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015E" w:rsidRDefault="00DA015E" w:rsidP="00DA015E">
      <w:pPr>
        <w:jc w:val="center"/>
        <w:outlineLvl w:val="0"/>
        <w:rPr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ВИПИСКА  З  НАКАЗУ</w:t>
      </w:r>
    </w:p>
    <w:p w:rsidR="00DA015E" w:rsidRDefault="00DA015E" w:rsidP="00DA015E">
      <w:pPr>
        <w:ind w:right="-185"/>
        <w:jc w:val="center"/>
        <w:rPr>
          <w:b/>
          <w:sz w:val="26"/>
          <w:szCs w:val="26"/>
          <w:lang w:val="uk-UA"/>
        </w:rPr>
      </w:pPr>
    </w:p>
    <w:p w:rsidR="00DA015E" w:rsidRDefault="00DA015E" w:rsidP="00DA015E">
      <w:pPr>
        <w:ind w:right="-185"/>
        <w:jc w:val="center"/>
        <w:rPr>
          <w:b/>
          <w:sz w:val="26"/>
          <w:szCs w:val="26"/>
          <w:lang w:val="uk-UA"/>
        </w:rPr>
      </w:pPr>
    </w:p>
    <w:p w:rsidR="00DA015E" w:rsidRDefault="00DA015E" w:rsidP="00DA015E">
      <w:pPr>
        <w:ind w:right="-185"/>
        <w:rPr>
          <w:color w:val="FF0000"/>
          <w:sz w:val="26"/>
          <w:szCs w:val="26"/>
          <w:lang w:val="uk-UA"/>
        </w:rPr>
      </w:pPr>
      <w:r>
        <w:rPr>
          <w:sz w:val="26"/>
          <w:szCs w:val="26"/>
          <w:lang w:val="uk-UA"/>
        </w:rPr>
        <w:t>23 лютого 2024 року</w:t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  <w:t xml:space="preserve">м. Чернігів </w:t>
      </w:r>
      <w:r>
        <w:rPr>
          <w:sz w:val="26"/>
          <w:szCs w:val="26"/>
        </w:rPr>
        <w:tab/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</w:rPr>
        <w:tab/>
      </w:r>
      <w:r>
        <w:rPr>
          <w:sz w:val="26"/>
          <w:szCs w:val="26"/>
          <w:lang w:val="uk-UA"/>
        </w:rPr>
        <w:tab/>
      </w:r>
      <w:r>
        <w:rPr>
          <w:sz w:val="26"/>
          <w:szCs w:val="26"/>
          <w:lang w:val="uk-UA"/>
        </w:rPr>
        <w:tab/>
        <w:t>№ 74</w:t>
      </w:r>
    </w:p>
    <w:p w:rsidR="00DA015E" w:rsidRDefault="00DA015E" w:rsidP="00DA015E">
      <w:pPr>
        <w:ind w:right="-185"/>
        <w:rPr>
          <w:color w:val="FF0000"/>
          <w:sz w:val="26"/>
          <w:szCs w:val="26"/>
          <w:lang w:val="uk-UA"/>
        </w:rPr>
      </w:pPr>
    </w:p>
    <w:p w:rsidR="00DA015E" w:rsidRDefault="00DA015E" w:rsidP="00DA015E">
      <w:pPr>
        <w:ind w:right="-185"/>
        <w:rPr>
          <w:color w:val="FF0000"/>
          <w:sz w:val="26"/>
          <w:szCs w:val="26"/>
          <w:lang w:val="uk-UA"/>
        </w:rPr>
      </w:pPr>
    </w:p>
    <w:p w:rsidR="00DA015E" w:rsidRDefault="00DA015E" w:rsidP="00DA015E">
      <w:pPr>
        <w:ind w:right="-185"/>
        <w:rPr>
          <w:b/>
          <w:i/>
          <w:sz w:val="26"/>
          <w:szCs w:val="26"/>
          <w:lang w:val="uk-UA"/>
        </w:rPr>
      </w:pPr>
      <w:r>
        <w:rPr>
          <w:b/>
          <w:i/>
          <w:sz w:val="26"/>
          <w:szCs w:val="26"/>
          <w:lang w:val="uk-UA"/>
        </w:rPr>
        <w:t>Про випуск учасників навчання</w:t>
      </w:r>
    </w:p>
    <w:p w:rsidR="00DA015E" w:rsidRDefault="00DA015E" w:rsidP="00DA015E">
      <w:pPr>
        <w:jc w:val="both"/>
        <w:rPr>
          <w:sz w:val="26"/>
          <w:szCs w:val="26"/>
          <w:lang w:val="uk-UA"/>
        </w:rPr>
      </w:pPr>
    </w:p>
    <w:p w:rsidR="00DA015E" w:rsidRDefault="00DA015E" w:rsidP="00DA015E">
      <w:pPr>
        <w:ind w:firstLine="709"/>
        <w:jc w:val="both"/>
        <w:rPr>
          <w:lang w:val="uk-UA"/>
        </w:rPr>
      </w:pPr>
      <w:r>
        <w:rPr>
          <w:spacing w:val="-4"/>
          <w:sz w:val="26"/>
          <w:szCs w:val="26"/>
          <w:lang w:val="uk-UA"/>
        </w:rPr>
        <w:t xml:space="preserve">1. </w:t>
      </w:r>
      <w:r w:rsidRPr="00903A7E">
        <w:rPr>
          <w:bCs/>
          <w:spacing w:val="-4"/>
          <w:lang w:val="uk-UA"/>
        </w:rPr>
        <w:t xml:space="preserve">Вважати такими, що впродовж </w:t>
      </w:r>
      <w:r w:rsidRPr="00903A7E">
        <w:rPr>
          <w:b/>
          <w:spacing w:val="-4"/>
          <w:lang w:val="uk-UA"/>
        </w:rPr>
        <w:t>21 – 23 лютого 2024</w:t>
      </w:r>
      <w:r w:rsidRPr="009B715F">
        <w:rPr>
          <w:b/>
          <w:spacing w:val="-4"/>
        </w:rPr>
        <w:t> </w:t>
      </w:r>
      <w:r w:rsidRPr="00903A7E">
        <w:rPr>
          <w:b/>
          <w:spacing w:val="-4"/>
          <w:lang w:val="uk-UA"/>
        </w:rPr>
        <w:t>року</w:t>
      </w:r>
      <w:r w:rsidRPr="00903A7E">
        <w:rPr>
          <w:bCs/>
          <w:spacing w:val="-4"/>
          <w:lang w:val="uk-UA"/>
        </w:rPr>
        <w:t xml:space="preserve"> пройшли курс навчання за типовою загальною короткостроковою програмою підвищення кваліфікації </w:t>
      </w:r>
      <w:r w:rsidRPr="00903A7E">
        <w:rPr>
          <w:bCs/>
          <w:i/>
          <w:spacing w:val="-4"/>
          <w:lang w:val="uk-UA"/>
        </w:rPr>
        <w:t xml:space="preserve">(очно-дистанційна форма в режимі реального часу) </w:t>
      </w:r>
      <w:r w:rsidRPr="00903A7E">
        <w:rPr>
          <w:b/>
          <w:lang w:val="uk-UA"/>
        </w:rPr>
        <w:t xml:space="preserve">«Молодіжна політика, заснована на підходах участі» (обсяг 30 акад. годин, 1 кредит ЄКТС) </w:t>
      </w:r>
      <w:r w:rsidRPr="00903A7E">
        <w:rPr>
          <w:lang w:val="uk-UA"/>
        </w:rPr>
        <w:t>для державних службовців, які займають посади державної служби категорій «Б» і «В», посадових осіб місцевого самоврядування та видати їм сертифікати:</w:t>
      </w:r>
    </w:p>
    <w:tbl>
      <w:tblPr>
        <w:tblW w:w="9776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6"/>
        <w:gridCol w:w="7513"/>
        <w:gridCol w:w="1417"/>
      </w:tblGrid>
      <w:tr w:rsidR="00DA015E" w:rsidRPr="005908AB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015E" w:rsidRPr="005908AB" w:rsidRDefault="00DA015E" w:rsidP="005470F3">
            <w:pPr>
              <w:ind w:right="-407" w:hanging="392"/>
              <w:jc w:val="center"/>
              <w:rPr>
                <w:b/>
                <w:bCs/>
                <w:i/>
                <w:color w:val="000000"/>
                <w:sz w:val="20"/>
                <w:szCs w:val="20"/>
                <w:lang w:val="uk-UA" w:eastAsia="uk-UA"/>
              </w:rPr>
            </w:pPr>
            <w:r w:rsidRPr="005908AB">
              <w:rPr>
                <w:b/>
                <w:bCs/>
                <w:i/>
                <w:color w:val="000000"/>
                <w:sz w:val="20"/>
                <w:szCs w:val="20"/>
                <w:lang w:val="uk-UA" w:eastAsia="uk-UA"/>
              </w:rPr>
              <w:t>№</w:t>
            </w:r>
          </w:p>
          <w:p w:rsidR="00DA015E" w:rsidRPr="005908AB" w:rsidRDefault="00DA015E" w:rsidP="005470F3">
            <w:pPr>
              <w:ind w:right="-407" w:hanging="392"/>
              <w:jc w:val="center"/>
              <w:rPr>
                <w:i/>
                <w:sz w:val="20"/>
                <w:szCs w:val="20"/>
                <w:lang w:val="uk-UA" w:eastAsia="uk-UA"/>
              </w:rPr>
            </w:pPr>
            <w:r w:rsidRPr="005908AB">
              <w:rPr>
                <w:b/>
                <w:bCs/>
                <w:i/>
                <w:color w:val="000000"/>
                <w:sz w:val="20"/>
                <w:szCs w:val="20"/>
                <w:lang w:val="uk-UA" w:eastAsia="uk-UA"/>
              </w:rPr>
              <w:t>п/п</w:t>
            </w: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015E" w:rsidRPr="005908AB" w:rsidRDefault="00DA015E" w:rsidP="005470F3">
            <w:pPr>
              <w:jc w:val="center"/>
              <w:rPr>
                <w:b/>
                <w:i/>
                <w:sz w:val="20"/>
                <w:szCs w:val="20"/>
                <w:lang w:val="uk-UA" w:eastAsia="uk-UA"/>
              </w:rPr>
            </w:pPr>
            <w:r w:rsidRPr="005908AB">
              <w:rPr>
                <w:b/>
                <w:bCs/>
                <w:i/>
                <w:color w:val="000000"/>
                <w:sz w:val="20"/>
                <w:szCs w:val="20"/>
                <w:lang w:val="uk-UA" w:eastAsia="uk-UA"/>
              </w:rPr>
              <w:t xml:space="preserve">Прізвище, </w:t>
            </w:r>
            <w:proofErr w:type="spellStart"/>
            <w:r w:rsidRPr="005908AB">
              <w:rPr>
                <w:b/>
                <w:bCs/>
                <w:i/>
                <w:color w:val="000000"/>
                <w:sz w:val="20"/>
                <w:szCs w:val="20"/>
                <w:lang w:val="uk-UA" w:eastAsia="uk-UA"/>
              </w:rPr>
              <w:t>імя</w:t>
            </w:r>
            <w:proofErr w:type="spellEnd"/>
            <w:r w:rsidRPr="005908AB">
              <w:rPr>
                <w:b/>
                <w:bCs/>
                <w:i/>
                <w:color w:val="000000"/>
                <w:sz w:val="20"/>
                <w:szCs w:val="20"/>
                <w:lang w:val="uk-UA" w:eastAsia="uk-UA"/>
              </w:rPr>
              <w:t>, по батькові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5908AB" w:rsidRDefault="00DA015E" w:rsidP="005470F3">
            <w:pPr>
              <w:jc w:val="center"/>
              <w:rPr>
                <w:b/>
                <w:bCs/>
                <w:i/>
                <w:color w:val="000000"/>
                <w:sz w:val="20"/>
                <w:szCs w:val="20"/>
                <w:lang w:val="uk-UA" w:eastAsia="uk-UA"/>
              </w:rPr>
            </w:pPr>
            <w:r w:rsidRPr="005908AB">
              <w:rPr>
                <w:b/>
                <w:bCs/>
                <w:i/>
                <w:color w:val="000000"/>
                <w:sz w:val="20"/>
                <w:szCs w:val="20"/>
                <w:lang w:val="uk-UA" w:eastAsia="uk-UA"/>
              </w:rPr>
              <w:t>Реєстраційний номер сертифіката</w:t>
            </w: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left="318" w:hanging="318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proofErr w:type="spellStart"/>
            <w:r w:rsidRPr="001C5006">
              <w:rPr>
                <w:color w:val="000000"/>
                <w:lang w:val="uk-UA" w:eastAsia="uk-UA"/>
              </w:rPr>
              <w:t>Артюх</w:t>
            </w:r>
            <w:proofErr w:type="spellEnd"/>
            <w:r w:rsidRPr="001C5006">
              <w:rPr>
                <w:color w:val="000000"/>
                <w:lang w:val="uk-UA" w:eastAsia="uk-UA"/>
              </w:rPr>
              <w:t xml:space="preserve"> Віталія Віталіївна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tabs>
                <w:tab w:val="left" w:pos="186"/>
              </w:tabs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proofErr w:type="spellStart"/>
            <w:r w:rsidRPr="001C5006">
              <w:rPr>
                <w:color w:val="000000"/>
                <w:lang w:val="uk-UA" w:eastAsia="uk-UA"/>
              </w:rPr>
              <w:t>Бельдяга</w:t>
            </w:r>
            <w:proofErr w:type="spellEnd"/>
            <w:r w:rsidRPr="001C5006">
              <w:rPr>
                <w:color w:val="000000"/>
                <w:lang w:val="uk-UA" w:eastAsia="uk-UA"/>
              </w:rPr>
              <w:t> Світлана Володимирівна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Білан Наталія Миколаївна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Бондар Юлія Миколаївна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Діденко Світлана Іванівна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Коваленко Дарина Олегівна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proofErr w:type="spellStart"/>
            <w:r w:rsidRPr="001C5006">
              <w:rPr>
                <w:color w:val="000000"/>
                <w:lang w:val="uk-UA" w:eastAsia="uk-UA"/>
              </w:rPr>
              <w:t>Кресс</w:t>
            </w:r>
            <w:proofErr w:type="spellEnd"/>
            <w:r w:rsidRPr="001C5006">
              <w:rPr>
                <w:color w:val="000000"/>
                <w:lang w:val="uk-UA" w:eastAsia="uk-UA"/>
              </w:rPr>
              <w:t xml:space="preserve"> Олена Вікторівна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Кулик Марина Володимирівна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Лучко Володимир Любомирович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Ляшенко Юлія Павлівна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Марченко Марина Віталіївна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proofErr w:type="spellStart"/>
            <w:r w:rsidRPr="001C5006">
              <w:rPr>
                <w:color w:val="000000"/>
                <w:lang w:val="uk-UA" w:eastAsia="uk-UA"/>
              </w:rPr>
              <w:t>Неруш</w:t>
            </w:r>
            <w:proofErr w:type="spellEnd"/>
            <w:r w:rsidRPr="001C5006">
              <w:rPr>
                <w:color w:val="000000"/>
                <w:lang w:val="uk-UA" w:eastAsia="uk-UA"/>
              </w:rPr>
              <w:t xml:space="preserve"> Вікторія Валентинівна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Полуда Валентина Василівна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Рева Тетяна Олександрівна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Редька Олена Олександрівна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rPr>
          <w:trHeight w:val="213"/>
        </w:trPr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proofErr w:type="spellStart"/>
            <w:r w:rsidRPr="001C5006">
              <w:rPr>
                <w:color w:val="000000"/>
                <w:lang w:val="uk-UA" w:eastAsia="uk-UA"/>
              </w:rPr>
              <w:t>Семенченко</w:t>
            </w:r>
            <w:proofErr w:type="spellEnd"/>
            <w:r w:rsidRPr="001C5006">
              <w:rPr>
                <w:color w:val="000000"/>
                <w:lang w:val="uk-UA" w:eastAsia="uk-UA"/>
              </w:rPr>
              <w:t xml:space="preserve"> Сергій Михайлович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proofErr w:type="spellStart"/>
            <w:r w:rsidRPr="001C5006">
              <w:rPr>
                <w:color w:val="000000"/>
                <w:lang w:val="uk-UA" w:eastAsia="uk-UA"/>
              </w:rPr>
              <w:t>Ушак</w:t>
            </w:r>
            <w:proofErr w:type="spellEnd"/>
            <w:r w:rsidRPr="001C5006">
              <w:rPr>
                <w:color w:val="000000"/>
                <w:lang w:val="uk-UA" w:eastAsia="uk-UA"/>
              </w:rPr>
              <w:t xml:space="preserve"> Яна Петрівна 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r w:rsidRPr="001C5006">
              <w:rPr>
                <w:color w:val="000000"/>
                <w:lang w:val="uk-UA" w:eastAsia="uk-UA"/>
              </w:rPr>
              <w:t>Чабак Олена Вікторівна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proofErr w:type="spellStart"/>
            <w:r w:rsidRPr="001C5006">
              <w:rPr>
                <w:color w:val="000000"/>
                <w:lang w:val="uk-UA" w:eastAsia="uk-UA"/>
              </w:rPr>
              <w:t>Чаус</w:t>
            </w:r>
            <w:proofErr w:type="spellEnd"/>
            <w:r w:rsidRPr="001C5006">
              <w:rPr>
                <w:color w:val="000000"/>
                <w:lang w:val="uk-UA" w:eastAsia="uk-UA"/>
              </w:rPr>
              <w:t xml:space="preserve"> Олександр Володимирович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  <w:tr w:rsidR="00DA015E" w:rsidRPr="00ED7249" w:rsidTr="005470F3"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3100EE" w:rsidRDefault="00DA015E" w:rsidP="00DA015E">
            <w:pPr>
              <w:pStyle w:val="a4"/>
              <w:numPr>
                <w:ilvl w:val="0"/>
                <w:numId w:val="4"/>
              </w:numPr>
              <w:ind w:hanging="534"/>
              <w:jc w:val="center"/>
              <w:rPr>
                <w:lang w:val="uk-UA" w:eastAsia="uk-UA"/>
              </w:rPr>
            </w:pPr>
          </w:p>
        </w:tc>
        <w:tc>
          <w:tcPr>
            <w:tcW w:w="7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A015E" w:rsidRPr="001C5006" w:rsidRDefault="00DA015E" w:rsidP="005470F3">
            <w:pPr>
              <w:rPr>
                <w:lang w:val="uk-UA" w:eastAsia="uk-UA"/>
              </w:rPr>
            </w:pPr>
            <w:proofErr w:type="spellStart"/>
            <w:r w:rsidRPr="001C5006">
              <w:rPr>
                <w:color w:val="000000"/>
                <w:lang w:val="uk-UA" w:eastAsia="uk-UA"/>
              </w:rPr>
              <w:t>Шибирина</w:t>
            </w:r>
            <w:proofErr w:type="spellEnd"/>
            <w:r w:rsidRPr="001C5006">
              <w:rPr>
                <w:color w:val="000000"/>
                <w:lang w:val="uk-UA" w:eastAsia="uk-UA"/>
              </w:rPr>
              <w:t xml:space="preserve"> Олександра Владиславівна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15E" w:rsidRPr="00E82AB2" w:rsidRDefault="00DA015E" w:rsidP="00DA015E">
            <w:pPr>
              <w:pStyle w:val="a4"/>
              <w:numPr>
                <w:ilvl w:val="0"/>
                <w:numId w:val="3"/>
              </w:numPr>
              <w:jc w:val="both"/>
              <w:rPr>
                <w:color w:val="000000"/>
                <w:lang w:val="uk-UA" w:eastAsia="uk-UA"/>
              </w:rPr>
            </w:pPr>
          </w:p>
        </w:tc>
      </w:tr>
    </w:tbl>
    <w:p w:rsidR="00DA015E" w:rsidRPr="00903A7E" w:rsidRDefault="00DA015E" w:rsidP="00DA015E">
      <w:pPr>
        <w:ind w:firstLine="709"/>
        <w:jc w:val="both"/>
        <w:rPr>
          <w:spacing w:val="-4"/>
          <w:sz w:val="26"/>
          <w:szCs w:val="26"/>
        </w:rPr>
      </w:pPr>
    </w:p>
    <w:p w:rsidR="00DA015E" w:rsidRDefault="00DA015E" w:rsidP="00DA015E">
      <w:pPr>
        <w:rPr>
          <w:lang w:val="uk-UA"/>
        </w:rPr>
      </w:pPr>
    </w:p>
    <w:p w:rsidR="009E760D" w:rsidRPr="00DA015E" w:rsidRDefault="009E760D" w:rsidP="00DA015E">
      <w:bookmarkStart w:id="0" w:name="_GoBack"/>
      <w:bookmarkEnd w:id="0"/>
    </w:p>
    <w:sectPr w:rsidR="009E760D" w:rsidRPr="00DA015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222C3F"/>
    <w:multiLevelType w:val="hybridMultilevel"/>
    <w:tmpl w:val="FB4AE5C6"/>
    <w:lvl w:ilvl="0" w:tplc="F9EEB150">
      <w:start w:val="154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CE38D6"/>
    <w:multiLevelType w:val="hybridMultilevel"/>
    <w:tmpl w:val="713A5548"/>
    <w:lvl w:ilvl="0" w:tplc="EE3624D6">
      <w:start w:val="16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0360AB"/>
    <w:multiLevelType w:val="hybridMultilevel"/>
    <w:tmpl w:val="FFF05FD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6A6EBB"/>
    <w:multiLevelType w:val="hybridMultilevel"/>
    <w:tmpl w:val="B204C052"/>
    <w:lvl w:ilvl="0" w:tplc="3DC05F1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A9E"/>
    <w:rsid w:val="003526A4"/>
    <w:rsid w:val="005F5FC1"/>
    <w:rsid w:val="009E760D"/>
    <w:rsid w:val="00AB2FA9"/>
    <w:rsid w:val="00CF7A9E"/>
    <w:rsid w:val="00DA015E"/>
    <w:rsid w:val="00DB1F5E"/>
    <w:rsid w:val="00E6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CCB386-889E-4E97-A35A-D4672A4A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A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CF7A9E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CF7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F7A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760</Words>
  <Characters>434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2024-02-23T08:33:00Z</dcterms:created>
  <dcterms:modified xsi:type="dcterms:W3CDTF">2024-02-23T08:33:00Z</dcterms:modified>
</cp:coreProperties>
</file>