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Default Extension="wdp" ContentType="image/vnd.ms-photo"/>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theme/themeOverride1.xml" ContentType="application/vnd.openxmlformats-officedocument.themeOverride+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0C2B" w:rsidRPr="00701844" w:rsidRDefault="001C7921" w:rsidP="00C61300">
      <w:pPr>
        <w:rPr>
          <w:rFonts w:eastAsia="Arial"/>
          <w:lang w:val="en-US"/>
        </w:rPr>
      </w:pPr>
      <w:r>
        <w:rPr>
          <w:rFonts w:eastAsia="Arial"/>
          <w:noProof/>
          <w:lang w:val="ru-RU" w:eastAsia="ru-RU"/>
        </w:rPr>
        <mc:AlternateContent>
          <mc:Choice Requires="wps">
            <w:drawing>
              <wp:anchor distT="0" distB="0" distL="114300" distR="114300" simplePos="0" relativeHeight="251855872" behindDoc="0" locked="0" layoutInCell="1" allowOverlap="1">
                <wp:simplePos x="0" y="0"/>
                <wp:positionH relativeFrom="column">
                  <wp:posOffset>6052631</wp:posOffset>
                </wp:positionH>
                <wp:positionV relativeFrom="paragraph">
                  <wp:posOffset>-375222</wp:posOffset>
                </wp:positionV>
                <wp:extent cx="452674" cy="271604"/>
                <wp:effectExtent l="0" t="0" r="24130" b="14605"/>
                <wp:wrapNone/>
                <wp:docPr id="10" name="Прямоугольник 10"/>
                <wp:cNvGraphicFramePr/>
                <a:graphic xmlns:a="http://schemas.openxmlformats.org/drawingml/2006/main">
                  <a:graphicData uri="http://schemas.microsoft.com/office/word/2010/wordprocessingShape">
                    <wps:wsp>
                      <wps:cNvSpPr/>
                      <wps:spPr>
                        <a:xfrm>
                          <a:off x="0" y="0"/>
                          <a:ext cx="452674" cy="271604"/>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10" o:spid="_x0000_s1026" style="position:absolute;margin-left:476.6pt;margin-top:-29.55pt;width:35.65pt;height:21.4pt;z-index:2518558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" fillcolor="white [3212]" strokecolor="white [3212]" strokeweight="2pt"/>
            </w:pict>
          </mc:Fallback>
        </mc:AlternateContent>
      </w:r>
    </w:p>
    <w:tbl>
      <w:tblPr>
        <w:tblStyle w:val="aff6"/>
        <w:tblW w:w="9898" w:type="dxa"/>
        <w:tblInd w:w="108" w:type="dxa"/>
        <w:tblLayout w:type="fixed"/>
        <w:tblLook w:val="0000" w:firstRow="0" w:lastRow="0" w:firstColumn="0" w:lastColumn="0" w:noHBand="0" w:noVBand="0"/>
      </w:tblPr>
      <w:tblGrid>
        <w:gridCol w:w="4678"/>
        <w:gridCol w:w="5220"/>
      </w:tblGrid>
      <w:tr w:rsidR="00AF0C2B">
        <w:tc>
          <w:tcPr>
            <w:tcW w:w="4678" w:type="dxa"/>
          </w:tcPr>
          <w:p w:rsidR="00AF0C2B" w:rsidRDefault="0074111B" w:rsidP="00582FCD">
            <w:pPr>
              <w:pStyle w:val="a3"/>
              <w:rPr>
                <w:sz w:val="22"/>
                <w:szCs w:val="22"/>
              </w:rPr>
            </w:pPr>
            <w:r>
              <w:rPr>
                <w:sz w:val="22"/>
                <w:szCs w:val="22"/>
              </w:rPr>
              <w:t>ЧЕРНІГІВСЬКА</w:t>
            </w:r>
          </w:p>
          <w:p w:rsidR="00AF0C2B" w:rsidRDefault="0074111B" w:rsidP="00582FCD">
            <w:pPr>
              <w:pStyle w:val="a3"/>
              <w:rPr>
                <w:sz w:val="22"/>
                <w:szCs w:val="22"/>
              </w:rPr>
            </w:pPr>
            <w:r>
              <w:rPr>
                <w:sz w:val="22"/>
                <w:szCs w:val="22"/>
              </w:rPr>
              <w:t>О Б Л А С Н А      Р А Д А</w:t>
            </w:r>
          </w:p>
        </w:tc>
        <w:tc>
          <w:tcPr>
            <w:tcW w:w="5220" w:type="dxa"/>
          </w:tcPr>
          <w:p w:rsidR="00AF0C2B" w:rsidRDefault="0074111B" w:rsidP="00582FCD">
            <w:pPr>
              <w:pStyle w:val="a3"/>
              <w:rPr>
                <w:sz w:val="22"/>
                <w:szCs w:val="22"/>
              </w:rPr>
            </w:pPr>
            <w:r>
              <w:rPr>
                <w:sz w:val="22"/>
                <w:szCs w:val="22"/>
              </w:rPr>
              <w:t>ЧЕРНІГІВСЬКА</w:t>
            </w:r>
          </w:p>
          <w:p w:rsidR="00AF0C2B" w:rsidRDefault="0074111B" w:rsidP="00582FCD">
            <w:pPr>
              <w:pStyle w:val="a3"/>
              <w:rPr>
                <w:sz w:val="22"/>
                <w:szCs w:val="22"/>
              </w:rPr>
            </w:pPr>
            <w:r>
              <w:rPr>
                <w:sz w:val="22"/>
                <w:szCs w:val="22"/>
              </w:rPr>
              <w:t>ОБЛАСНА ДЕРЖАВНА АДМІНІСТРАЦІЯ</w:t>
            </w:r>
          </w:p>
        </w:tc>
      </w:tr>
    </w:tbl>
    <w:p w:rsidR="00AF0C2B" w:rsidRDefault="00AF0C2B" w:rsidP="00582FCD">
      <w:pPr>
        <w:pStyle w:val="a3"/>
        <w:rPr>
          <w:sz w:val="24"/>
          <w:szCs w:val="24"/>
        </w:rPr>
      </w:pPr>
    </w:p>
    <w:p w:rsidR="00AF0C2B" w:rsidRDefault="0074111B" w:rsidP="00582FCD">
      <w:pPr>
        <w:pBdr>
          <w:top w:val="nil"/>
          <w:left w:val="nil"/>
          <w:bottom w:val="nil"/>
          <w:right w:val="nil"/>
          <w:between w:val="nil"/>
        </w:pBdr>
        <w:jc w:val="center"/>
      </w:pPr>
      <w:r>
        <w:rPr>
          <w:b/>
          <w:smallCaps/>
          <w:color w:val="000000"/>
        </w:rPr>
        <w:t xml:space="preserve">ЧЕРНІГІВСЬКИЙ </w:t>
      </w:r>
      <w:r w:rsidR="001D7750">
        <w:rPr>
          <w:b/>
          <w:smallCaps/>
          <w:color w:val="000000"/>
        </w:rPr>
        <w:t xml:space="preserve">РЕГІОНАЛЬНИЙ </w:t>
      </w:r>
      <w:r>
        <w:rPr>
          <w:b/>
          <w:smallCaps/>
          <w:color w:val="000000"/>
        </w:rPr>
        <w:t xml:space="preserve">ЦЕНТР </w:t>
      </w:r>
      <w:r w:rsidR="001D7750">
        <w:rPr>
          <w:b/>
          <w:smallCaps/>
          <w:color w:val="000000"/>
        </w:rPr>
        <w:t>ПІДВИЩЕННЯ  КВАЛІФІКАЦІЇ</w:t>
      </w:r>
    </w:p>
    <w:p w:rsidR="00AF0C2B" w:rsidRDefault="00AF0C2B" w:rsidP="00582FCD"/>
    <w:p w:rsidR="00AF0C2B" w:rsidRDefault="00AF0C2B" w:rsidP="00582FCD"/>
    <w:p w:rsidR="00AF0C2B" w:rsidRDefault="00AF0C2B" w:rsidP="00582FCD"/>
    <w:p w:rsidR="00AF0C2B" w:rsidRDefault="00AF0C2B" w:rsidP="00582FCD"/>
    <w:p w:rsidR="00AF0C2B" w:rsidRDefault="00AF0C2B" w:rsidP="00582FCD"/>
    <w:p w:rsidR="00AF0C2B" w:rsidRDefault="00AF0C2B" w:rsidP="00582FCD"/>
    <w:p w:rsidR="00AF0C2B" w:rsidRDefault="00AF0C2B" w:rsidP="00582FCD"/>
    <w:p w:rsidR="00AF0C2B" w:rsidRDefault="00AF0C2B" w:rsidP="00582FCD"/>
    <w:p w:rsidR="00AF0C2B" w:rsidRDefault="00AF0C2B" w:rsidP="00582FCD"/>
    <w:p w:rsidR="00AF0C2B" w:rsidRDefault="00AF0C2B" w:rsidP="00582FCD"/>
    <w:p w:rsidR="001D7750" w:rsidRDefault="001D7750" w:rsidP="00582FCD">
      <w:pPr>
        <w:jc w:val="center"/>
        <w:rPr>
          <w:b/>
          <w:sz w:val="60"/>
          <w:szCs w:val="60"/>
        </w:rPr>
      </w:pPr>
    </w:p>
    <w:p w:rsidR="001D7750" w:rsidRDefault="001D7750" w:rsidP="00582FCD">
      <w:pPr>
        <w:jc w:val="center"/>
        <w:rPr>
          <w:b/>
          <w:sz w:val="60"/>
          <w:szCs w:val="60"/>
        </w:rPr>
      </w:pPr>
    </w:p>
    <w:p w:rsidR="00AF0C2B" w:rsidRDefault="0074111B" w:rsidP="00582FCD">
      <w:pPr>
        <w:jc w:val="center"/>
        <w:rPr>
          <w:b/>
          <w:sz w:val="60"/>
          <w:szCs w:val="60"/>
        </w:rPr>
      </w:pPr>
      <w:r>
        <w:rPr>
          <w:b/>
          <w:sz w:val="60"/>
          <w:szCs w:val="60"/>
        </w:rPr>
        <w:t>ЗВІТ</w:t>
      </w:r>
    </w:p>
    <w:p w:rsidR="00AF0C2B" w:rsidRDefault="0074111B" w:rsidP="00582FCD">
      <w:pPr>
        <w:jc w:val="center"/>
        <w:rPr>
          <w:b/>
          <w:sz w:val="40"/>
          <w:szCs w:val="40"/>
        </w:rPr>
      </w:pPr>
      <w:r>
        <w:rPr>
          <w:b/>
          <w:sz w:val="40"/>
          <w:szCs w:val="40"/>
        </w:rPr>
        <w:t>про діяльність Чернігівського</w:t>
      </w:r>
      <w:r w:rsidR="001D7750">
        <w:rPr>
          <w:b/>
          <w:sz w:val="40"/>
          <w:szCs w:val="40"/>
        </w:rPr>
        <w:t xml:space="preserve"> регіонального</w:t>
      </w:r>
      <w:r>
        <w:rPr>
          <w:b/>
          <w:sz w:val="40"/>
          <w:szCs w:val="40"/>
        </w:rPr>
        <w:t xml:space="preserve"> центру</w:t>
      </w:r>
      <w:r w:rsidR="001D7750">
        <w:rPr>
          <w:b/>
          <w:sz w:val="40"/>
          <w:szCs w:val="40"/>
        </w:rPr>
        <w:t xml:space="preserve"> підвищення кваліфікації</w:t>
      </w:r>
    </w:p>
    <w:p w:rsidR="00AF0C2B" w:rsidRDefault="0074111B" w:rsidP="00582FCD">
      <w:pPr>
        <w:jc w:val="center"/>
        <w:rPr>
          <w:b/>
          <w:sz w:val="40"/>
          <w:szCs w:val="40"/>
        </w:rPr>
      </w:pPr>
      <w:r>
        <w:rPr>
          <w:b/>
          <w:sz w:val="40"/>
          <w:szCs w:val="40"/>
        </w:rPr>
        <w:t>за 202</w:t>
      </w:r>
      <w:r w:rsidR="0085786F">
        <w:rPr>
          <w:b/>
          <w:sz w:val="40"/>
          <w:szCs w:val="40"/>
        </w:rPr>
        <w:t>3</w:t>
      </w:r>
      <w:r>
        <w:rPr>
          <w:b/>
          <w:sz w:val="40"/>
          <w:szCs w:val="40"/>
        </w:rPr>
        <w:t xml:space="preserve"> рік</w:t>
      </w:r>
    </w:p>
    <w:p w:rsidR="00AF0C2B" w:rsidRDefault="00AF0C2B" w:rsidP="00582FCD">
      <w:pPr>
        <w:jc w:val="center"/>
        <w:rPr>
          <w:b/>
          <w:sz w:val="36"/>
          <w:szCs w:val="36"/>
        </w:rPr>
      </w:pPr>
    </w:p>
    <w:p w:rsidR="00AF0C2B" w:rsidRDefault="00AF0C2B" w:rsidP="00582FCD">
      <w:pPr>
        <w:jc w:val="center"/>
        <w:rPr>
          <w:b/>
          <w:sz w:val="36"/>
          <w:szCs w:val="36"/>
        </w:rPr>
      </w:pPr>
    </w:p>
    <w:p w:rsidR="00AF0C2B" w:rsidRDefault="00AF0C2B" w:rsidP="00582FCD">
      <w:pPr>
        <w:jc w:val="center"/>
        <w:rPr>
          <w:b/>
          <w:sz w:val="36"/>
          <w:szCs w:val="36"/>
        </w:rPr>
      </w:pPr>
    </w:p>
    <w:p w:rsidR="00AF0C2B" w:rsidRDefault="00AF0C2B" w:rsidP="00582FCD">
      <w:pPr>
        <w:jc w:val="center"/>
        <w:rPr>
          <w:b/>
          <w:sz w:val="36"/>
          <w:szCs w:val="36"/>
        </w:rPr>
      </w:pPr>
    </w:p>
    <w:p w:rsidR="00AF0C2B" w:rsidRDefault="00AF0C2B" w:rsidP="00582FCD">
      <w:pPr>
        <w:jc w:val="center"/>
        <w:rPr>
          <w:b/>
          <w:sz w:val="36"/>
          <w:szCs w:val="36"/>
        </w:rPr>
      </w:pPr>
    </w:p>
    <w:p w:rsidR="00AF0C2B" w:rsidRDefault="00AF0C2B" w:rsidP="00582FCD">
      <w:pPr>
        <w:jc w:val="center"/>
        <w:rPr>
          <w:b/>
          <w:sz w:val="36"/>
          <w:szCs w:val="36"/>
        </w:rPr>
      </w:pPr>
    </w:p>
    <w:p w:rsidR="00AF0C2B" w:rsidRDefault="00AF0C2B" w:rsidP="00582FCD">
      <w:pPr>
        <w:jc w:val="center"/>
        <w:rPr>
          <w:b/>
          <w:sz w:val="36"/>
          <w:szCs w:val="36"/>
        </w:rPr>
      </w:pPr>
    </w:p>
    <w:p w:rsidR="00AF0C2B" w:rsidRDefault="00AF0C2B" w:rsidP="00582FCD">
      <w:pPr>
        <w:jc w:val="center"/>
        <w:rPr>
          <w:b/>
          <w:sz w:val="28"/>
          <w:szCs w:val="28"/>
        </w:rPr>
      </w:pPr>
    </w:p>
    <w:p w:rsidR="00AF0C2B" w:rsidRDefault="00AF0C2B" w:rsidP="00582FCD">
      <w:pPr>
        <w:jc w:val="center"/>
        <w:rPr>
          <w:b/>
          <w:sz w:val="28"/>
          <w:szCs w:val="28"/>
        </w:rPr>
      </w:pPr>
    </w:p>
    <w:p w:rsidR="00AF0C2B" w:rsidRDefault="00AF0C2B" w:rsidP="00582FCD">
      <w:pPr>
        <w:jc w:val="center"/>
        <w:rPr>
          <w:b/>
          <w:sz w:val="28"/>
          <w:szCs w:val="28"/>
        </w:rPr>
      </w:pPr>
    </w:p>
    <w:p w:rsidR="00AF0C2B" w:rsidRDefault="00AF0C2B" w:rsidP="00582FCD">
      <w:pPr>
        <w:jc w:val="center"/>
        <w:rPr>
          <w:b/>
          <w:sz w:val="28"/>
          <w:szCs w:val="28"/>
        </w:rPr>
      </w:pPr>
    </w:p>
    <w:p w:rsidR="001D7750" w:rsidRDefault="001D7750" w:rsidP="00582FCD">
      <w:pPr>
        <w:jc w:val="center"/>
        <w:rPr>
          <w:b/>
          <w:sz w:val="28"/>
          <w:szCs w:val="28"/>
        </w:rPr>
      </w:pPr>
    </w:p>
    <w:p w:rsidR="001D7750" w:rsidRDefault="001D7750" w:rsidP="00582FCD">
      <w:pPr>
        <w:jc w:val="center"/>
        <w:rPr>
          <w:b/>
          <w:sz w:val="28"/>
          <w:szCs w:val="28"/>
        </w:rPr>
      </w:pPr>
    </w:p>
    <w:p w:rsidR="001D7750" w:rsidRDefault="001D7750" w:rsidP="00582FCD">
      <w:pPr>
        <w:jc w:val="center"/>
        <w:rPr>
          <w:b/>
          <w:sz w:val="28"/>
          <w:szCs w:val="28"/>
        </w:rPr>
      </w:pPr>
    </w:p>
    <w:p w:rsidR="00AF0C2B" w:rsidRDefault="00AF0C2B" w:rsidP="00582FCD">
      <w:pPr>
        <w:rPr>
          <w:b/>
          <w:sz w:val="28"/>
          <w:szCs w:val="28"/>
        </w:rPr>
      </w:pPr>
    </w:p>
    <w:p w:rsidR="00C45817" w:rsidRDefault="00C45817" w:rsidP="00582FCD">
      <w:pPr>
        <w:rPr>
          <w:b/>
          <w:sz w:val="28"/>
          <w:szCs w:val="28"/>
        </w:rPr>
      </w:pPr>
    </w:p>
    <w:p w:rsidR="00C45817" w:rsidRDefault="00C45817" w:rsidP="00582FCD">
      <w:pPr>
        <w:rPr>
          <w:b/>
          <w:sz w:val="28"/>
          <w:szCs w:val="28"/>
        </w:rPr>
      </w:pPr>
    </w:p>
    <w:p w:rsidR="00AF0C2B" w:rsidRDefault="00AF0C2B" w:rsidP="00582FCD">
      <w:pPr>
        <w:jc w:val="center"/>
        <w:rPr>
          <w:b/>
          <w:sz w:val="28"/>
          <w:szCs w:val="28"/>
        </w:rPr>
      </w:pPr>
    </w:p>
    <w:p w:rsidR="00AF0C2B" w:rsidRDefault="0074111B" w:rsidP="00582FCD">
      <w:pPr>
        <w:jc w:val="center"/>
        <w:rPr>
          <w:b/>
          <w:sz w:val="28"/>
          <w:szCs w:val="28"/>
        </w:rPr>
      </w:pPr>
      <w:r>
        <w:rPr>
          <w:b/>
          <w:sz w:val="28"/>
          <w:szCs w:val="28"/>
        </w:rPr>
        <w:t>Чернігів – 202</w:t>
      </w:r>
      <w:r w:rsidR="00601C32">
        <w:rPr>
          <w:b/>
          <w:sz w:val="28"/>
          <w:szCs w:val="28"/>
        </w:rPr>
        <w:t>3</w:t>
      </w:r>
    </w:p>
    <w:p w:rsidR="0077776D" w:rsidRPr="00FF2C2D" w:rsidRDefault="0077776D" w:rsidP="006468AD">
      <w:pPr>
        <w:jc w:val="center"/>
        <w:rPr>
          <w:b/>
          <w:caps/>
          <w:w w:val="90"/>
          <w:sz w:val="32"/>
          <w:szCs w:val="32"/>
        </w:rPr>
      </w:pPr>
      <w:r>
        <w:rPr>
          <w:b/>
          <w:sz w:val="28"/>
          <w:szCs w:val="28"/>
        </w:rPr>
        <w:br w:type="page"/>
      </w:r>
      <w:r w:rsidRPr="00FF2C2D">
        <w:rPr>
          <w:b/>
          <w:caps/>
          <w:w w:val="90"/>
          <w:sz w:val="32"/>
          <w:szCs w:val="32"/>
        </w:rPr>
        <w:lastRenderedPageBreak/>
        <w:t>Зміст</w:t>
      </w:r>
    </w:p>
    <w:p w:rsidR="0077776D" w:rsidRPr="0035669A" w:rsidRDefault="0077776D" w:rsidP="00FC7407">
      <w:pPr>
        <w:spacing w:line="360" w:lineRule="auto"/>
        <w:rPr>
          <w:sz w:val="2"/>
          <w:szCs w:val="2"/>
        </w:rPr>
      </w:pPr>
    </w:p>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39"/>
        <w:gridCol w:w="844"/>
      </w:tblGrid>
      <w:tr w:rsidR="0077776D" w:rsidRPr="00B97F1A" w:rsidTr="0085786F">
        <w:tc>
          <w:tcPr>
            <w:tcW w:w="9039" w:type="dxa"/>
          </w:tcPr>
          <w:p w:rsidR="0077776D" w:rsidRPr="002A060A" w:rsidRDefault="0077776D" w:rsidP="00FC7407">
            <w:pPr>
              <w:spacing w:line="360" w:lineRule="auto"/>
              <w:rPr>
                <w:b/>
                <w:sz w:val="6"/>
                <w:szCs w:val="6"/>
                <w:lang w:val="en-US"/>
              </w:rPr>
            </w:pPr>
          </w:p>
        </w:tc>
        <w:tc>
          <w:tcPr>
            <w:tcW w:w="844" w:type="dxa"/>
          </w:tcPr>
          <w:p w:rsidR="0077776D" w:rsidRPr="00B97F1A" w:rsidRDefault="00FF2C2D" w:rsidP="00FC7407">
            <w:pPr>
              <w:spacing w:line="360" w:lineRule="auto"/>
              <w:jc w:val="center"/>
              <w:rPr>
                <w:b/>
                <w:sz w:val="6"/>
                <w:szCs w:val="6"/>
                <w:lang w:val="ru-RU"/>
              </w:rPr>
            </w:pPr>
            <w:proofErr w:type="spellStart"/>
            <w:r w:rsidRPr="00B97F1A">
              <w:rPr>
                <w:b/>
                <w:sz w:val="6"/>
                <w:szCs w:val="6"/>
                <w:lang w:val="ru-RU"/>
              </w:rPr>
              <w:t>с</w:t>
            </w:r>
            <w:r w:rsidR="0077776D" w:rsidRPr="00B97F1A">
              <w:rPr>
                <w:b/>
                <w:sz w:val="6"/>
                <w:szCs w:val="6"/>
                <w:lang w:val="ru-RU"/>
              </w:rPr>
              <w:t>тор</w:t>
            </w:r>
            <w:proofErr w:type="spellEnd"/>
            <w:r w:rsidR="0077776D" w:rsidRPr="00B97F1A">
              <w:rPr>
                <w:b/>
                <w:sz w:val="6"/>
                <w:szCs w:val="6"/>
                <w:lang w:val="ru-RU"/>
              </w:rPr>
              <w:t>.</w:t>
            </w:r>
          </w:p>
        </w:tc>
      </w:tr>
      <w:tr w:rsidR="0085786F" w:rsidRPr="00B97F1A" w:rsidTr="0085786F">
        <w:tc>
          <w:tcPr>
            <w:tcW w:w="9039" w:type="dxa"/>
          </w:tcPr>
          <w:p w:rsidR="0085786F" w:rsidRPr="00B97F1A" w:rsidRDefault="0085786F" w:rsidP="00FC7407">
            <w:pPr>
              <w:spacing w:line="360" w:lineRule="auto"/>
              <w:ind w:left="113"/>
              <w:rPr>
                <w:sz w:val="28"/>
                <w:szCs w:val="28"/>
              </w:rPr>
            </w:pPr>
            <w:r w:rsidRPr="00B97F1A">
              <w:rPr>
                <w:sz w:val="28"/>
                <w:szCs w:val="28"/>
              </w:rPr>
              <w:t>І. ЗАГАЛЬНІ ПОКАЗНИКИ</w:t>
            </w:r>
          </w:p>
        </w:tc>
        <w:tc>
          <w:tcPr>
            <w:tcW w:w="844" w:type="dxa"/>
          </w:tcPr>
          <w:p w:rsidR="0085786F" w:rsidRPr="00B97F1A" w:rsidRDefault="00F427E7" w:rsidP="00FC7407">
            <w:pPr>
              <w:spacing w:line="360" w:lineRule="auto"/>
              <w:jc w:val="center"/>
            </w:pPr>
            <w:r>
              <w:t>4</w:t>
            </w:r>
          </w:p>
        </w:tc>
      </w:tr>
      <w:tr w:rsidR="0085786F" w:rsidRPr="00B97F1A" w:rsidTr="0085786F">
        <w:tc>
          <w:tcPr>
            <w:tcW w:w="9039" w:type="dxa"/>
          </w:tcPr>
          <w:p w:rsidR="0085786F" w:rsidRDefault="0085786F" w:rsidP="00FC7407">
            <w:pPr>
              <w:spacing w:line="360" w:lineRule="auto"/>
              <w:ind w:left="113"/>
              <w:rPr>
                <w:sz w:val="28"/>
                <w:szCs w:val="28"/>
              </w:rPr>
            </w:pPr>
            <w:r>
              <w:rPr>
                <w:sz w:val="28"/>
                <w:szCs w:val="28"/>
              </w:rPr>
              <w:t>ІІ. НАВЧАННЯ ЗА ВИДАМИ ПІДВИЩЕННЯ КВАЛІФІКАЦІЇ: ТЕНДЕНЦІЇ РОКУ</w:t>
            </w:r>
          </w:p>
        </w:tc>
        <w:tc>
          <w:tcPr>
            <w:tcW w:w="844" w:type="dxa"/>
          </w:tcPr>
          <w:p w:rsidR="0085786F" w:rsidRPr="00B97F1A" w:rsidRDefault="0085786F" w:rsidP="00FC7407">
            <w:pPr>
              <w:spacing w:line="360" w:lineRule="auto"/>
              <w:jc w:val="center"/>
            </w:pPr>
          </w:p>
          <w:p w:rsidR="0085786F" w:rsidRPr="00B97F1A" w:rsidRDefault="00F427E7" w:rsidP="00FC7407">
            <w:pPr>
              <w:spacing w:line="360" w:lineRule="auto"/>
              <w:jc w:val="center"/>
            </w:pPr>
            <w:r>
              <w:t>8</w:t>
            </w:r>
          </w:p>
        </w:tc>
      </w:tr>
      <w:tr w:rsidR="0085786F" w:rsidRPr="00B97F1A" w:rsidTr="0085786F">
        <w:tc>
          <w:tcPr>
            <w:tcW w:w="9039" w:type="dxa"/>
          </w:tcPr>
          <w:p w:rsidR="0085786F" w:rsidRDefault="0085786F" w:rsidP="00FC7407">
            <w:pPr>
              <w:spacing w:line="360" w:lineRule="auto"/>
              <w:ind w:left="113"/>
              <w:rPr>
                <w:sz w:val="28"/>
                <w:szCs w:val="28"/>
              </w:rPr>
            </w:pPr>
            <w:r>
              <w:rPr>
                <w:sz w:val="28"/>
                <w:szCs w:val="28"/>
              </w:rPr>
              <w:t>1. Очна (денна) форма навчання</w:t>
            </w:r>
          </w:p>
        </w:tc>
        <w:tc>
          <w:tcPr>
            <w:tcW w:w="844" w:type="dxa"/>
          </w:tcPr>
          <w:p w:rsidR="0085786F" w:rsidRPr="00F427E7" w:rsidRDefault="00F427E7" w:rsidP="00FC7407">
            <w:pPr>
              <w:spacing w:line="360" w:lineRule="auto"/>
              <w:jc w:val="center"/>
            </w:pPr>
            <w:r>
              <w:t>10</w:t>
            </w:r>
          </w:p>
        </w:tc>
      </w:tr>
      <w:tr w:rsidR="0085786F" w:rsidRPr="00B97F1A" w:rsidTr="0085786F">
        <w:tc>
          <w:tcPr>
            <w:tcW w:w="9039" w:type="dxa"/>
          </w:tcPr>
          <w:p w:rsidR="0085786F" w:rsidRDefault="0085786F" w:rsidP="00FC7407">
            <w:pPr>
              <w:tabs>
                <w:tab w:val="left" w:pos="540"/>
                <w:tab w:val="left" w:pos="1832"/>
                <w:tab w:val="left" w:pos="241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113"/>
              <w:rPr>
                <w:sz w:val="28"/>
                <w:szCs w:val="28"/>
              </w:rPr>
            </w:pPr>
            <w:r>
              <w:rPr>
                <w:sz w:val="28"/>
                <w:szCs w:val="28"/>
              </w:rPr>
              <w:t>2. Дистанційна форма навчання</w:t>
            </w:r>
          </w:p>
        </w:tc>
        <w:tc>
          <w:tcPr>
            <w:tcW w:w="844" w:type="dxa"/>
          </w:tcPr>
          <w:p w:rsidR="0085786F" w:rsidRPr="00B97F1A" w:rsidRDefault="0085786F" w:rsidP="00F72F42">
            <w:pPr>
              <w:spacing w:line="360" w:lineRule="auto"/>
              <w:jc w:val="center"/>
            </w:pPr>
            <w:r w:rsidRPr="00B97F1A">
              <w:t>1</w:t>
            </w:r>
            <w:r w:rsidR="00F72F42">
              <w:t>1</w:t>
            </w:r>
          </w:p>
        </w:tc>
      </w:tr>
      <w:tr w:rsidR="0085786F" w:rsidRPr="00B97F1A" w:rsidTr="0085786F">
        <w:tc>
          <w:tcPr>
            <w:tcW w:w="9039" w:type="dxa"/>
          </w:tcPr>
          <w:p w:rsidR="0085786F" w:rsidRDefault="0085786F" w:rsidP="00FC7407">
            <w:pPr>
              <w:spacing w:line="360" w:lineRule="auto"/>
              <w:ind w:left="113"/>
              <w:rPr>
                <w:sz w:val="28"/>
                <w:szCs w:val="28"/>
              </w:rPr>
            </w:pPr>
            <w:r>
              <w:rPr>
                <w:sz w:val="28"/>
                <w:szCs w:val="28"/>
              </w:rPr>
              <w:t xml:space="preserve">ІІІ. НАВЧАННЯ З ПИТАНЬ, РЕКОМЕНДОВАНИХ ЦЕНТРАЛЬНИМИ ОРГАНАМИ ДЕРЖАВНОЇ ВИКОНАВЧОЇ ВЛАДИ, ТА ВІДПОВІДНО ДО РЕГІОНАЛЬНИХ ПРІОРИТЕТІВ </w:t>
            </w:r>
          </w:p>
        </w:tc>
        <w:tc>
          <w:tcPr>
            <w:tcW w:w="844" w:type="dxa"/>
          </w:tcPr>
          <w:p w:rsidR="0085786F" w:rsidRPr="00B97F1A" w:rsidRDefault="0085786F" w:rsidP="00FC7407">
            <w:pPr>
              <w:spacing w:line="360" w:lineRule="auto"/>
              <w:jc w:val="center"/>
            </w:pPr>
          </w:p>
          <w:p w:rsidR="00F72F42" w:rsidRDefault="00F72F42" w:rsidP="00F427E7">
            <w:pPr>
              <w:spacing w:line="360" w:lineRule="auto"/>
              <w:jc w:val="center"/>
            </w:pPr>
          </w:p>
          <w:p w:rsidR="0085786F" w:rsidRPr="00B97F1A" w:rsidRDefault="0085786F" w:rsidP="00F427E7">
            <w:pPr>
              <w:spacing w:line="360" w:lineRule="auto"/>
              <w:jc w:val="center"/>
              <w:rPr>
                <w:lang w:val="ru-RU"/>
              </w:rPr>
            </w:pPr>
            <w:r w:rsidRPr="00B97F1A">
              <w:t>1</w:t>
            </w:r>
            <w:r w:rsidR="00F72F42">
              <w:t>2</w:t>
            </w:r>
          </w:p>
        </w:tc>
      </w:tr>
      <w:tr w:rsidR="0085786F" w:rsidRPr="00B97F1A" w:rsidTr="0085786F">
        <w:tc>
          <w:tcPr>
            <w:tcW w:w="9039" w:type="dxa"/>
          </w:tcPr>
          <w:p w:rsidR="0085786F" w:rsidRDefault="0085786F" w:rsidP="00FC7407">
            <w:pPr>
              <w:pStyle w:val="aff1"/>
              <w:spacing w:after="0" w:line="360" w:lineRule="auto"/>
              <w:ind w:left="113"/>
              <w:rPr>
                <w:rFonts w:ascii="Times New Roman" w:hAnsi="Times New Roman"/>
                <w:sz w:val="28"/>
                <w:szCs w:val="28"/>
              </w:rPr>
            </w:pPr>
            <w:r>
              <w:rPr>
                <w:rFonts w:ascii="Times New Roman" w:hAnsi="Times New Roman"/>
                <w:sz w:val="28"/>
                <w:szCs w:val="28"/>
              </w:rPr>
              <w:t>1. Управління персоналом, захист персональних даних,</w:t>
            </w:r>
            <w:r>
              <w:rPr>
                <w:rFonts w:ascii="Times New Roman" w:hAnsi="Times New Roman"/>
                <w:sz w:val="28"/>
                <w:szCs w:val="28"/>
                <w:lang w:val="ru-RU"/>
              </w:rPr>
              <w:t xml:space="preserve"> доступ до </w:t>
            </w:r>
            <w:proofErr w:type="spellStart"/>
            <w:r>
              <w:rPr>
                <w:rFonts w:ascii="Times New Roman" w:hAnsi="Times New Roman"/>
                <w:sz w:val="28"/>
                <w:szCs w:val="28"/>
                <w:lang w:val="ru-RU"/>
              </w:rPr>
              <w:t>публічної</w:t>
            </w:r>
            <w:proofErr w:type="spellEnd"/>
            <w:r>
              <w:rPr>
                <w:rFonts w:ascii="Times New Roman" w:hAnsi="Times New Roman"/>
                <w:sz w:val="28"/>
                <w:szCs w:val="28"/>
                <w:lang w:val="ru-RU"/>
              </w:rPr>
              <w:t xml:space="preserve"> </w:t>
            </w:r>
            <w:proofErr w:type="spellStart"/>
            <w:r>
              <w:rPr>
                <w:rFonts w:ascii="Times New Roman" w:hAnsi="Times New Roman"/>
                <w:sz w:val="28"/>
                <w:szCs w:val="28"/>
                <w:lang w:val="ru-RU"/>
              </w:rPr>
              <w:t>інформації</w:t>
            </w:r>
            <w:proofErr w:type="spellEnd"/>
          </w:p>
        </w:tc>
        <w:tc>
          <w:tcPr>
            <w:tcW w:w="844" w:type="dxa"/>
          </w:tcPr>
          <w:p w:rsidR="0085786F" w:rsidRPr="00F72F42" w:rsidRDefault="0085786F" w:rsidP="00DE7B8D">
            <w:pPr>
              <w:spacing w:line="360" w:lineRule="auto"/>
              <w:jc w:val="center"/>
            </w:pPr>
            <w:r w:rsidRPr="00B97F1A">
              <w:t>1</w:t>
            </w:r>
            <w:r w:rsidR="00F72F42">
              <w:t>2</w:t>
            </w:r>
          </w:p>
        </w:tc>
      </w:tr>
      <w:tr w:rsidR="0085786F" w:rsidRPr="00B97F1A" w:rsidTr="0085786F">
        <w:tc>
          <w:tcPr>
            <w:tcW w:w="9039" w:type="dxa"/>
          </w:tcPr>
          <w:p w:rsidR="0085786F" w:rsidRDefault="0085786F" w:rsidP="00FC7407">
            <w:pPr>
              <w:pStyle w:val="aff1"/>
              <w:spacing w:after="0" w:line="360" w:lineRule="auto"/>
              <w:ind w:left="113"/>
              <w:rPr>
                <w:rFonts w:ascii="Times New Roman" w:hAnsi="Times New Roman"/>
                <w:sz w:val="28"/>
                <w:szCs w:val="28"/>
              </w:rPr>
            </w:pPr>
            <w:r>
              <w:rPr>
                <w:rFonts w:ascii="Times New Roman" w:hAnsi="Times New Roman"/>
                <w:sz w:val="28"/>
                <w:szCs w:val="28"/>
              </w:rPr>
              <w:t>2. Лідерство, прийняття ефективних рішень, впровадження змін</w:t>
            </w:r>
          </w:p>
        </w:tc>
        <w:tc>
          <w:tcPr>
            <w:tcW w:w="844" w:type="dxa"/>
          </w:tcPr>
          <w:p w:rsidR="0085786F" w:rsidRPr="00DE7B8D" w:rsidRDefault="0085786F" w:rsidP="00F72F42">
            <w:pPr>
              <w:spacing w:line="360" w:lineRule="auto"/>
              <w:jc w:val="center"/>
              <w:rPr>
                <w:lang w:val="en-US"/>
              </w:rPr>
            </w:pPr>
            <w:r w:rsidRPr="00B97F1A">
              <w:t>1</w:t>
            </w:r>
            <w:r w:rsidR="00F72F42">
              <w:t>4</w:t>
            </w:r>
          </w:p>
        </w:tc>
      </w:tr>
      <w:tr w:rsidR="0085786F" w:rsidRPr="00B97F1A" w:rsidTr="0085786F">
        <w:tc>
          <w:tcPr>
            <w:tcW w:w="9039" w:type="dxa"/>
          </w:tcPr>
          <w:p w:rsidR="0085786F" w:rsidRPr="0085786F" w:rsidRDefault="0085786F" w:rsidP="00FC7407">
            <w:pPr>
              <w:pStyle w:val="aff1"/>
              <w:spacing w:after="0" w:line="360" w:lineRule="auto"/>
              <w:ind w:left="113"/>
              <w:rPr>
                <w:rFonts w:ascii="Times New Roman" w:hAnsi="Times New Roman"/>
                <w:sz w:val="28"/>
                <w:szCs w:val="28"/>
              </w:rPr>
            </w:pPr>
            <w:r w:rsidRPr="0085786F">
              <w:rPr>
                <w:rFonts w:ascii="Times New Roman" w:hAnsi="Times New Roman"/>
                <w:sz w:val="28"/>
                <w:szCs w:val="28"/>
              </w:rPr>
              <w:t>3. Комунікація та взаємодія, сприйняття змін</w:t>
            </w:r>
          </w:p>
        </w:tc>
        <w:tc>
          <w:tcPr>
            <w:tcW w:w="844" w:type="dxa"/>
          </w:tcPr>
          <w:p w:rsidR="0085786F" w:rsidRPr="00DE7B8D" w:rsidRDefault="0085786F" w:rsidP="00F72F42">
            <w:pPr>
              <w:spacing w:line="360" w:lineRule="auto"/>
              <w:jc w:val="center"/>
              <w:rPr>
                <w:lang w:val="en-US"/>
              </w:rPr>
            </w:pPr>
            <w:r w:rsidRPr="00B97F1A">
              <w:t>1</w:t>
            </w:r>
            <w:r w:rsidR="00F72F42">
              <w:t>6</w:t>
            </w:r>
          </w:p>
        </w:tc>
      </w:tr>
      <w:tr w:rsidR="0085786F" w:rsidRPr="00B97F1A" w:rsidTr="0085786F">
        <w:tc>
          <w:tcPr>
            <w:tcW w:w="9039" w:type="dxa"/>
          </w:tcPr>
          <w:p w:rsidR="0085786F" w:rsidRPr="0059448F" w:rsidRDefault="0085786F" w:rsidP="00FC7407">
            <w:pPr>
              <w:pStyle w:val="aff1"/>
              <w:spacing w:after="0" w:line="360" w:lineRule="auto"/>
              <w:ind w:left="113"/>
              <w:rPr>
                <w:rFonts w:ascii="Times New Roman" w:hAnsi="Times New Roman"/>
                <w:sz w:val="28"/>
                <w:szCs w:val="28"/>
                <w:lang w:val="ru-RU"/>
              </w:rPr>
            </w:pPr>
            <w:r>
              <w:rPr>
                <w:rFonts w:ascii="Times New Roman" w:hAnsi="Times New Roman"/>
                <w:sz w:val="28"/>
                <w:szCs w:val="28"/>
                <w:lang w:val="ru-RU"/>
              </w:rPr>
              <w:t xml:space="preserve">4. </w:t>
            </w:r>
            <w:proofErr w:type="spellStart"/>
            <w:r>
              <w:rPr>
                <w:rFonts w:ascii="Times New Roman" w:hAnsi="Times New Roman"/>
                <w:sz w:val="28"/>
                <w:szCs w:val="28"/>
                <w:lang w:val="ru-RU"/>
              </w:rPr>
              <w:t>Дотримання</w:t>
            </w:r>
            <w:proofErr w:type="spellEnd"/>
            <w:r>
              <w:rPr>
                <w:rFonts w:ascii="Times New Roman" w:hAnsi="Times New Roman"/>
                <w:sz w:val="28"/>
                <w:szCs w:val="28"/>
                <w:lang w:val="ru-RU"/>
              </w:rPr>
              <w:t xml:space="preserve"> прав </w:t>
            </w:r>
            <w:proofErr w:type="spellStart"/>
            <w:r>
              <w:rPr>
                <w:rFonts w:ascii="Times New Roman" w:hAnsi="Times New Roman"/>
                <w:sz w:val="28"/>
                <w:szCs w:val="28"/>
                <w:lang w:val="ru-RU"/>
              </w:rPr>
              <w:t>людини</w:t>
            </w:r>
            <w:proofErr w:type="spellEnd"/>
            <w:r>
              <w:rPr>
                <w:rFonts w:ascii="Times New Roman" w:hAnsi="Times New Roman"/>
                <w:sz w:val="28"/>
                <w:szCs w:val="28"/>
                <w:lang w:val="ru-RU"/>
              </w:rPr>
              <w:t xml:space="preserve">, гендерна </w:t>
            </w:r>
            <w:proofErr w:type="spellStart"/>
            <w:proofErr w:type="gramStart"/>
            <w:r>
              <w:rPr>
                <w:rFonts w:ascii="Times New Roman" w:hAnsi="Times New Roman"/>
                <w:sz w:val="28"/>
                <w:szCs w:val="28"/>
                <w:lang w:val="ru-RU"/>
              </w:rPr>
              <w:t>р</w:t>
            </w:r>
            <w:proofErr w:type="gramEnd"/>
            <w:r>
              <w:rPr>
                <w:rFonts w:ascii="Times New Roman" w:hAnsi="Times New Roman"/>
                <w:sz w:val="28"/>
                <w:szCs w:val="28"/>
                <w:lang w:val="ru-RU"/>
              </w:rPr>
              <w:t>івність</w:t>
            </w:r>
            <w:proofErr w:type="spellEnd"/>
            <w:r>
              <w:rPr>
                <w:rFonts w:ascii="Times New Roman" w:hAnsi="Times New Roman"/>
                <w:sz w:val="28"/>
                <w:szCs w:val="28"/>
                <w:lang w:val="ru-RU"/>
              </w:rPr>
              <w:t xml:space="preserve">, </w:t>
            </w:r>
            <w:proofErr w:type="spellStart"/>
            <w:r>
              <w:rPr>
                <w:rFonts w:ascii="Times New Roman" w:hAnsi="Times New Roman"/>
                <w:sz w:val="28"/>
                <w:szCs w:val="28"/>
                <w:lang w:val="ru-RU"/>
              </w:rPr>
              <w:t>захист</w:t>
            </w:r>
            <w:proofErr w:type="spellEnd"/>
            <w:r>
              <w:rPr>
                <w:rFonts w:ascii="Times New Roman" w:hAnsi="Times New Roman"/>
                <w:sz w:val="28"/>
                <w:szCs w:val="28"/>
                <w:lang w:val="ru-RU"/>
              </w:rPr>
              <w:t xml:space="preserve"> прав </w:t>
            </w:r>
            <w:proofErr w:type="spellStart"/>
            <w:r>
              <w:rPr>
                <w:rFonts w:ascii="Times New Roman" w:hAnsi="Times New Roman"/>
                <w:sz w:val="28"/>
                <w:szCs w:val="28"/>
                <w:lang w:val="ru-RU"/>
              </w:rPr>
              <w:t>дітей</w:t>
            </w:r>
            <w:proofErr w:type="spellEnd"/>
            <w:r>
              <w:rPr>
                <w:rFonts w:ascii="Times New Roman" w:hAnsi="Times New Roman"/>
                <w:sz w:val="28"/>
                <w:szCs w:val="28"/>
                <w:lang w:val="ru-RU"/>
              </w:rPr>
              <w:t xml:space="preserve">, </w:t>
            </w:r>
            <w:proofErr w:type="spellStart"/>
            <w:r>
              <w:rPr>
                <w:rFonts w:ascii="Times New Roman" w:hAnsi="Times New Roman"/>
                <w:sz w:val="28"/>
                <w:szCs w:val="28"/>
                <w:lang w:val="ru-RU"/>
              </w:rPr>
              <w:t>протидія</w:t>
            </w:r>
            <w:proofErr w:type="spellEnd"/>
            <w:r>
              <w:rPr>
                <w:rFonts w:ascii="Times New Roman" w:hAnsi="Times New Roman"/>
                <w:sz w:val="28"/>
                <w:szCs w:val="28"/>
                <w:lang w:val="ru-RU"/>
              </w:rPr>
              <w:t xml:space="preserve"> </w:t>
            </w:r>
            <w:proofErr w:type="spellStart"/>
            <w:r>
              <w:rPr>
                <w:rFonts w:ascii="Times New Roman" w:hAnsi="Times New Roman"/>
                <w:sz w:val="28"/>
                <w:szCs w:val="28"/>
                <w:lang w:val="ru-RU"/>
              </w:rPr>
              <w:t>дискримінації</w:t>
            </w:r>
            <w:proofErr w:type="spellEnd"/>
            <w:r>
              <w:rPr>
                <w:rFonts w:ascii="Times New Roman" w:hAnsi="Times New Roman"/>
                <w:sz w:val="28"/>
                <w:szCs w:val="28"/>
                <w:lang w:val="ru-RU"/>
              </w:rPr>
              <w:t xml:space="preserve"> та </w:t>
            </w:r>
            <w:proofErr w:type="spellStart"/>
            <w:r>
              <w:rPr>
                <w:rFonts w:ascii="Times New Roman" w:hAnsi="Times New Roman"/>
                <w:sz w:val="28"/>
                <w:szCs w:val="28"/>
                <w:lang w:val="ru-RU"/>
              </w:rPr>
              <w:t>торгівлі</w:t>
            </w:r>
            <w:proofErr w:type="spellEnd"/>
            <w:r>
              <w:rPr>
                <w:rFonts w:ascii="Times New Roman" w:hAnsi="Times New Roman"/>
                <w:sz w:val="28"/>
                <w:szCs w:val="28"/>
                <w:lang w:val="ru-RU"/>
              </w:rPr>
              <w:t xml:space="preserve"> людьми</w:t>
            </w:r>
          </w:p>
        </w:tc>
        <w:tc>
          <w:tcPr>
            <w:tcW w:w="844" w:type="dxa"/>
          </w:tcPr>
          <w:p w:rsidR="00F72F42" w:rsidRDefault="00F72F42" w:rsidP="00F427E7">
            <w:pPr>
              <w:spacing w:line="360" w:lineRule="auto"/>
              <w:jc w:val="center"/>
            </w:pPr>
          </w:p>
          <w:p w:rsidR="0085786F" w:rsidRPr="00F72F42" w:rsidRDefault="00F72F42" w:rsidP="00F427E7">
            <w:pPr>
              <w:spacing w:line="360" w:lineRule="auto"/>
              <w:jc w:val="center"/>
            </w:pPr>
            <w:r>
              <w:t>18</w:t>
            </w:r>
          </w:p>
        </w:tc>
      </w:tr>
      <w:tr w:rsidR="0085786F" w:rsidRPr="00B97F1A" w:rsidTr="0085786F">
        <w:tc>
          <w:tcPr>
            <w:tcW w:w="9039" w:type="dxa"/>
          </w:tcPr>
          <w:p w:rsidR="0085786F" w:rsidRPr="009A068F" w:rsidRDefault="0085786F" w:rsidP="00FC7407">
            <w:pPr>
              <w:pStyle w:val="aff1"/>
              <w:spacing w:after="0" w:line="360" w:lineRule="auto"/>
              <w:ind w:left="113"/>
              <w:rPr>
                <w:rFonts w:ascii="Times New Roman" w:hAnsi="Times New Roman"/>
                <w:sz w:val="28"/>
                <w:szCs w:val="28"/>
                <w:lang w:val="ru-RU"/>
              </w:rPr>
            </w:pPr>
            <w:r>
              <w:rPr>
                <w:rFonts w:ascii="Times New Roman" w:hAnsi="Times New Roman"/>
                <w:sz w:val="28"/>
                <w:szCs w:val="28"/>
                <w:lang w:val="ru-RU"/>
              </w:rPr>
              <w:t xml:space="preserve">5. </w:t>
            </w:r>
            <w:proofErr w:type="spellStart"/>
            <w:r>
              <w:rPr>
                <w:rFonts w:ascii="Times New Roman" w:hAnsi="Times New Roman"/>
                <w:sz w:val="28"/>
                <w:szCs w:val="28"/>
                <w:lang w:val="ru-RU"/>
              </w:rPr>
              <w:t>Електронне</w:t>
            </w:r>
            <w:proofErr w:type="spellEnd"/>
            <w:r>
              <w:rPr>
                <w:rFonts w:ascii="Times New Roman" w:hAnsi="Times New Roman"/>
                <w:sz w:val="28"/>
                <w:szCs w:val="28"/>
                <w:lang w:val="ru-RU"/>
              </w:rPr>
              <w:t xml:space="preserve"> </w:t>
            </w:r>
            <w:proofErr w:type="spellStart"/>
            <w:r>
              <w:rPr>
                <w:rFonts w:ascii="Times New Roman" w:hAnsi="Times New Roman"/>
                <w:sz w:val="28"/>
                <w:szCs w:val="28"/>
                <w:lang w:val="ru-RU"/>
              </w:rPr>
              <w:t>врядування</w:t>
            </w:r>
            <w:proofErr w:type="spellEnd"/>
            <w:r>
              <w:rPr>
                <w:rFonts w:ascii="Times New Roman" w:hAnsi="Times New Roman"/>
                <w:sz w:val="28"/>
                <w:szCs w:val="28"/>
                <w:lang w:val="ru-RU"/>
              </w:rPr>
              <w:t xml:space="preserve">, </w:t>
            </w:r>
            <w:proofErr w:type="spellStart"/>
            <w:r>
              <w:rPr>
                <w:rFonts w:ascii="Times New Roman" w:hAnsi="Times New Roman"/>
                <w:sz w:val="28"/>
                <w:szCs w:val="28"/>
                <w:lang w:val="ru-RU"/>
              </w:rPr>
              <w:t>цифровізація</w:t>
            </w:r>
            <w:proofErr w:type="spellEnd"/>
            <w:r>
              <w:rPr>
                <w:rFonts w:ascii="Times New Roman" w:hAnsi="Times New Roman"/>
                <w:sz w:val="28"/>
                <w:szCs w:val="28"/>
                <w:lang w:val="ru-RU"/>
              </w:rPr>
              <w:t xml:space="preserve">, </w:t>
            </w:r>
            <w:proofErr w:type="spellStart"/>
            <w:r>
              <w:rPr>
                <w:rFonts w:ascii="Times New Roman" w:hAnsi="Times New Roman"/>
                <w:sz w:val="28"/>
                <w:szCs w:val="28"/>
                <w:lang w:val="ru-RU"/>
              </w:rPr>
              <w:t>цифрова</w:t>
            </w:r>
            <w:proofErr w:type="spellEnd"/>
            <w:r>
              <w:rPr>
                <w:rFonts w:ascii="Times New Roman" w:hAnsi="Times New Roman"/>
                <w:sz w:val="28"/>
                <w:szCs w:val="28"/>
                <w:lang w:val="ru-RU"/>
              </w:rPr>
              <w:t xml:space="preserve"> </w:t>
            </w:r>
            <w:proofErr w:type="spellStart"/>
            <w:r>
              <w:rPr>
                <w:rFonts w:ascii="Times New Roman" w:hAnsi="Times New Roman"/>
                <w:sz w:val="28"/>
                <w:szCs w:val="28"/>
                <w:lang w:val="ru-RU"/>
              </w:rPr>
              <w:t>грамотність</w:t>
            </w:r>
            <w:proofErr w:type="spellEnd"/>
            <w:r>
              <w:rPr>
                <w:rFonts w:ascii="Times New Roman" w:hAnsi="Times New Roman"/>
                <w:sz w:val="28"/>
                <w:szCs w:val="28"/>
                <w:lang w:val="ru-RU"/>
              </w:rPr>
              <w:t xml:space="preserve"> та </w:t>
            </w:r>
            <w:proofErr w:type="spellStart"/>
            <w:r>
              <w:rPr>
                <w:rFonts w:ascii="Times New Roman" w:hAnsi="Times New Roman"/>
                <w:sz w:val="28"/>
                <w:szCs w:val="28"/>
                <w:lang w:val="ru-RU"/>
              </w:rPr>
              <w:t>кібербезпека</w:t>
            </w:r>
            <w:proofErr w:type="spellEnd"/>
          </w:p>
        </w:tc>
        <w:tc>
          <w:tcPr>
            <w:tcW w:w="844" w:type="dxa"/>
          </w:tcPr>
          <w:p w:rsidR="00F72F42" w:rsidRDefault="00F72F42" w:rsidP="00FC7407">
            <w:pPr>
              <w:spacing w:line="360" w:lineRule="auto"/>
              <w:jc w:val="center"/>
            </w:pPr>
          </w:p>
          <w:p w:rsidR="0085786F" w:rsidRPr="00F72F42" w:rsidRDefault="00DE7B8D" w:rsidP="00FC7407">
            <w:pPr>
              <w:spacing w:line="360" w:lineRule="auto"/>
              <w:jc w:val="center"/>
            </w:pPr>
            <w:r>
              <w:t>2</w:t>
            </w:r>
            <w:r w:rsidR="00F72F42">
              <w:t>0</w:t>
            </w:r>
          </w:p>
        </w:tc>
      </w:tr>
      <w:tr w:rsidR="0085786F" w:rsidRPr="00B97F1A" w:rsidTr="0085786F">
        <w:tc>
          <w:tcPr>
            <w:tcW w:w="9039" w:type="dxa"/>
          </w:tcPr>
          <w:p w:rsidR="0085786F" w:rsidRPr="009A068F" w:rsidRDefault="0085786F" w:rsidP="00FC7407">
            <w:pPr>
              <w:pStyle w:val="aff1"/>
              <w:spacing w:after="0" w:line="360" w:lineRule="auto"/>
              <w:ind w:left="113"/>
              <w:rPr>
                <w:rFonts w:ascii="Times New Roman" w:hAnsi="Times New Roman"/>
                <w:sz w:val="28"/>
                <w:szCs w:val="28"/>
                <w:lang w:val="ru-RU"/>
              </w:rPr>
            </w:pPr>
            <w:r>
              <w:rPr>
                <w:rFonts w:ascii="Times New Roman" w:hAnsi="Times New Roman"/>
                <w:sz w:val="28"/>
                <w:szCs w:val="28"/>
                <w:lang w:val="ru-RU"/>
              </w:rPr>
              <w:t xml:space="preserve">6. </w:t>
            </w:r>
            <w:proofErr w:type="spellStart"/>
            <w:r>
              <w:rPr>
                <w:rFonts w:ascii="Times New Roman" w:hAnsi="Times New Roman"/>
                <w:sz w:val="28"/>
                <w:szCs w:val="28"/>
                <w:lang w:val="ru-RU"/>
              </w:rPr>
              <w:t>Європейська</w:t>
            </w:r>
            <w:proofErr w:type="spellEnd"/>
            <w:r>
              <w:rPr>
                <w:rFonts w:ascii="Times New Roman" w:hAnsi="Times New Roman"/>
                <w:sz w:val="28"/>
                <w:szCs w:val="28"/>
                <w:lang w:val="ru-RU"/>
              </w:rPr>
              <w:t xml:space="preserve"> та </w:t>
            </w:r>
            <w:proofErr w:type="spellStart"/>
            <w:r>
              <w:rPr>
                <w:rFonts w:ascii="Times New Roman" w:hAnsi="Times New Roman"/>
                <w:sz w:val="28"/>
                <w:szCs w:val="28"/>
                <w:lang w:val="ru-RU"/>
              </w:rPr>
              <w:t>євроатлантична</w:t>
            </w:r>
            <w:proofErr w:type="spellEnd"/>
            <w:r>
              <w:rPr>
                <w:rFonts w:ascii="Times New Roman" w:hAnsi="Times New Roman"/>
                <w:sz w:val="28"/>
                <w:szCs w:val="28"/>
                <w:lang w:val="ru-RU"/>
              </w:rPr>
              <w:t xml:space="preserve"> </w:t>
            </w:r>
            <w:proofErr w:type="spellStart"/>
            <w:r>
              <w:rPr>
                <w:rFonts w:ascii="Times New Roman" w:hAnsi="Times New Roman"/>
                <w:sz w:val="28"/>
                <w:szCs w:val="28"/>
                <w:lang w:val="ru-RU"/>
              </w:rPr>
              <w:t>інтеграція</w:t>
            </w:r>
            <w:proofErr w:type="spellEnd"/>
            <w:r>
              <w:rPr>
                <w:rFonts w:ascii="Times New Roman" w:hAnsi="Times New Roman"/>
                <w:sz w:val="28"/>
                <w:szCs w:val="28"/>
                <w:lang w:val="ru-RU"/>
              </w:rPr>
              <w:t xml:space="preserve"> </w:t>
            </w:r>
          </w:p>
        </w:tc>
        <w:tc>
          <w:tcPr>
            <w:tcW w:w="844" w:type="dxa"/>
          </w:tcPr>
          <w:p w:rsidR="0085786F" w:rsidRPr="00F72F42" w:rsidRDefault="00DE7B8D" w:rsidP="00FC7407">
            <w:pPr>
              <w:spacing w:line="360" w:lineRule="auto"/>
              <w:jc w:val="center"/>
            </w:pPr>
            <w:r>
              <w:t>2</w:t>
            </w:r>
            <w:r w:rsidR="00F72F42">
              <w:t>3</w:t>
            </w:r>
          </w:p>
        </w:tc>
      </w:tr>
      <w:tr w:rsidR="0085786F" w:rsidRPr="00B97F1A" w:rsidTr="0085786F">
        <w:tc>
          <w:tcPr>
            <w:tcW w:w="9039" w:type="dxa"/>
          </w:tcPr>
          <w:p w:rsidR="0085786F" w:rsidRDefault="0085786F" w:rsidP="00FC7407">
            <w:pPr>
              <w:pStyle w:val="aff1"/>
              <w:spacing w:after="0" w:line="360" w:lineRule="auto"/>
              <w:ind w:left="113"/>
              <w:rPr>
                <w:rFonts w:ascii="Times New Roman" w:hAnsi="Times New Roman"/>
                <w:sz w:val="28"/>
                <w:szCs w:val="28"/>
              </w:rPr>
            </w:pPr>
            <w:r>
              <w:rPr>
                <w:rFonts w:ascii="Times New Roman" w:hAnsi="Times New Roman"/>
                <w:sz w:val="28"/>
                <w:szCs w:val="28"/>
              </w:rPr>
              <w:t xml:space="preserve">7. Запобігання корупції та забезпечення доброчесності </w:t>
            </w:r>
          </w:p>
        </w:tc>
        <w:tc>
          <w:tcPr>
            <w:tcW w:w="844" w:type="dxa"/>
          </w:tcPr>
          <w:p w:rsidR="0085786F" w:rsidRPr="00DE7B8D" w:rsidRDefault="00DE7B8D" w:rsidP="00F72F42">
            <w:pPr>
              <w:spacing w:line="360" w:lineRule="auto"/>
              <w:jc w:val="center"/>
              <w:rPr>
                <w:lang w:val="en-US"/>
              </w:rPr>
            </w:pPr>
            <w:r>
              <w:t>2</w:t>
            </w:r>
            <w:r w:rsidR="00F72F42">
              <w:t>4</w:t>
            </w:r>
          </w:p>
        </w:tc>
      </w:tr>
      <w:tr w:rsidR="0085786F" w:rsidRPr="00B97F1A" w:rsidTr="0085786F">
        <w:tc>
          <w:tcPr>
            <w:tcW w:w="9039" w:type="dxa"/>
          </w:tcPr>
          <w:p w:rsidR="0085786F" w:rsidRPr="009A068F" w:rsidRDefault="0085786F" w:rsidP="00FC7407">
            <w:pPr>
              <w:pStyle w:val="aff1"/>
              <w:spacing w:after="0" w:line="360" w:lineRule="auto"/>
              <w:ind w:left="113"/>
              <w:rPr>
                <w:rFonts w:ascii="Times New Roman" w:hAnsi="Times New Roman"/>
                <w:sz w:val="28"/>
                <w:szCs w:val="28"/>
                <w:lang w:val="ru-RU"/>
              </w:rPr>
            </w:pPr>
            <w:r>
              <w:rPr>
                <w:rFonts w:ascii="Times New Roman" w:hAnsi="Times New Roman"/>
                <w:sz w:val="28"/>
                <w:szCs w:val="28"/>
                <w:lang w:val="ru-RU"/>
              </w:rPr>
              <w:t xml:space="preserve">8. </w:t>
            </w:r>
            <w:proofErr w:type="spellStart"/>
            <w:r>
              <w:rPr>
                <w:rFonts w:ascii="Times New Roman" w:hAnsi="Times New Roman"/>
                <w:sz w:val="28"/>
                <w:szCs w:val="28"/>
                <w:lang w:val="ru-RU"/>
              </w:rPr>
              <w:t>Проєктний</w:t>
            </w:r>
            <w:proofErr w:type="spellEnd"/>
            <w:r>
              <w:rPr>
                <w:rFonts w:ascii="Times New Roman" w:hAnsi="Times New Roman"/>
                <w:sz w:val="28"/>
                <w:szCs w:val="28"/>
                <w:lang w:val="ru-RU"/>
              </w:rPr>
              <w:t xml:space="preserve"> менеджмент та </w:t>
            </w:r>
            <w:proofErr w:type="spellStart"/>
            <w:r>
              <w:rPr>
                <w:rFonts w:ascii="Times New Roman" w:hAnsi="Times New Roman"/>
                <w:sz w:val="28"/>
                <w:szCs w:val="28"/>
                <w:lang w:val="ru-RU"/>
              </w:rPr>
              <w:t>стратегічне</w:t>
            </w:r>
            <w:proofErr w:type="spellEnd"/>
            <w:r>
              <w:rPr>
                <w:rFonts w:ascii="Times New Roman" w:hAnsi="Times New Roman"/>
                <w:sz w:val="28"/>
                <w:szCs w:val="28"/>
                <w:lang w:val="ru-RU"/>
              </w:rPr>
              <w:t xml:space="preserve"> </w:t>
            </w:r>
            <w:proofErr w:type="spellStart"/>
            <w:r>
              <w:rPr>
                <w:rFonts w:ascii="Times New Roman" w:hAnsi="Times New Roman"/>
                <w:sz w:val="28"/>
                <w:szCs w:val="28"/>
                <w:lang w:val="ru-RU"/>
              </w:rPr>
              <w:t>планування</w:t>
            </w:r>
            <w:proofErr w:type="spellEnd"/>
            <w:r>
              <w:rPr>
                <w:rFonts w:ascii="Times New Roman" w:hAnsi="Times New Roman"/>
                <w:sz w:val="28"/>
                <w:szCs w:val="28"/>
                <w:lang w:val="ru-RU"/>
              </w:rPr>
              <w:t xml:space="preserve"> </w:t>
            </w:r>
          </w:p>
        </w:tc>
        <w:tc>
          <w:tcPr>
            <w:tcW w:w="844" w:type="dxa"/>
          </w:tcPr>
          <w:p w:rsidR="0085786F" w:rsidRPr="00DE7B8D" w:rsidRDefault="0085786F" w:rsidP="00F72F42">
            <w:pPr>
              <w:spacing w:line="360" w:lineRule="auto"/>
              <w:jc w:val="center"/>
              <w:rPr>
                <w:lang w:val="en-US"/>
              </w:rPr>
            </w:pPr>
            <w:r w:rsidRPr="00B97F1A">
              <w:t>2</w:t>
            </w:r>
            <w:r w:rsidR="00F72F42">
              <w:t>6</w:t>
            </w:r>
          </w:p>
        </w:tc>
      </w:tr>
      <w:tr w:rsidR="0085786F" w:rsidRPr="00B97F1A" w:rsidTr="0085786F">
        <w:tc>
          <w:tcPr>
            <w:tcW w:w="9039" w:type="dxa"/>
          </w:tcPr>
          <w:p w:rsidR="0085786F" w:rsidRDefault="0085786F" w:rsidP="00FC7407">
            <w:pPr>
              <w:pStyle w:val="aff1"/>
              <w:spacing w:after="0" w:line="360" w:lineRule="auto"/>
              <w:ind w:left="113"/>
              <w:rPr>
                <w:rFonts w:ascii="Times New Roman" w:hAnsi="Times New Roman"/>
                <w:sz w:val="28"/>
                <w:szCs w:val="28"/>
              </w:rPr>
            </w:pPr>
            <w:r>
              <w:rPr>
                <w:rFonts w:ascii="Times New Roman" w:hAnsi="Times New Roman"/>
                <w:sz w:val="28"/>
                <w:szCs w:val="28"/>
              </w:rPr>
              <w:t xml:space="preserve">9. Удосконалення рівня володіння державною мовою </w:t>
            </w:r>
          </w:p>
        </w:tc>
        <w:tc>
          <w:tcPr>
            <w:tcW w:w="844" w:type="dxa"/>
          </w:tcPr>
          <w:p w:rsidR="0085786F" w:rsidRPr="000B318C" w:rsidRDefault="000B318C" w:rsidP="00FC7407">
            <w:pPr>
              <w:spacing w:line="360" w:lineRule="auto"/>
              <w:jc w:val="center"/>
            </w:pPr>
            <w:r>
              <w:t>27</w:t>
            </w:r>
          </w:p>
        </w:tc>
      </w:tr>
      <w:tr w:rsidR="0085786F" w:rsidRPr="00B97F1A" w:rsidTr="0085786F">
        <w:trPr>
          <w:trHeight w:val="50"/>
        </w:trPr>
        <w:tc>
          <w:tcPr>
            <w:tcW w:w="9039" w:type="dxa"/>
          </w:tcPr>
          <w:p w:rsidR="0085786F" w:rsidRDefault="0085786F" w:rsidP="00FC7407">
            <w:pPr>
              <w:pStyle w:val="aff1"/>
              <w:spacing w:after="0" w:line="360" w:lineRule="auto"/>
              <w:ind w:left="113"/>
              <w:rPr>
                <w:rFonts w:ascii="Times New Roman" w:hAnsi="Times New Roman"/>
                <w:sz w:val="28"/>
                <w:szCs w:val="28"/>
              </w:rPr>
            </w:pPr>
            <w:r>
              <w:rPr>
                <w:rFonts w:ascii="Times New Roman" w:hAnsi="Times New Roman"/>
                <w:sz w:val="28"/>
                <w:szCs w:val="28"/>
              </w:rPr>
              <w:t xml:space="preserve">10. Управління комунальним майном, публічними фінансами та публічні закупівлі </w:t>
            </w:r>
          </w:p>
        </w:tc>
        <w:tc>
          <w:tcPr>
            <w:tcW w:w="844" w:type="dxa"/>
          </w:tcPr>
          <w:p w:rsidR="000B318C" w:rsidRDefault="000B318C" w:rsidP="00FC7407">
            <w:pPr>
              <w:spacing w:line="360" w:lineRule="auto"/>
              <w:jc w:val="center"/>
            </w:pPr>
          </w:p>
          <w:p w:rsidR="0085786F" w:rsidRPr="000B318C" w:rsidRDefault="000B318C" w:rsidP="00FC7407">
            <w:pPr>
              <w:spacing w:line="360" w:lineRule="auto"/>
              <w:jc w:val="center"/>
            </w:pPr>
            <w:r>
              <w:t>29</w:t>
            </w:r>
          </w:p>
        </w:tc>
      </w:tr>
      <w:tr w:rsidR="0085786F" w:rsidRPr="00B97F1A" w:rsidTr="0085786F">
        <w:tc>
          <w:tcPr>
            <w:tcW w:w="9039" w:type="dxa"/>
          </w:tcPr>
          <w:p w:rsidR="0085786F" w:rsidRDefault="0085786F" w:rsidP="00FC7407">
            <w:pPr>
              <w:pStyle w:val="aff1"/>
              <w:spacing w:after="0" w:line="360" w:lineRule="auto"/>
              <w:ind w:left="113"/>
              <w:rPr>
                <w:rFonts w:ascii="Times New Roman" w:hAnsi="Times New Roman"/>
                <w:sz w:val="28"/>
                <w:szCs w:val="28"/>
              </w:rPr>
            </w:pPr>
            <w:r>
              <w:rPr>
                <w:rFonts w:ascii="Times New Roman" w:hAnsi="Times New Roman"/>
                <w:sz w:val="28"/>
                <w:szCs w:val="28"/>
              </w:rPr>
              <w:t xml:space="preserve">11. Охорона навколишнього природного середовища </w:t>
            </w:r>
          </w:p>
        </w:tc>
        <w:tc>
          <w:tcPr>
            <w:tcW w:w="844" w:type="dxa"/>
          </w:tcPr>
          <w:p w:rsidR="0085786F" w:rsidRPr="00DE7B8D" w:rsidRDefault="00DE7B8D" w:rsidP="000B318C">
            <w:pPr>
              <w:spacing w:line="360" w:lineRule="auto"/>
              <w:jc w:val="center"/>
              <w:rPr>
                <w:lang w:val="en-US"/>
              </w:rPr>
            </w:pPr>
            <w:r>
              <w:t>3</w:t>
            </w:r>
            <w:r w:rsidR="000B318C">
              <w:t>0</w:t>
            </w:r>
          </w:p>
        </w:tc>
      </w:tr>
      <w:tr w:rsidR="0085786F" w:rsidRPr="00B97F1A" w:rsidTr="0085786F">
        <w:tc>
          <w:tcPr>
            <w:tcW w:w="9039" w:type="dxa"/>
          </w:tcPr>
          <w:p w:rsidR="0085786F" w:rsidRDefault="0085786F" w:rsidP="00FC7407">
            <w:pPr>
              <w:pStyle w:val="aff1"/>
              <w:spacing w:after="0" w:line="360" w:lineRule="auto"/>
              <w:ind w:left="113"/>
              <w:rPr>
                <w:rFonts w:ascii="Times New Roman" w:hAnsi="Times New Roman"/>
                <w:sz w:val="28"/>
                <w:szCs w:val="28"/>
              </w:rPr>
            </w:pPr>
            <w:r>
              <w:rPr>
                <w:rFonts w:ascii="Times New Roman" w:hAnsi="Times New Roman"/>
                <w:sz w:val="28"/>
                <w:szCs w:val="28"/>
              </w:rPr>
              <w:t>12. Розвиток</w:t>
            </w:r>
            <w:r w:rsidRPr="00CA1DDE">
              <w:rPr>
                <w:rFonts w:ascii="Times New Roman" w:hAnsi="Times New Roman"/>
                <w:sz w:val="28"/>
                <w:szCs w:val="28"/>
              </w:rPr>
              <w:t xml:space="preserve"> територій та залучення інвестицій</w:t>
            </w:r>
          </w:p>
        </w:tc>
        <w:tc>
          <w:tcPr>
            <w:tcW w:w="844" w:type="dxa"/>
          </w:tcPr>
          <w:p w:rsidR="0085786F" w:rsidRPr="000B318C" w:rsidRDefault="00DE7B8D" w:rsidP="00FC7407">
            <w:pPr>
              <w:spacing w:line="360" w:lineRule="auto"/>
              <w:jc w:val="center"/>
            </w:pPr>
            <w:r>
              <w:t>3</w:t>
            </w:r>
            <w:r w:rsidR="000B318C">
              <w:t>2</w:t>
            </w:r>
          </w:p>
        </w:tc>
      </w:tr>
      <w:tr w:rsidR="0085786F" w:rsidRPr="00FE06D6" w:rsidTr="0085786F">
        <w:trPr>
          <w:trHeight w:val="247"/>
        </w:trPr>
        <w:tc>
          <w:tcPr>
            <w:tcW w:w="9039" w:type="dxa"/>
          </w:tcPr>
          <w:p w:rsidR="0085786F" w:rsidRDefault="0085786F" w:rsidP="00FC7407">
            <w:pPr>
              <w:pStyle w:val="aff1"/>
              <w:spacing w:after="0" w:line="360" w:lineRule="auto"/>
              <w:ind w:left="113"/>
              <w:rPr>
                <w:rFonts w:ascii="Times New Roman" w:hAnsi="Times New Roman"/>
                <w:sz w:val="28"/>
                <w:szCs w:val="28"/>
              </w:rPr>
            </w:pPr>
            <w:r>
              <w:rPr>
                <w:rFonts w:ascii="Times New Roman" w:hAnsi="Times New Roman"/>
                <w:sz w:val="28"/>
                <w:szCs w:val="28"/>
              </w:rPr>
              <w:t>13. Організація роботи ради, робота з депутатами</w:t>
            </w:r>
          </w:p>
        </w:tc>
        <w:tc>
          <w:tcPr>
            <w:tcW w:w="844" w:type="dxa"/>
          </w:tcPr>
          <w:p w:rsidR="0085786F" w:rsidRPr="000B318C" w:rsidRDefault="00DE7B8D" w:rsidP="00FC7407">
            <w:pPr>
              <w:spacing w:line="360" w:lineRule="auto"/>
              <w:jc w:val="center"/>
            </w:pPr>
            <w:r>
              <w:t>3</w:t>
            </w:r>
            <w:r w:rsidR="000B318C">
              <w:t>3</w:t>
            </w:r>
          </w:p>
        </w:tc>
      </w:tr>
      <w:tr w:rsidR="0085786F" w:rsidRPr="00B97F1A" w:rsidTr="0085786F">
        <w:trPr>
          <w:trHeight w:val="246"/>
        </w:trPr>
        <w:tc>
          <w:tcPr>
            <w:tcW w:w="9039" w:type="dxa"/>
          </w:tcPr>
          <w:p w:rsidR="0085786F" w:rsidRDefault="0085786F" w:rsidP="00FC7407">
            <w:pPr>
              <w:pStyle w:val="aff1"/>
              <w:spacing w:after="0" w:line="360" w:lineRule="auto"/>
              <w:ind w:left="113"/>
              <w:rPr>
                <w:rFonts w:ascii="Times New Roman" w:hAnsi="Times New Roman"/>
                <w:sz w:val="28"/>
                <w:szCs w:val="28"/>
              </w:rPr>
            </w:pPr>
            <w:r>
              <w:rPr>
                <w:rFonts w:ascii="Times New Roman" w:hAnsi="Times New Roman"/>
                <w:sz w:val="28"/>
                <w:szCs w:val="28"/>
              </w:rPr>
              <w:t>14. Організація</w:t>
            </w:r>
            <w:r w:rsidRPr="00CA1DDE">
              <w:rPr>
                <w:rFonts w:ascii="Times New Roman" w:hAnsi="Times New Roman"/>
                <w:sz w:val="28"/>
                <w:szCs w:val="28"/>
              </w:rPr>
              <w:t xml:space="preserve"> роботи старост та здійснення ними своїх повноважень</w:t>
            </w:r>
          </w:p>
        </w:tc>
        <w:tc>
          <w:tcPr>
            <w:tcW w:w="844" w:type="dxa"/>
          </w:tcPr>
          <w:p w:rsidR="0085786F" w:rsidRPr="000B318C" w:rsidRDefault="00DE7B8D" w:rsidP="000B318C">
            <w:pPr>
              <w:spacing w:line="360" w:lineRule="auto"/>
              <w:jc w:val="center"/>
            </w:pPr>
            <w:r>
              <w:rPr>
                <w:lang w:val="en-US"/>
              </w:rPr>
              <w:t>3</w:t>
            </w:r>
            <w:r w:rsidR="000B318C">
              <w:t>4</w:t>
            </w:r>
          </w:p>
        </w:tc>
      </w:tr>
      <w:tr w:rsidR="0085786F" w:rsidRPr="00B97F1A" w:rsidTr="0085786F">
        <w:trPr>
          <w:trHeight w:val="253"/>
        </w:trPr>
        <w:tc>
          <w:tcPr>
            <w:tcW w:w="9039" w:type="dxa"/>
          </w:tcPr>
          <w:p w:rsidR="0085786F" w:rsidRDefault="0085786F" w:rsidP="00FC7407">
            <w:pPr>
              <w:pStyle w:val="aff1"/>
              <w:spacing w:after="0" w:line="360" w:lineRule="auto"/>
              <w:ind w:left="113"/>
              <w:rPr>
                <w:rFonts w:ascii="Times New Roman" w:hAnsi="Times New Roman"/>
                <w:sz w:val="28"/>
                <w:szCs w:val="28"/>
              </w:rPr>
            </w:pPr>
            <w:r>
              <w:rPr>
                <w:rFonts w:ascii="Times New Roman" w:hAnsi="Times New Roman"/>
                <w:sz w:val="28"/>
                <w:szCs w:val="28"/>
              </w:rPr>
              <w:t xml:space="preserve">15. З інших питань </w:t>
            </w:r>
          </w:p>
        </w:tc>
        <w:tc>
          <w:tcPr>
            <w:tcW w:w="844" w:type="dxa"/>
          </w:tcPr>
          <w:p w:rsidR="0085786F" w:rsidRPr="000B318C" w:rsidRDefault="000B318C" w:rsidP="00FC7407">
            <w:pPr>
              <w:spacing w:line="360" w:lineRule="auto"/>
              <w:jc w:val="center"/>
            </w:pPr>
            <w:r>
              <w:t>35</w:t>
            </w:r>
          </w:p>
        </w:tc>
      </w:tr>
      <w:tr w:rsidR="0085786F" w:rsidRPr="00B97F1A" w:rsidTr="0085786F">
        <w:tc>
          <w:tcPr>
            <w:tcW w:w="9039" w:type="dxa"/>
          </w:tcPr>
          <w:p w:rsidR="0085786F" w:rsidRPr="00CA1DDE" w:rsidRDefault="0085786F" w:rsidP="00FC7407">
            <w:pPr>
              <w:spacing w:line="360" w:lineRule="auto"/>
              <w:ind w:left="113"/>
              <w:rPr>
                <w:caps/>
                <w:sz w:val="28"/>
                <w:szCs w:val="28"/>
              </w:rPr>
            </w:pPr>
            <w:r w:rsidRPr="00CA1DDE">
              <w:rPr>
                <w:caps/>
                <w:sz w:val="28"/>
                <w:szCs w:val="28"/>
              </w:rPr>
              <w:t>vІ. Викладацький склад</w:t>
            </w:r>
          </w:p>
        </w:tc>
        <w:tc>
          <w:tcPr>
            <w:tcW w:w="844" w:type="dxa"/>
          </w:tcPr>
          <w:p w:rsidR="0085786F" w:rsidRPr="00B97F1A" w:rsidRDefault="000B318C" w:rsidP="00FC7407">
            <w:pPr>
              <w:spacing w:line="360" w:lineRule="auto"/>
              <w:jc w:val="center"/>
            </w:pPr>
            <w:r>
              <w:t>39</w:t>
            </w:r>
          </w:p>
        </w:tc>
      </w:tr>
      <w:tr w:rsidR="0085786F" w:rsidRPr="00B97F1A" w:rsidTr="0085786F">
        <w:tc>
          <w:tcPr>
            <w:tcW w:w="9039" w:type="dxa"/>
          </w:tcPr>
          <w:p w:rsidR="0085786F" w:rsidRPr="00CA1DDE" w:rsidRDefault="0085786F" w:rsidP="00FC7407">
            <w:pPr>
              <w:tabs>
                <w:tab w:val="left" w:pos="2160"/>
              </w:tabs>
              <w:spacing w:line="360" w:lineRule="auto"/>
              <w:ind w:left="113"/>
              <w:rPr>
                <w:sz w:val="28"/>
                <w:szCs w:val="28"/>
              </w:rPr>
            </w:pPr>
            <w:r w:rsidRPr="00CA1DDE">
              <w:rPr>
                <w:caps/>
                <w:sz w:val="28"/>
                <w:szCs w:val="28"/>
                <w:lang w:val="en-US"/>
              </w:rPr>
              <w:t>v</w:t>
            </w:r>
            <w:r w:rsidRPr="00CA1DDE">
              <w:rPr>
                <w:caps/>
                <w:sz w:val="28"/>
                <w:szCs w:val="28"/>
              </w:rPr>
              <w:t>І</w:t>
            </w:r>
            <w:r w:rsidRPr="00CA1DDE">
              <w:rPr>
                <w:caps/>
                <w:sz w:val="28"/>
                <w:szCs w:val="28"/>
                <w:lang w:val="en-US"/>
              </w:rPr>
              <w:t>I</w:t>
            </w:r>
            <w:r w:rsidRPr="00CA1DDE">
              <w:rPr>
                <w:caps/>
                <w:sz w:val="28"/>
                <w:szCs w:val="28"/>
              </w:rPr>
              <w:t xml:space="preserve">. Навчально-методичне </w:t>
            </w:r>
            <w:r>
              <w:rPr>
                <w:caps/>
                <w:sz w:val="28"/>
                <w:szCs w:val="28"/>
              </w:rPr>
              <w:t xml:space="preserve">та дидактичне </w:t>
            </w:r>
            <w:r w:rsidRPr="00CA1DDE">
              <w:rPr>
                <w:caps/>
                <w:sz w:val="28"/>
                <w:szCs w:val="28"/>
              </w:rPr>
              <w:lastRenderedPageBreak/>
              <w:t>забезпечення</w:t>
            </w:r>
          </w:p>
        </w:tc>
        <w:tc>
          <w:tcPr>
            <w:tcW w:w="844" w:type="dxa"/>
          </w:tcPr>
          <w:p w:rsidR="0085786F" w:rsidRPr="00B97F1A" w:rsidRDefault="00F427E7" w:rsidP="000B318C">
            <w:pPr>
              <w:spacing w:line="360" w:lineRule="auto"/>
              <w:jc w:val="center"/>
            </w:pPr>
            <w:r>
              <w:lastRenderedPageBreak/>
              <w:t>4</w:t>
            </w:r>
            <w:r w:rsidR="000B318C">
              <w:t>2</w:t>
            </w:r>
          </w:p>
        </w:tc>
      </w:tr>
      <w:tr w:rsidR="0085786F" w:rsidRPr="00B97F1A" w:rsidTr="0085786F">
        <w:tc>
          <w:tcPr>
            <w:tcW w:w="9039" w:type="dxa"/>
          </w:tcPr>
          <w:p w:rsidR="0085786F" w:rsidRPr="00CA1DDE" w:rsidRDefault="0085786F" w:rsidP="00FC7407">
            <w:pPr>
              <w:spacing w:line="360" w:lineRule="auto"/>
              <w:ind w:left="113"/>
              <w:rPr>
                <w:sz w:val="28"/>
                <w:szCs w:val="28"/>
              </w:rPr>
            </w:pPr>
            <w:r w:rsidRPr="00CA1DDE">
              <w:rPr>
                <w:caps/>
                <w:spacing w:val="8"/>
                <w:sz w:val="28"/>
                <w:szCs w:val="28"/>
                <w:lang w:val="en-US"/>
              </w:rPr>
              <w:lastRenderedPageBreak/>
              <w:t>VII</w:t>
            </w:r>
            <w:r w:rsidRPr="00CA1DDE">
              <w:rPr>
                <w:caps/>
                <w:spacing w:val="8"/>
                <w:sz w:val="28"/>
                <w:szCs w:val="28"/>
              </w:rPr>
              <w:t>І. Підвищення кваліфікації працівниками Центру</w:t>
            </w:r>
          </w:p>
        </w:tc>
        <w:tc>
          <w:tcPr>
            <w:tcW w:w="844" w:type="dxa"/>
          </w:tcPr>
          <w:p w:rsidR="0085786F" w:rsidRPr="00B97F1A" w:rsidRDefault="000B318C" w:rsidP="00FC7407">
            <w:pPr>
              <w:spacing w:line="360" w:lineRule="auto"/>
              <w:jc w:val="center"/>
            </w:pPr>
            <w:r>
              <w:t>44</w:t>
            </w:r>
          </w:p>
        </w:tc>
      </w:tr>
      <w:tr w:rsidR="0085786F" w:rsidRPr="00B97F1A" w:rsidTr="0085786F">
        <w:tc>
          <w:tcPr>
            <w:tcW w:w="9039" w:type="dxa"/>
          </w:tcPr>
          <w:p w:rsidR="0085786F" w:rsidRDefault="0085786F" w:rsidP="00FC7407">
            <w:pPr>
              <w:spacing w:line="360" w:lineRule="auto"/>
              <w:ind w:left="113"/>
              <w:rPr>
                <w:smallCaps/>
                <w:sz w:val="28"/>
                <w:szCs w:val="28"/>
              </w:rPr>
            </w:pPr>
            <w:r>
              <w:rPr>
                <w:caps/>
                <w:spacing w:val="8"/>
                <w:sz w:val="28"/>
                <w:szCs w:val="28"/>
              </w:rPr>
              <w:t>І</w:t>
            </w:r>
            <w:r>
              <w:rPr>
                <w:caps/>
                <w:spacing w:val="8"/>
                <w:sz w:val="28"/>
                <w:szCs w:val="28"/>
                <w:lang w:val="en-US"/>
              </w:rPr>
              <w:t>X</w:t>
            </w:r>
            <w:r>
              <w:rPr>
                <w:smallCaps/>
                <w:sz w:val="28"/>
                <w:szCs w:val="28"/>
              </w:rPr>
              <w:t>. ПУБЛІЦИСТИКА</w:t>
            </w:r>
          </w:p>
        </w:tc>
        <w:tc>
          <w:tcPr>
            <w:tcW w:w="844" w:type="dxa"/>
          </w:tcPr>
          <w:p w:rsidR="0085786F" w:rsidRPr="00B97F1A" w:rsidRDefault="000B318C" w:rsidP="000817B0">
            <w:pPr>
              <w:spacing w:line="360" w:lineRule="auto"/>
              <w:jc w:val="center"/>
            </w:pPr>
            <w:r>
              <w:t>45</w:t>
            </w:r>
          </w:p>
        </w:tc>
      </w:tr>
      <w:tr w:rsidR="0085786F" w:rsidRPr="00B97F1A" w:rsidTr="0085786F">
        <w:tc>
          <w:tcPr>
            <w:tcW w:w="9039" w:type="dxa"/>
          </w:tcPr>
          <w:p w:rsidR="0085786F" w:rsidRDefault="0085786F" w:rsidP="00FC7407">
            <w:pPr>
              <w:spacing w:line="360" w:lineRule="auto"/>
              <w:ind w:left="113"/>
              <w:rPr>
                <w:caps/>
                <w:spacing w:val="8"/>
                <w:sz w:val="28"/>
                <w:szCs w:val="28"/>
                <w:lang w:val="en-US"/>
              </w:rPr>
            </w:pPr>
            <w:r>
              <w:rPr>
                <w:caps/>
                <w:spacing w:val="8"/>
                <w:sz w:val="28"/>
                <w:szCs w:val="28"/>
              </w:rPr>
              <w:t>Х. Наукова робота</w:t>
            </w:r>
          </w:p>
        </w:tc>
        <w:tc>
          <w:tcPr>
            <w:tcW w:w="844" w:type="dxa"/>
          </w:tcPr>
          <w:p w:rsidR="0085786F" w:rsidRPr="00B97F1A" w:rsidRDefault="000B318C" w:rsidP="00FC7407">
            <w:pPr>
              <w:spacing w:line="360" w:lineRule="auto"/>
              <w:jc w:val="center"/>
            </w:pPr>
            <w:r>
              <w:t>47</w:t>
            </w:r>
          </w:p>
        </w:tc>
      </w:tr>
      <w:tr w:rsidR="0085786F" w:rsidRPr="00B97F1A" w:rsidTr="0085786F">
        <w:tc>
          <w:tcPr>
            <w:tcW w:w="9039" w:type="dxa"/>
          </w:tcPr>
          <w:p w:rsidR="0085786F" w:rsidRDefault="0085786F" w:rsidP="00FC7407">
            <w:pPr>
              <w:spacing w:line="360" w:lineRule="auto"/>
              <w:ind w:left="113"/>
              <w:rPr>
                <w:caps/>
                <w:spacing w:val="8"/>
                <w:sz w:val="28"/>
                <w:szCs w:val="28"/>
                <w:lang w:val="en-US"/>
              </w:rPr>
            </w:pPr>
            <w:r>
              <w:rPr>
                <w:caps/>
                <w:spacing w:val="8"/>
                <w:sz w:val="28"/>
                <w:szCs w:val="28"/>
              </w:rPr>
              <w:t>ХІ. Одинадцяті «розумовські зустрічі»</w:t>
            </w:r>
          </w:p>
        </w:tc>
        <w:tc>
          <w:tcPr>
            <w:tcW w:w="844" w:type="dxa"/>
          </w:tcPr>
          <w:p w:rsidR="0085786F" w:rsidRPr="00B97F1A" w:rsidRDefault="000B318C" w:rsidP="00FC7407">
            <w:pPr>
              <w:spacing w:line="360" w:lineRule="auto"/>
              <w:jc w:val="center"/>
            </w:pPr>
            <w:r>
              <w:t>49</w:t>
            </w:r>
          </w:p>
        </w:tc>
      </w:tr>
      <w:tr w:rsidR="0085786F" w:rsidRPr="00B97F1A" w:rsidTr="0085786F">
        <w:tc>
          <w:tcPr>
            <w:tcW w:w="9039" w:type="dxa"/>
          </w:tcPr>
          <w:p w:rsidR="0085786F" w:rsidRDefault="0085786F" w:rsidP="00FC7407">
            <w:pPr>
              <w:widowControl w:val="0"/>
              <w:spacing w:line="360" w:lineRule="auto"/>
              <w:ind w:left="113"/>
              <w:rPr>
                <w:bCs/>
                <w:caps/>
                <w:sz w:val="28"/>
                <w:szCs w:val="28"/>
              </w:rPr>
            </w:pPr>
            <w:r>
              <w:rPr>
                <w:caps/>
                <w:sz w:val="28"/>
                <w:szCs w:val="28"/>
                <w:lang w:val="en-US"/>
              </w:rPr>
              <w:t>X</w:t>
            </w:r>
            <w:r>
              <w:rPr>
                <w:caps/>
                <w:sz w:val="28"/>
                <w:szCs w:val="28"/>
              </w:rPr>
              <w:t>І</w:t>
            </w:r>
            <w:r>
              <w:rPr>
                <w:caps/>
                <w:sz w:val="28"/>
                <w:szCs w:val="28"/>
                <w:lang w:val="en-US"/>
              </w:rPr>
              <w:t>I</w:t>
            </w:r>
            <w:r>
              <w:rPr>
                <w:caps/>
                <w:sz w:val="28"/>
                <w:szCs w:val="28"/>
              </w:rPr>
              <w:t xml:space="preserve">. </w:t>
            </w:r>
            <w:r>
              <w:rPr>
                <w:bCs/>
                <w:caps/>
                <w:sz w:val="28"/>
                <w:szCs w:val="28"/>
              </w:rPr>
              <w:t>Співпраця з українськими НГО, ВНЗ та міжнародними інституціями,</w:t>
            </w:r>
            <w:r>
              <w:rPr>
                <w:caps/>
                <w:sz w:val="28"/>
                <w:szCs w:val="28"/>
              </w:rPr>
              <w:t xml:space="preserve"> Комунікативні заходи</w:t>
            </w:r>
          </w:p>
        </w:tc>
        <w:tc>
          <w:tcPr>
            <w:tcW w:w="844" w:type="dxa"/>
          </w:tcPr>
          <w:p w:rsidR="000B318C" w:rsidRDefault="000B318C" w:rsidP="00FC7407">
            <w:pPr>
              <w:spacing w:line="360" w:lineRule="auto"/>
              <w:jc w:val="center"/>
            </w:pPr>
          </w:p>
          <w:p w:rsidR="0085786F" w:rsidRPr="00B97F1A" w:rsidRDefault="00F427E7" w:rsidP="000B318C">
            <w:pPr>
              <w:spacing w:line="360" w:lineRule="auto"/>
              <w:jc w:val="center"/>
            </w:pPr>
            <w:r>
              <w:t>5</w:t>
            </w:r>
            <w:r w:rsidR="000B318C">
              <w:t>1</w:t>
            </w:r>
          </w:p>
        </w:tc>
      </w:tr>
      <w:tr w:rsidR="0085786F" w:rsidRPr="00B97F1A" w:rsidTr="0085786F">
        <w:tc>
          <w:tcPr>
            <w:tcW w:w="9039" w:type="dxa"/>
          </w:tcPr>
          <w:p w:rsidR="0085786F" w:rsidRDefault="0085786F" w:rsidP="00FC7407">
            <w:pPr>
              <w:spacing w:line="360" w:lineRule="auto"/>
              <w:ind w:left="113"/>
              <w:rPr>
                <w:bCs/>
                <w:caps/>
                <w:sz w:val="28"/>
                <w:szCs w:val="28"/>
              </w:rPr>
            </w:pPr>
            <w:r>
              <w:rPr>
                <w:bCs/>
                <w:caps/>
                <w:sz w:val="28"/>
                <w:szCs w:val="28"/>
                <w:lang w:val="en-US"/>
              </w:rPr>
              <w:t>XI</w:t>
            </w:r>
            <w:r>
              <w:rPr>
                <w:bCs/>
                <w:caps/>
                <w:sz w:val="28"/>
                <w:szCs w:val="28"/>
              </w:rPr>
              <w:t>І</w:t>
            </w:r>
            <w:r>
              <w:rPr>
                <w:bCs/>
                <w:caps/>
                <w:sz w:val="28"/>
                <w:szCs w:val="28"/>
                <w:lang w:val="en-US"/>
              </w:rPr>
              <w:t>I</w:t>
            </w:r>
            <w:r>
              <w:rPr>
                <w:bCs/>
                <w:caps/>
                <w:sz w:val="28"/>
                <w:szCs w:val="28"/>
              </w:rPr>
              <w:t>. Надання платних послуг</w:t>
            </w:r>
          </w:p>
        </w:tc>
        <w:tc>
          <w:tcPr>
            <w:tcW w:w="844" w:type="dxa"/>
          </w:tcPr>
          <w:p w:rsidR="0085786F" w:rsidRPr="00B97F1A" w:rsidRDefault="000B318C" w:rsidP="00FC7407">
            <w:pPr>
              <w:spacing w:line="360" w:lineRule="auto"/>
              <w:jc w:val="center"/>
            </w:pPr>
            <w:r>
              <w:t>54</w:t>
            </w:r>
          </w:p>
        </w:tc>
      </w:tr>
      <w:tr w:rsidR="0085786F" w:rsidRPr="00B97F1A" w:rsidTr="0085786F">
        <w:tc>
          <w:tcPr>
            <w:tcW w:w="9039" w:type="dxa"/>
          </w:tcPr>
          <w:p w:rsidR="0085786F" w:rsidRDefault="0085786F" w:rsidP="00FC7407">
            <w:pPr>
              <w:spacing w:line="360" w:lineRule="auto"/>
              <w:ind w:left="113"/>
              <w:rPr>
                <w:caps/>
                <w:sz w:val="28"/>
                <w:szCs w:val="28"/>
              </w:rPr>
            </w:pPr>
            <w:r>
              <w:rPr>
                <w:caps/>
                <w:sz w:val="28"/>
                <w:szCs w:val="28"/>
                <w:lang w:val="en-US"/>
              </w:rPr>
              <w:t>X</w:t>
            </w:r>
            <w:r>
              <w:rPr>
                <w:caps/>
                <w:sz w:val="28"/>
                <w:szCs w:val="28"/>
              </w:rPr>
              <w:t>І</w:t>
            </w:r>
            <w:r>
              <w:rPr>
                <w:caps/>
                <w:spacing w:val="8"/>
                <w:sz w:val="28"/>
                <w:szCs w:val="28"/>
                <w:lang w:val="en-US"/>
              </w:rPr>
              <w:t>V</w:t>
            </w:r>
            <w:r>
              <w:rPr>
                <w:caps/>
                <w:sz w:val="28"/>
                <w:szCs w:val="28"/>
              </w:rPr>
              <w:t>. Матеріально-технічна база</w:t>
            </w:r>
          </w:p>
        </w:tc>
        <w:tc>
          <w:tcPr>
            <w:tcW w:w="844" w:type="dxa"/>
          </w:tcPr>
          <w:p w:rsidR="0085786F" w:rsidRPr="00B97F1A" w:rsidRDefault="000B318C" w:rsidP="00FC7407">
            <w:pPr>
              <w:spacing w:line="360" w:lineRule="auto"/>
              <w:jc w:val="center"/>
              <w:rPr>
                <w:lang w:val="en-US"/>
              </w:rPr>
            </w:pPr>
            <w:r>
              <w:t>56</w:t>
            </w:r>
          </w:p>
        </w:tc>
      </w:tr>
      <w:tr w:rsidR="0085786F" w:rsidRPr="00B97F1A" w:rsidTr="0085786F">
        <w:tc>
          <w:tcPr>
            <w:tcW w:w="9039" w:type="dxa"/>
          </w:tcPr>
          <w:p w:rsidR="0085786F" w:rsidRDefault="0085786F" w:rsidP="00FC7407">
            <w:pPr>
              <w:spacing w:line="360" w:lineRule="auto"/>
              <w:ind w:left="113"/>
              <w:rPr>
                <w:caps/>
                <w:sz w:val="28"/>
                <w:szCs w:val="28"/>
              </w:rPr>
            </w:pPr>
            <w:r>
              <w:rPr>
                <w:caps/>
                <w:sz w:val="28"/>
                <w:szCs w:val="28"/>
                <w:lang w:val="en-US"/>
              </w:rPr>
              <w:t>XV</w:t>
            </w:r>
            <w:r>
              <w:rPr>
                <w:caps/>
                <w:sz w:val="28"/>
                <w:szCs w:val="28"/>
              </w:rPr>
              <w:t xml:space="preserve">.  </w:t>
            </w:r>
            <w:r w:rsidR="00F427E7" w:rsidRPr="00F427E7">
              <w:rPr>
                <w:sz w:val="28"/>
                <w:szCs w:val="28"/>
              </w:rPr>
              <w:t>УЧАСТЬ У НАДАННІ ГУМАНІТАРНОЇ ДОПОМОГИ</w:t>
            </w:r>
          </w:p>
        </w:tc>
        <w:tc>
          <w:tcPr>
            <w:tcW w:w="844" w:type="dxa"/>
          </w:tcPr>
          <w:p w:rsidR="0085786F" w:rsidRPr="00B97F1A" w:rsidRDefault="000B318C" w:rsidP="00FC7407">
            <w:pPr>
              <w:spacing w:line="360" w:lineRule="auto"/>
              <w:jc w:val="center"/>
              <w:rPr>
                <w:lang w:val="en-US"/>
              </w:rPr>
            </w:pPr>
            <w:r>
              <w:t>57</w:t>
            </w:r>
          </w:p>
        </w:tc>
      </w:tr>
      <w:tr w:rsidR="0085786F" w:rsidRPr="00B97F1A" w:rsidTr="0085786F">
        <w:tc>
          <w:tcPr>
            <w:tcW w:w="9039" w:type="dxa"/>
          </w:tcPr>
          <w:p w:rsidR="0085786F" w:rsidRDefault="0085786F" w:rsidP="00FC7407">
            <w:pPr>
              <w:spacing w:line="360" w:lineRule="auto"/>
              <w:ind w:left="113"/>
              <w:rPr>
                <w:caps/>
                <w:sz w:val="28"/>
                <w:szCs w:val="28"/>
              </w:rPr>
            </w:pPr>
            <w:r>
              <w:rPr>
                <w:caps/>
                <w:sz w:val="28"/>
                <w:szCs w:val="28"/>
                <w:lang w:val="en-US"/>
              </w:rPr>
              <w:t>XV</w:t>
            </w:r>
            <w:r>
              <w:rPr>
                <w:caps/>
                <w:sz w:val="28"/>
                <w:szCs w:val="28"/>
              </w:rPr>
              <w:t>і. Пріоритетні напрями роботи на 2023 рік</w:t>
            </w:r>
          </w:p>
        </w:tc>
        <w:tc>
          <w:tcPr>
            <w:tcW w:w="844" w:type="dxa"/>
          </w:tcPr>
          <w:p w:rsidR="0085786F" w:rsidRPr="00B97F1A" w:rsidRDefault="00F427E7" w:rsidP="000B318C">
            <w:pPr>
              <w:spacing w:line="360" w:lineRule="auto"/>
              <w:jc w:val="center"/>
            </w:pPr>
            <w:r>
              <w:t>6</w:t>
            </w:r>
            <w:r w:rsidR="000B318C">
              <w:t>0</w:t>
            </w:r>
          </w:p>
        </w:tc>
      </w:tr>
      <w:tr w:rsidR="0085786F" w:rsidRPr="00B97F1A" w:rsidTr="0085786F">
        <w:tc>
          <w:tcPr>
            <w:tcW w:w="9039" w:type="dxa"/>
          </w:tcPr>
          <w:p w:rsidR="0085786F" w:rsidRDefault="0085786F" w:rsidP="00FC7407">
            <w:pPr>
              <w:spacing w:line="360" w:lineRule="auto"/>
              <w:ind w:left="113"/>
              <w:rPr>
                <w:caps/>
                <w:sz w:val="28"/>
                <w:szCs w:val="28"/>
              </w:rPr>
            </w:pPr>
            <w:r>
              <w:rPr>
                <w:caps/>
                <w:sz w:val="28"/>
                <w:szCs w:val="28"/>
              </w:rPr>
              <w:t xml:space="preserve">Додатки </w:t>
            </w:r>
          </w:p>
        </w:tc>
        <w:tc>
          <w:tcPr>
            <w:tcW w:w="844" w:type="dxa"/>
          </w:tcPr>
          <w:p w:rsidR="0085786F" w:rsidRPr="000B318C" w:rsidRDefault="000B318C" w:rsidP="00FC7407">
            <w:pPr>
              <w:spacing w:line="360" w:lineRule="auto"/>
              <w:jc w:val="center"/>
            </w:pPr>
            <w:r>
              <w:rPr>
                <w:lang w:val="en-US"/>
              </w:rPr>
              <w:t>63</w:t>
            </w:r>
          </w:p>
        </w:tc>
      </w:tr>
    </w:tbl>
    <w:p w:rsidR="0085786F" w:rsidRDefault="0085786F" w:rsidP="00582FCD">
      <w:pPr>
        <w:ind w:left="113"/>
        <w:jc w:val="center"/>
        <w:rPr>
          <w:b/>
          <w:sz w:val="28"/>
          <w:szCs w:val="28"/>
          <w:lang w:val="en-US"/>
        </w:rPr>
      </w:pPr>
    </w:p>
    <w:p w:rsidR="0085786F" w:rsidRDefault="0085786F" w:rsidP="00582FCD">
      <w:pPr>
        <w:ind w:left="113"/>
        <w:jc w:val="center"/>
        <w:rPr>
          <w:b/>
          <w:sz w:val="28"/>
          <w:szCs w:val="28"/>
          <w:lang w:val="en-US"/>
        </w:rPr>
      </w:pPr>
    </w:p>
    <w:p w:rsidR="0085786F" w:rsidRDefault="0085786F" w:rsidP="00582FCD">
      <w:pPr>
        <w:ind w:left="113"/>
        <w:jc w:val="center"/>
        <w:rPr>
          <w:b/>
          <w:sz w:val="28"/>
          <w:szCs w:val="28"/>
          <w:lang w:val="en-US"/>
        </w:rPr>
      </w:pPr>
    </w:p>
    <w:p w:rsidR="0085786F" w:rsidRDefault="0085786F" w:rsidP="00582FCD">
      <w:pPr>
        <w:ind w:left="113"/>
        <w:jc w:val="center"/>
        <w:rPr>
          <w:b/>
          <w:sz w:val="28"/>
          <w:szCs w:val="28"/>
          <w:lang w:val="en-US"/>
        </w:rPr>
      </w:pPr>
    </w:p>
    <w:p w:rsidR="0085786F" w:rsidRDefault="0085786F" w:rsidP="00582FCD">
      <w:pPr>
        <w:ind w:left="113"/>
        <w:jc w:val="center"/>
        <w:rPr>
          <w:b/>
          <w:sz w:val="28"/>
          <w:szCs w:val="28"/>
          <w:lang w:val="en-US"/>
        </w:rPr>
      </w:pPr>
    </w:p>
    <w:p w:rsidR="0085786F" w:rsidRDefault="0085786F" w:rsidP="00582FCD">
      <w:pPr>
        <w:ind w:left="113"/>
        <w:jc w:val="center"/>
        <w:rPr>
          <w:b/>
          <w:sz w:val="28"/>
          <w:szCs w:val="28"/>
          <w:lang w:val="en-US"/>
        </w:rPr>
      </w:pPr>
    </w:p>
    <w:p w:rsidR="0085786F" w:rsidRDefault="0085786F" w:rsidP="00582FCD">
      <w:pPr>
        <w:ind w:left="113"/>
        <w:jc w:val="center"/>
        <w:rPr>
          <w:b/>
          <w:sz w:val="28"/>
          <w:szCs w:val="28"/>
          <w:lang w:val="en-US"/>
        </w:rPr>
      </w:pPr>
    </w:p>
    <w:p w:rsidR="0085786F" w:rsidRDefault="0085786F" w:rsidP="00582FCD">
      <w:pPr>
        <w:ind w:left="113"/>
        <w:jc w:val="center"/>
        <w:rPr>
          <w:b/>
          <w:sz w:val="28"/>
          <w:szCs w:val="28"/>
          <w:lang w:val="en-US"/>
        </w:rPr>
      </w:pPr>
    </w:p>
    <w:p w:rsidR="0085786F" w:rsidRDefault="0085786F" w:rsidP="00582FCD">
      <w:pPr>
        <w:ind w:left="113"/>
        <w:jc w:val="center"/>
        <w:rPr>
          <w:b/>
          <w:sz w:val="28"/>
          <w:szCs w:val="28"/>
          <w:lang w:val="en-US"/>
        </w:rPr>
      </w:pPr>
    </w:p>
    <w:p w:rsidR="0085786F" w:rsidRDefault="0085786F" w:rsidP="00582FCD">
      <w:pPr>
        <w:ind w:left="113"/>
        <w:jc w:val="center"/>
        <w:rPr>
          <w:b/>
          <w:sz w:val="28"/>
          <w:szCs w:val="28"/>
          <w:lang w:val="en-US"/>
        </w:rPr>
      </w:pPr>
    </w:p>
    <w:p w:rsidR="0085786F" w:rsidRDefault="0085786F" w:rsidP="00582FCD">
      <w:pPr>
        <w:ind w:left="113"/>
        <w:jc w:val="center"/>
        <w:rPr>
          <w:b/>
          <w:sz w:val="28"/>
          <w:szCs w:val="28"/>
          <w:lang w:val="en-US"/>
        </w:rPr>
      </w:pPr>
    </w:p>
    <w:p w:rsidR="0085786F" w:rsidRDefault="0085786F" w:rsidP="00582FCD">
      <w:pPr>
        <w:ind w:left="113"/>
        <w:jc w:val="center"/>
        <w:rPr>
          <w:b/>
          <w:sz w:val="28"/>
          <w:szCs w:val="28"/>
          <w:lang w:val="en-US"/>
        </w:rPr>
      </w:pPr>
    </w:p>
    <w:p w:rsidR="0085786F" w:rsidRDefault="0085786F" w:rsidP="00582FCD">
      <w:pPr>
        <w:ind w:left="113"/>
        <w:jc w:val="center"/>
        <w:rPr>
          <w:b/>
          <w:sz w:val="28"/>
          <w:szCs w:val="28"/>
          <w:lang w:val="en-US"/>
        </w:rPr>
      </w:pPr>
    </w:p>
    <w:p w:rsidR="0085786F" w:rsidRDefault="0085786F" w:rsidP="00582FCD">
      <w:pPr>
        <w:ind w:left="113"/>
        <w:jc w:val="center"/>
        <w:rPr>
          <w:b/>
          <w:sz w:val="28"/>
          <w:szCs w:val="28"/>
          <w:lang w:val="en-US"/>
        </w:rPr>
      </w:pPr>
    </w:p>
    <w:p w:rsidR="0085786F" w:rsidRDefault="0085786F" w:rsidP="00582FCD">
      <w:pPr>
        <w:ind w:left="113"/>
        <w:jc w:val="center"/>
        <w:rPr>
          <w:b/>
          <w:sz w:val="28"/>
          <w:szCs w:val="28"/>
          <w:lang w:val="en-US"/>
        </w:rPr>
      </w:pPr>
    </w:p>
    <w:p w:rsidR="0085786F" w:rsidRDefault="0085786F" w:rsidP="00582FCD">
      <w:pPr>
        <w:ind w:left="113"/>
        <w:jc w:val="center"/>
        <w:rPr>
          <w:b/>
          <w:sz w:val="28"/>
          <w:szCs w:val="28"/>
          <w:lang w:val="en-US"/>
        </w:rPr>
      </w:pPr>
    </w:p>
    <w:p w:rsidR="0085786F" w:rsidRDefault="0085786F" w:rsidP="00582FCD">
      <w:pPr>
        <w:ind w:left="113"/>
        <w:jc w:val="center"/>
        <w:rPr>
          <w:b/>
          <w:sz w:val="28"/>
          <w:szCs w:val="28"/>
          <w:lang w:val="en-US"/>
        </w:rPr>
      </w:pPr>
    </w:p>
    <w:p w:rsidR="0085786F" w:rsidRDefault="0085786F" w:rsidP="00582FCD">
      <w:pPr>
        <w:ind w:left="113"/>
        <w:jc w:val="center"/>
        <w:rPr>
          <w:b/>
          <w:sz w:val="28"/>
          <w:szCs w:val="28"/>
          <w:lang w:val="en-US"/>
        </w:rPr>
      </w:pPr>
    </w:p>
    <w:p w:rsidR="0085786F" w:rsidRDefault="0085786F" w:rsidP="00582FCD">
      <w:pPr>
        <w:ind w:left="113"/>
        <w:jc w:val="center"/>
        <w:rPr>
          <w:b/>
          <w:sz w:val="28"/>
          <w:szCs w:val="28"/>
        </w:rPr>
      </w:pPr>
    </w:p>
    <w:p w:rsidR="001508C0" w:rsidRDefault="001508C0" w:rsidP="00582FCD">
      <w:pPr>
        <w:ind w:left="113"/>
        <w:jc w:val="center"/>
        <w:rPr>
          <w:b/>
          <w:sz w:val="28"/>
          <w:szCs w:val="28"/>
        </w:rPr>
      </w:pPr>
    </w:p>
    <w:p w:rsidR="001508C0" w:rsidRDefault="001508C0" w:rsidP="00582FCD">
      <w:pPr>
        <w:ind w:left="113"/>
        <w:jc w:val="center"/>
        <w:rPr>
          <w:b/>
          <w:sz w:val="28"/>
          <w:szCs w:val="28"/>
        </w:rPr>
      </w:pPr>
    </w:p>
    <w:p w:rsidR="001508C0" w:rsidRDefault="001508C0" w:rsidP="00582FCD">
      <w:pPr>
        <w:ind w:left="113"/>
        <w:jc w:val="center"/>
        <w:rPr>
          <w:b/>
          <w:sz w:val="28"/>
          <w:szCs w:val="28"/>
        </w:rPr>
      </w:pPr>
    </w:p>
    <w:p w:rsidR="001508C0" w:rsidRDefault="001508C0" w:rsidP="00582FCD">
      <w:pPr>
        <w:ind w:left="113"/>
        <w:jc w:val="center"/>
        <w:rPr>
          <w:b/>
          <w:sz w:val="28"/>
          <w:szCs w:val="28"/>
        </w:rPr>
      </w:pPr>
    </w:p>
    <w:p w:rsidR="001508C0" w:rsidRPr="001508C0" w:rsidRDefault="001508C0" w:rsidP="00582FCD">
      <w:pPr>
        <w:ind w:left="113"/>
        <w:jc w:val="center"/>
        <w:rPr>
          <w:b/>
          <w:sz w:val="28"/>
          <w:szCs w:val="28"/>
        </w:rPr>
      </w:pPr>
    </w:p>
    <w:p w:rsidR="0085786F" w:rsidRDefault="0085786F" w:rsidP="00582FCD">
      <w:pPr>
        <w:ind w:left="113"/>
        <w:jc w:val="center"/>
        <w:rPr>
          <w:b/>
          <w:sz w:val="28"/>
          <w:szCs w:val="28"/>
          <w:lang w:val="en-US"/>
        </w:rPr>
      </w:pPr>
    </w:p>
    <w:p w:rsidR="002F10B8" w:rsidRDefault="002F10B8" w:rsidP="00582FCD">
      <w:pPr>
        <w:ind w:left="113"/>
        <w:jc w:val="center"/>
        <w:rPr>
          <w:b/>
          <w:sz w:val="28"/>
          <w:szCs w:val="28"/>
        </w:rPr>
      </w:pPr>
    </w:p>
    <w:p w:rsidR="002F10B8" w:rsidRDefault="002F10B8" w:rsidP="00582FCD">
      <w:pPr>
        <w:ind w:left="113"/>
        <w:jc w:val="center"/>
        <w:rPr>
          <w:b/>
          <w:sz w:val="28"/>
          <w:szCs w:val="28"/>
        </w:rPr>
      </w:pPr>
    </w:p>
    <w:p w:rsidR="008E79F5" w:rsidRDefault="008E79F5" w:rsidP="00582FCD">
      <w:pPr>
        <w:ind w:left="113"/>
        <w:jc w:val="center"/>
        <w:rPr>
          <w:b/>
          <w:sz w:val="28"/>
          <w:szCs w:val="28"/>
        </w:rPr>
      </w:pPr>
      <w:r w:rsidRPr="00DC5681">
        <w:rPr>
          <w:b/>
          <w:sz w:val="28"/>
          <w:szCs w:val="28"/>
        </w:rPr>
        <w:lastRenderedPageBreak/>
        <w:t>І. ЗАГАЛЬНІ ПОКАЗНИКИ</w:t>
      </w:r>
    </w:p>
    <w:p w:rsidR="00A035FF" w:rsidRPr="00F9076E" w:rsidRDefault="00A035FF" w:rsidP="00582FCD">
      <w:pPr>
        <w:ind w:left="113"/>
        <w:jc w:val="center"/>
        <w:rPr>
          <w:b/>
          <w:sz w:val="10"/>
          <w:szCs w:val="10"/>
        </w:rPr>
      </w:pPr>
    </w:p>
    <w:p w:rsidR="00574E40" w:rsidRDefault="001A2C78" w:rsidP="00582FCD">
      <w:pPr>
        <w:ind w:firstLine="567"/>
        <w:jc w:val="both"/>
        <w:rPr>
          <w:sz w:val="28"/>
          <w:szCs w:val="28"/>
        </w:rPr>
      </w:pPr>
      <w:r>
        <w:rPr>
          <w:sz w:val="28"/>
          <w:szCs w:val="28"/>
        </w:rPr>
        <w:t>Робота в 2022 р. поділе</w:t>
      </w:r>
      <w:r w:rsidR="00F5648D">
        <w:rPr>
          <w:sz w:val="28"/>
          <w:szCs w:val="28"/>
        </w:rPr>
        <w:t>на до та після 24 лютого. Широкомасштабне вторгн</w:t>
      </w:r>
      <w:r w:rsidR="006D6EBD">
        <w:rPr>
          <w:sz w:val="28"/>
          <w:szCs w:val="28"/>
        </w:rPr>
        <w:t>ення російської орди</w:t>
      </w:r>
      <w:r w:rsidR="007109FA">
        <w:rPr>
          <w:sz w:val="28"/>
          <w:szCs w:val="28"/>
        </w:rPr>
        <w:t xml:space="preserve"> до України, введення правового режиму </w:t>
      </w:r>
      <w:r w:rsidR="007109FA" w:rsidRPr="00312822">
        <w:rPr>
          <w:sz w:val="28"/>
          <w:szCs w:val="28"/>
        </w:rPr>
        <w:t>воєнного стану</w:t>
      </w:r>
      <w:r w:rsidR="007109FA">
        <w:rPr>
          <w:sz w:val="28"/>
          <w:szCs w:val="28"/>
        </w:rPr>
        <w:t xml:space="preserve">, </w:t>
      </w:r>
      <w:r w:rsidR="00F5648D">
        <w:rPr>
          <w:sz w:val="28"/>
          <w:szCs w:val="28"/>
        </w:rPr>
        <w:t>воєнні дії на території області, її часткова окупація та наступн</w:t>
      </w:r>
      <w:r w:rsidR="007109FA">
        <w:rPr>
          <w:sz w:val="28"/>
          <w:szCs w:val="28"/>
        </w:rPr>
        <w:t>а</w:t>
      </w:r>
      <w:r w:rsidR="00F5648D">
        <w:rPr>
          <w:sz w:val="28"/>
          <w:szCs w:val="28"/>
        </w:rPr>
        <w:t xml:space="preserve"> </w:t>
      </w:r>
      <w:proofErr w:type="spellStart"/>
      <w:r w:rsidR="007109FA">
        <w:rPr>
          <w:sz w:val="28"/>
          <w:szCs w:val="28"/>
        </w:rPr>
        <w:t>де</w:t>
      </w:r>
      <w:r w:rsidR="00F5648D">
        <w:rPr>
          <w:sz w:val="28"/>
          <w:szCs w:val="28"/>
        </w:rPr>
        <w:t>окупація</w:t>
      </w:r>
      <w:proofErr w:type="spellEnd"/>
      <w:r w:rsidR="00F5648D">
        <w:rPr>
          <w:sz w:val="28"/>
          <w:szCs w:val="28"/>
        </w:rPr>
        <w:t xml:space="preserve"> змусили суттєво вплинули на роботу закладу, змусили внести істотні зміни до алгоритму надання та змісту о</w:t>
      </w:r>
      <w:r w:rsidR="00F5648D" w:rsidRPr="00DC5681">
        <w:rPr>
          <w:sz w:val="28"/>
          <w:szCs w:val="28"/>
        </w:rPr>
        <w:t>світніх послуг із професійного навчання державних службовців, посадових осіб місцевого самоврядування та депутатів місцевих рад</w:t>
      </w:r>
      <w:r w:rsidR="00F5648D">
        <w:rPr>
          <w:sz w:val="28"/>
          <w:szCs w:val="28"/>
        </w:rPr>
        <w:t xml:space="preserve">. </w:t>
      </w:r>
    </w:p>
    <w:p w:rsidR="00F5648D" w:rsidRDefault="00F721B9" w:rsidP="00582FCD">
      <w:pPr>
        <w:ind w:firstLine="567"/>
        <w:jc w:val="both"/>
        <w:rPr>
          <w:sz w:val="28"/>
          <w:szCs w:val="28"/>
        </w:rPr>
      </w:pPr>
      <w:r>
        <w:rPr>
          <w:sz w:val="28"/>
          <w:szCs w:val="28"/>
        </w:rPr>
        <w:t>За фактом виконання зміст</w:t>
      </w:r>
      <w:r w:rsidR="00FF363E">
        <w:rPr>
          <w:sz w:val="28"/>
          <w:szCs w:val="28"/>
        </w:rPr>
        <w:t xml:space="preserve"> план</w:t>
      </w:r>
      <w:r w:rsidR="00FF363E" w:rsidRPr="00DC5681">
        <w:rPr>
          <w:sz w:val="28"/>
          <w:szCs w:val="28"/>
        </w:rPr>
        <w:t xml:space="preserve">-графіка підвищення кваліфікації, </w:t>
      </w:r>
      <w:r>
        <w:rPr>
          <w:sz w:val="28"/>
          <w:szCs w:val="28"/>
        </w:rPr>
        <w:t>що був затверджений</w:t>
      </w:r>
      <w:r w:rsidR="00FF363E" w:rsidRPr="00DC5681">
        <w:rPr>
          <w:sz w:val="28"/>
          <w:szCs w:val="28"/>
        </w:rPr>
        <w:t xml:space="preserve"> спільним розпорядженням голови обласної державної адміністрації та голови обласної ради від 2</w:t>
      </w:r>
      <w:r w:rsidR="00FF363E">
        <w:rPr>
          <w:sz w:val="28"/>
          <w:szCs w:val="28"/>
        </w:rPr>
        <w:t>8 грудня 2021</w:t>
      </w:r>
      <w:r w:rsidR="00FF363E" w:rsidRPr="00DC5681">
        <w:rPr>
          <w:sz w:val="28"/>
          <w:szCs w:val="28"/>
        </w:rPr>
        <w:t xml:space="preserve"> р. №</w:t>
      </w:r>
      <w:r w:rsidR="00FF363E">
        <w:rPr>
          <w:sz w:val="28"/>
          <w:szCs w:val="28"/>
        </w:rPr>
        <w:t xml:space="preserve"> 94</w:t>
      </w:r>
      <w:r>
        <w:rPr>
          <w:sz w:val="28"/>
          <w:szCs w:val="28"/>
        </w:rPr>
        <w:t>,</w:t>
      </w:r>
      <w:r w:rsidR="00CA0566">
        <w:rPr>
          <w:sz w:val="28"/>
          <w:szCs w:val="28"/>
        </w:rPr>
        <w:t xml:space="preserve"> </w:t>
      </w:r>
      <w:r w:rsidR="00CA0566" w:rsidRPr="00E777A7">
        <w:rPr>
          <w:sz w:val="28"/>
          <w:szCs w:val="28"/>
        </w:rPr>
        <w:t>змінився</w:t>
      </w:r>
      <w:r w:rsidRPr="00E777A7">
        <w:rPr>
          <w:sz w:val="28"/>
          <w:szCs w:val="28"/>
        </w:rPr>
        <w:t xml:space="preserve"> на</w:t>
      </w:r>
      <w:r w:rsidR="00E777A7" w:rsidRPr="00E777A7">
        <w:rPr>
          <w:sz w:val="28"/>
          <w:szCs w:val="28"/>
        </w:rPr>
        <w:t xml:space="preserve"> 14</w:t>
      </w:r>
      <w:r w:rsidRPr="00E777A7">
        <w:rPr>
          <w:sz w:val="28"/>
          <w:szCs w:val="28"/>
        </w:rPr>
        <w:t xml:space="preserve"> позицій або на</w:t>
      </w:r>
      <w:r w:rsidR="00E777A7" w:rsidRPr="00E777A7">
        <w:rPr>
          <w:sz w:val="28"/>
          <w:szCs w:val="28"/>
        </w:rPr>
        <w:t xml:space="preserve"> 10</w:t>
      </w:r>
      <w:r w:rsidRPr="00E777A7">
        <w:rPr>
          <w:sz w:val="28"/>
          <w:szCs w:val="28"/>
        </w:rPr>
        <w:t xml:space="preserve"> від загального обсягу </w:t>
      </w:r>
      <w:r w:rsidR="00E777A7" w:rsidRPr="00E777A7">
        <w:rPr>
          <w:sz w:val="28"/>
          <w:szCs w:val="28"/>
        </w:rPr>
        <w:t xml:space="preserve">тематики </w:t>
      </w:r>
      <w:r w:rsidRPr="00E777A7">
        <w:rPr>
          <w:sz w:val="28"/>
          <w:szCs w:val="28"/>
        </w:rPr>
        <w:t>навчань.</w:t>
      </w:r>
      <w:r>
        <w:rPr>
          <w:sz w:val="28"/>
          <w:szCs w:val="28"/>
        </w:rPr>
        <w:t xml:space="preserve"> </w:t>
      </w:r>
      <w:r w:rsidR="00CA0566">
        <w:rPr>
          <w:sz w:val="28"/>
          <w:szCs w:val="28"/>
        </w:rPr>
        <w:t xml:space="preserve">Були враховані актуальні потреби замовників послуг, </w:t>
      </w:r>
      <w:r w:rsidR="00E777A7">
        <w:rPr>
          <w:sz w:val="28"/>
          <w:szCs w:val="28"/>
        </w:rPr>
        <w:t xml:space="preserve">викликані війною, </w:t>
      </w:r>
      <w:r w:rsidR="00CA0566">
        <w:rPr>
          <w:sz w:val="28"/>
          <w:szCs w:val="28"/>
        </w:rPr>
        <w:t xml:space="preserve">рекомендації Національного агентства України з питань державної служби (лист НАДС </w:t>
      </w:r>
      <w:r w:rsidR="00CA0566">
        <w:rPr>
          <w:rFonts w:hint="eastAsia"/>
          <w:sz w:val="28"/>
          <w:szCs w:val="28"/>
        </w:rPr>
        <w:t>від 29.03.2022 № 1408/08.01-22</w:t>
      </w:r>
      <w:r w:rsidR="00CA0566">
        <w:rPr>
          <w:sz w:val="28"/>
          <w:szCs w:val="28"/>
        </w:rPr>
        <w:t xml:space="preserve">) та </w:t>
      </w:r>
      <w:r w:rsidR="00CA0566" w:rsidRPr="00951270">
        <w:rPr>
          <w:sz w:val="28"/>
          <w:szCs w:val="28"/>
        </w:rPr>
        <w:t>Міністерства освіти на науки України</w:t>
      </w:r>
      <w:r w:rsidR="00CA0566">
        <w:rPr>
          <w:sz w:val="28"/>
          <w:szCs w:val="28"/>
        </w:rPr>
        <w:t xml:space="preserve"> (лист МОН </w:t>
      </w:r>
      <w:r w:rsidR="00CA0566">
        <w:rPr>
          <w:rFonts w:hint="eastAsia"/>
          <w:sz w:val="28"/>
          <w:szCs w:val="28"/>
        </w:rPr>
        <w:t>від 06.03.2022 № 1/3370-22</w:t>
      </w:r>
      <w:r w:rsidR="00CA0566">
        <w:rPr>
          <w:sz w:val="28"/>
          <w:szCs w:val="28"/>
        </w:rPr>
        <w:t xml:space="preserve">). </w:t>
      </w:r>
    </w:p>
    <w:p w:rsidR="00735951" w:rsidRDefault="00116EE8" w:rsidP="00582FCD">
      <w:pPr>
        <w:ind w:firstLine="567"/>
        <w:jc w:val="both"/>
        <w:rPr>
          <w:sz w:val="28"/>
          <w:szCs w:val="28"/>
        </w:rPr>
      </w:pPr>
      <w:r>
        <w:rPr>
          <w:noProof/>
          <w:lang w:val="ru-RU" w:eastAsia="ru-RU"/>
        </w:rPr>
        <w:drawing>
          <wp:anchor distT="0" distB="0" distL="114300" distR="114300" simplePos="0" relativeHeight="251828224" behindDoc="0" locked="0" layoutInCell="1" allowOverlap="1" wp14:anchorId="1F043108" wp14:editId="7ED9CB35">
            <wp:simplePos x="0" y="0"/>
            <wp:positionH relativeFrom="margin">
              <wp:posOffset>5350510</wp:posOffset>
            </wp:positionH>
            <wp:positionV relativeFrom="margin">
              <wp:posOffset>3363595</wp:posOffset>
            </wp:positionV>
            <wp:extent cx="981710" cy="981710"/>
            <wp:effectExtent l="0" t="0" r="8890" b="8890"/>
            <wp:wrapSquare wrapText="bothSides"/>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981710" cy="981710"/>
                    </a:xfrm>
                    <a:prstGeom prst="rect">
                      <a:avLst/>
                    </a:prstGeom>
                  </pic:spPr>
                </pic:pic>
              </a:graphicData>
            </a:graphic>
            <wp14:sizeRelH relativeFrom="margin">
              <wp14:pctWidth>0</wp14:pctWidth>
            </wp14:sizeRelH>
            <wp14:sizeRelV relativeFrom="margin">
              <wp14:pctHeight>0</wp14:pctHeight>
            </wp14:sizeRelV>
          </wp:anchor>
        </w:drawing>
      </w:r>
      <w:r w:rsidR="00F9076E">
        <w:rPr>
          <w:sz w:val="28"/>
          <w:szCs w:val="28"/>
        </w:rPr>
        <w:t xml:space="preserve">Понад місяць Центр був позбавлений можливості проводити заняття (24 лютого 2022 р. зранку заклад ще організував підключення учасників навчання за програмою </w:t>
      </w:r>
      <w:r w:rsidR="00F9076E">
        <w:rPr>
          <w:sz w:val="28"/>
          <w:szCs w:val="28"/>
          <w:lang w:val="en-US"/>
        </w:rPr>
        <w:t>DOBRE</w:t>
      </w:r>
      <w:r w:rsidR="00F9076E">
        <w:rPr>
          <w:sz w:val="28"/>
          <w:szCs w:val="28"/>
        </w:rPr>
        <w:t xml:space="preserve">). </w:t>
      </w:r>
      <w:r w:rsidR="00574E40">
        <w:rPr>
          <w:sz w:val="28"/>
          <w:szCs w:val="28"/>
        </w:rPr>
        <w:t xml:space="preserve">Втім </w:t>
      </w:r>
      <w:r w:rsidR="00F9076E">
        <w:rPr>
          <w:sz w:val="28"/>
          <w:szCs w:val="28"/>
        </w:rPr>
        <w:t xml:space="preserve">за умов бойових дій </w:t>
      </w:r>
      <w:r w:rsidR="00574E40">
        <w:rPr>
          <w:sz w:val="28"/>
          <w:szCs w:val="28"/>
        </w:rPr>
        <w:t xml:space="preserve">за Чернігів та область </w:t>
      </w:r>
      <w:r w:rsidR="00F9076E">
        <w:rPr>
          <w:sz w:val="28"/>
          <w:szCs w:val="28"/>
        </w:rPr>
        <w:t>заклад</w:t>
      </w:r>
      <w:r w:rsidR="00574E40">
        <w:rPr>
          <w:sz w:val="28"/>
          <w:szCs w:val="28"/>
        </w:rPr>
        <w:t xml:space="preserve"> продовжив свою роботу на одному з можливих напрямів – інформаційному. В це</w:t>
      </w:r>
      <w:r w:rsidR="00F9076E">
        <w:rPr>
          <w:sz w:val="28"/>
          <w:szCs w:val="28"/>
        </w:rPr>
        <w:t>й період його співробітниками</w:t>
      </w:r>
      <w:r w:rsidR="00574E40">
        <w:rPr>
          <w:sz w:val="28"/>
          <w:szCs w:val="28"/>
        </w:rPr>
        <w:t xml:space="preserve"> було підготовлено та оприлюднено 21 стаття для газети «День»</w:t>
      </w:r>
      <w:r w:rsidR="000B2489">
        <w:rPr>
          <w:sz w:val="28"/>
          <w:szCs w:val="28"/>
        </w:rPr>
        <w:t xml:space="preserve"> (одна з них, «Місто без струму», перекладено англійською мовою для</w:t>
      </w:r>
      <w:r w:rsidR="00CD3074">
        <w:rPr>
          <w:sz w:val="28"/>
          <w:szCs w:val="28"/>
        </w:rPr>
        <w:t xml:space="preserve"> </w:t>
      </w:r>
      <w:r w:rsidR="00932026">
        <w:rPr>
          <w:sz w:val="28"/>
          <w:szCs w:val="28"/>
          <w:lang w:val="en-US"/>
        </w:rPr>
        <w:t>EUROMAIDANPRES</w:t>
      </w:r>
      <w:r w:rsidR="000B2489">
        <w:rPr>
          <w:sz w:val="28"/>
          <w:szCs w:val="28"/>
        </w:rPr>
        <w:t xml:space="preserve"> </w:t>
      </w:r>
      <w:r w:rsidR="00932026" w:rsidRPr="00932026">
        <w:rPr>
          <w:sz w:val="28"/>
          <w:szCs w:val="28"/>
          <w:lang w:val="ru-RU"/>
        </w:rPr>
        <w:t>(</w:t>
      </w:r>
      <w:hyperlink r:id="rId11" w:history="1">
        <w:r w:rsidR="006C2108" w:rsidRPr="006C2108">
          <w:rPr>
            <w:rStyle w:val="af7"/>
            <w:sz w:val="18"/>
            <w:szCs w:val="18"/>
            <w:lang w:val="ru-RU"/>
          </w:rPr>
          <w:t>https://euromaidanpress.com/2022/04/21/imagine-your-city-under-siege-with-no-electricity-i-lived-through-it-in-ukraine/?fbclid=IwAR3BQfHC0xSZBUOqP97HHTruqNcRUAtSv0NzbTDZ-54BuZZbfOKh2XMzML0</w:t>
        </w:r>
      </w:hyperlink>
      <w:r w:rsidR="00932026" w:rsidRPr="00932026">
        <w:rPr>
          <w:sz w:val="18"/>
          <w:szCs w:val="18"/>
          <w:lang w:val="ru-RU"/>
        </w:rPr>
        <w:t xml:space="preserve">) </w:t>
      </w:r>
      <w:r w:rsidR="00574E40">
        <w:rPr>
          <w:sz w:val="28"/>
          <w:szCs w:val="28"/>
        </w:rPr>
        <w:t xml:space="preserve">та одна – для </w:t>
      </w:r>
      <w:r w:rsidR="00932026">
        <w:rPr>
          <w:sz w:val="28"/>
          <w:szCs w:val="28"/>
        </w:rPr>
        <w:t>«Г</w:t>
      </w:r>
      <w:r w:rsidR="00574E40">
        <w:rPr>
          <w:sz w:val="28"/>
          <w:szCs w:val="28"/>
        </w:rPr>
        <w:t>олосу України»</w:t>
      </w:r>
      <w:r w:rsidR="00033F58">
        <w:rPr>
          <w:sz w:val="28"/>
          <w:szCs w:val="28"/>
        </w:rPr>
        <w:t xml:space="preserve">. </w:t>
      </w:r>
    </w:p>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3"/>
        <w:gridCol w:w="2646"/>
        <w:gridCol w:w="2614"/>
        <w:gridCol w:w="2334"/>
      </w:tblGrid>
      <w:tr w:rsidR="00E71177" w:rsidRPr="00F9076E" w:rsidTr="00683394">
        <w:trPr>
          <w:trHeight w:val="2907"/>
        </w:trPr>
        <w:tc>
          <w:tcPr>
            <w:tcW w:w="5189" w:type="dxa"/>
            <w:gridSpan w:val="2"/>
          </w:tcPr>
          <w:p w:rsidR="00F9076E" w:rsidRPr="00F9076E" w:rsidRDefault="00F9076E" w:rsidP="00F9076E">
            <w:pPr>
              <w:jc w:val="both"/>
              <w:rPr>
                <w:sz w:val="10"/>
                <w:szCs w:val="10"/>
              </w:rPr>
            </w:pPr>
            <w:r w:rsidRPr="00F9076E">
              <w:rPr>
                <w:noProof/>
                <w:sz w:val="10"/>
                <w:szCs w:val="10"/>
                <w:lang w:val="ru-RU" w:eastAsia="ru-RU"/>
              </w:rPr>
              <w:drawing>
                <wp:anchor distT="0" distB="0" distL="114300" distR="114300" simplePos="0" relativeHeight="251825152" behindDoc="0" locked="0" layoutInCell="1" allowOverlap="1" wp14:anchorId="1B46738F" wp14:editId="78CC0831">
                  <wp:simplePos x="0" y="0"/>
                  <wp:positionH relativeFrom="margin">
                    <wp:posOffset>-20320</wp:posOffset>
                  </wp:positionH>
                  <wp:positionV relativeFrom="margin">
                    <wp:posOffset>635</wp:posOffset>
                  </wp:positionV>
                  <wp:extent cx="3244215" cy="1823720"/>
                  <wp:effectExtent l="0" t="0" r="0" b="5080"/>
                  <wp:wrapSquare wrapText="bothSides"/>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244215" cy="1823720"/>
                          </a:xfrm>
                          <a:prstGeom prst="rect">
                            <a:avLst/>
                          </a:prstGeom>
                        </pic:spPr>
                      </pic:pic>
                    </a:graphicData>
                  </a:graphic>
                  <wp14:sizeRelH relativeFrom="margin">
                    <wp14:pctWidth>0</wp14:pctWidth>
                  </wp14:sizeRelH>
                  <wp14:sizeRelV relativeFrom="margin">
                    <wp14:pctHeight>0</wp14:pctHeight>
                  </wp14:sizeRelV>
                </wp:anchor>
              </w:drawing>
            </w:r>
          </w:p>
        </w:tc>
        <w:tc>
          <w:tcPr>
            <w:tcW w:w="4948" w:type="dxa"/>
            <w:gridSpan w:val="2"/>
          </w:tcPr>
          <w:p w:rsidR="00F9076E" w:rsidRPr="00F9076E" w:rsidRDefault="00F9076E" w:rsidP="00F9076E">
            <w:pPr>
              <w:jc w:val="both"/>
              <w:rPr>
                <w:sz w:val="10"/>
                <w:szCs w:val="10"/>
              </w:rPr>
            </w:pPr>
            <w:r w:rsidRPr="00F9076E">
              <w:rPr>
                <w:noProof/>
                <w:sz w:val="10"/>
                <w:szCs w:val="10"/>
                <w:lang w:val="ru-RU" w:eastAsia="ru-RU"/>
              </w:rPr>
              <w:drawing>
                <wp:anchor distT="0" distB="0" distL="114300" distR="114300" simplePos="0" relativeHeight="251827200" behindDoc="0" locked="0" layoutInCell="1" allowOverlap="1" wp14:anchorId="4663386F" wp14:editId="6778E518">
                  <wp:simplePos x="0" y="0"/>
                  <wp:positionH relativeFrom="margin">
                    <wp:posOffset>-41275</wp:posOffset>
                  </wp:positionH>
                  <wp:positionV relativeFrom="margin">
                    <wp:posOffset>1905</wp:posOffset>
                  </wp:positionV>
                  <wp:extent cx="3076575" cy="1745615"/>
                  <wp:effectExtent l="0" t="0" r="9525" b="6985"/>
                  <wp:wrapSquare wrapText="bothSides"/>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076575" cy="1745615"/>
                          </a:xfrm>
                          <a:prstGeom prst="rect">
                            <a:avLst/>
                          </a:prstGeom>
                        </pic:spPr>
                      </pic:pic>
                    </a:graphicData>
                  </a:graphic>
                  <wp14:sizeRelH relativeFrom="margin">
                    <wp14:pctWidth>0</wp14:pctWidth>
                  </wp14:sizeRelH>
                  <wp14:sizeRelV relativeFrom="margin">
                    <wp14:pctHeight>0</wp14:pctHeight>
                  </wp14:sizeRelV>
                </wp:anchor>
              </w:drawing>
            </w:r>
          </w:p>
        </w:tc>
      </w:tr>
      <w:tr w:rsidR="00E71177" w:rsidRPr="00F9076E" w:rsidTr="00683394">
        <w:trPr>
          <w:trHeight w:val="783"/>
        </w:trPr>
        <w:tc>
          <w:tcPr>
            <w:tcW w:w="2538" w:type="dxa"/>
          </w:tcPr>
          <w:p w:rsidR="00E71177" w:rsidRPr="00F9076E" w:rsidRDefault="00E71177" w:rsidP="00F9076E">
            <w:pPr>
              <w:jc w:val="both"/>
              <w:rPr>
                <w:noProof/>
                <w:sz w:val="10"/>
                <w:szCs w:val="10"/>
                <w:lang w:val="ru-RU" w:eastAsia="ru-RU"/>
              </w:rPr>
            </w:pPr>
            <w:r>
              <w:rPr>
                <w:noProof/>
                <w:lang w:val="ru-RU" w:eastAsia="ru-RU"/>
              </w:rPr>
              <w:drawing>
                <wp:anchor distT="0" distB="0" distL="114300" distR="114300" simplePos="0" relativeHeight="251836416" behindDoc="0" locked="0" layoutInCell="1" allowOverlap="1" wp14:anchorId="4D258EC1" wp14:editId="34E26F9F">
                  <wp:simplePos x="0" y="0"/>
                  <wp:positionH relativeFrom="margin">
                    <wp:posOffset>276225</wp:posOffset>
                  </wp:positionH>
                  <wp:positionV relativeFrom="margin">
                    <wp:posOffset>85725</wp:posOffset>
                  </wp:positionV>
                  <wp:extent cx="918845" cy="918845"/>
                  <wp:effectExtent l="0" t="0" r="0" b="0"/>
                  <wp:wrapSquare wrapText="bothSides"/>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918845" cy="918845"/>
                          </a:xfrm>
                          <a:prstGeom prst="rect">
                            <a:avLst/>
                          </a:prstGeom>
                        </pic:spPr>
                      </pic:pic>
                    </a:graphicData>
                  </a:graphic>
                  <wp14:sizeRelH relativeFrom="margin">
                    <wp14:pctWidth>0</wp14:pctWidth>
                  </wp14:sizeRelH>
                  <wp14:sizeRelV relativeFrom="margin">
                    <wp14:pctHeight>0</wp14:pctHeight>
                  </wp14:sizeRelV>
                </wp:anchor>
              </w:drawing>
            </w:r>
          </w:p>
        </w:tc>
        <w:tc>
          <w:tcPr>
            <w:tcW w:w="2651" w:type="dxa"/>
          </w:tcPr>
          <w:p w:rsidR="00E71177" w:rsidRPr="00F9076E" w:rsidRDefault="00E71177" w:rsidP="00F9076E">
            <w:pPr>
              <w:jc w:val="both"/>
              <w:rPr>
                <w:noProof/>
                <w:sz w:val="10"/>
                <w:szCs w:val="10"/>
                <w:lang w:val="ru-RU" w:eastAsia="ru-RU"/>
              </w:rPr>
            </w:pPr>
            <w:r>
              <w:rPr>
                <w:noProof/>
                <w:lang w:val="ru-RU" w:eastAsia="ru-RU"/>
              </w:rPr>
              <w:drawing>
                <wp:anchor distT="0" distB="0" distL="114300" distR="114300" simplePos="0" relativeHeight="251838464" behindDoc="0" locked="0" layoutInCell="1" allowOverlap="1" wp14:anchorId="6DE0FF66" wp14:editId="6BB2E7AF">
                  <wp:simplePos x="0" y="0"/>
                  <wp:positionH relativeFrom="margin">
                    <wp:posOffset>285115</wp:posOffset>
                  </wp:positionH>
                  <wp:positionV relativeFrom="margin">
                    <wp:posOffset>60960</wp:posOffset>
                  </wp:positionV>
                  <wp:extent cx="955040" cy="955040"/>
                  <wp:effectExtent l="0" t="0" r="0" b="0"/>
                  <wp:wrapSquare wrapText="bothSides"/>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55040" cy="955040"/>
                          </a:xfrm>
                          <a:prstGeom prst="rect">
                            <a:avLst/>
                          </a:prstGeom>
                        </pic:spPr>
                      </pic:pic>
                    </a:graphicData>
                  </a:graphic>
                  <wp14:sizeRelH relativeFrom="margin">
                    <wp14:pctWidth>0</wp14:pctWidth>
                  </wp14:sizeRelH>
                  <wp14:sizeRelV relativeFrom="margin">
                    <wp14:pctHeight>0</wp14:pctHeight>
                  </wp14:sizeRelV>
                </wp:anchor>
              </w:drawing>
            </w:r>
          </w:p>
        </w:tc>
        <w:tc>
          <w:tcPr>
            <w:tcW w:w="2716" w:type="dxa"/>
          </w:tcPr>
          <w:p w:rsidR="00E71177" w:rsidRPr="00F9076E" w:rsidRDefault="00683394" w:rsidP="00683394">
            <w:pPr>
              <w:jc w:val="center"/>
              <w:rPr>
                <w:noProof/>
                <w:sz w:val="10"/>
                <w:szCs w:val="10"/>
                <w:lang w:val="ru-RU" w:eastAsia="ru-RU"/>
              </w:rPr>
            </w:pPr>
            <w:r>
              <w:rPr>
                <w:noProof/>
                <w:lang w:val="ru-RU" w:eastAsia="ru-RU"/>
              </w:rPr>
              <w:drawing>
                <wp:inline distT="0" distB="0" distL="0" distR="0" wp14:anchorId="496F1989" wp14:editId="46338B70">
                  <wp:extent cx="1009462" cy="1009462"/>
                  <wp:effectExtent l="0" t="0" r="635" b="635"/>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1010403" cy="1010403"/>
                          </a:xfrm>
                          <a:prstGeom prst="rect">
                            <a:avLst/>
                          </a:prstGeom>
                        </pic:spPr>
                      </pic:pic>
                    </a:graphicData>
                  </a:graphic>
                </wp:inline>
              </w:drawing>
            </w:r>
          </w:p>
        </w:tc>
        <w:tc>
          <w:tcPr>
            <w:tcW w:w="2232" w:type="dxa"/>
          </w:tcPr>
          <w:p w:rsidR="00E71177" w:rsidRPr="00F9076E" w:rsidRDefault="00683394" w:rsidP="00683394">
            <w:pPr>
              <w:jc w:val="center"/>
              <w:rPr>
                <w:noProof/>
                <w:sz w:val="10"/>
                <w:szCs w:val="10"/>
                <w:lang w:val="ru-RU" w:eastAsia="ru-RU"/>
              </w:rPr>
            </w:pPr>
            <w:r>
              <w:rPr>
                <w:noProof/>
                <w:lang w:val="ru-RU" w:eastAsia="ru-RU"/>
              </w:rPr>
              <w:drawing>
                <wp:inline distT="0" distB="0" distL="0" distR="0" wp14:anchorId="42792C64" wp14:editId="3DA8D6F7">
                  <wp:extent cx="1004934" cy="1004934"/>
                  <wp:effectExtent l="0" t="0" r="5080" b="508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1005870" cy="1005870"/>
                          </a:xfrm>
                          <a:prstGeom prst="rect">
                            <a:avLst/>
                          </a:prstGeom>
                        </pic:spPr>
                      </pic:pic>
                    </a:graphicData>
                  </a:graphic>
                </wp:inline>
              </w:drawing>
            </w:r>
          </w:p>
        </w:tc>
      </w:tr>
    </w:tbl>
    <w:p w:rsidR="00E875B6" w:rsidRDefault="00932026" w:rsidP="00582FCD">
      <w:pPr>
        <w:ind w:firstLine="567"/>
        <w:jc w:val="both"/>
        <w:rPr>
          <w:sz w:val="28"/>
          <w:szCs w:val="28"/>
        </w:rPr>
      </w:pPr>
      <w:r>
        <w:rPr>
          <w:sz w:val="28"/>
          <w:szCs w:val="28"/>
        </w:rPr>
        <w:t>Наприкінці лютого – на початку березня з</w:t>
      </w:r>
      <w:r w:rsidR="001C04AA">
        <w:rPr>
          <w:sz w:val="28"/>
          <w:szCs w:val="28"/>
        </w:rPr>
        <w:t>дійснено</w:t>
      </w:r>
      <w:r w:rsidR="00033F58">
        <w:rPr>
          <w:sz w:val="28"/>
          <w:szCs w:val="28"/>
        </w:rPr>
        <w:t xml:space="preserve"> два прямих включення</w:t>
      </w:r>
      <w:r w:rsidR="000B2489">
        <w:rPr>
          <w:sz w:val="28"/>
          <w:szCs w:val="28"/>
        </w:rPr>
        <w:t xml:space="preserve"> з Чернігова</w:t>
      </w:r>
      <w:r w:rsidR="00033F58">
        <w:rPr>
          <w:sz w:val="28"/>
          <w:szCs w:val="28"/>
        </w:rPr>
        <w:t xml:space="preserve"> </w:t>
      </w:r>
      <w:r w:rsidR="001C04AA">
        <w:rPr>
          <w:sz w:val="28"/>
          <w:szCs w:val="28"/>
        </w:rPr>
        <w:t xml:space="preserve">з коментарями про поточну ситуацію </w:t>
      </w:r>
      <w:r w:rsidR="003B2F11">
        <w:rPr>
          <w:sz w:val="28"/>
          <w:szCs w:val="28"/>
        </w:rPr>
        <w:t xml:space="preserve">в місті та в області </w:t>
      </w:r>
      <w:r w:rsidR="00033F58">
        <w:rPr>
          <w:sz w:val="28"/>
          <w:szCs w:val="28"/>
        </w:rPr>
        <w:t xml:space="preserve">для </w:t>
      </w:r>
      <w:r w:rsidR="00604974">
        <w:rPr>
          <w:sz w:val="28"/>
          <w:szCs w:val="28"/>
        </w:rPr>
        <w:t xml:space="preserve">загальнонаціонального </w:t>
      </w:r>
      <w:r w:rsidR="00033F58">
        <w:rPr>
          <w:sz w:val="28"/>
          <w:szCs w:val="28"/>
        </w:rPr>
        <w:t xml:space="preserve">польського </w:t>
      </w:r>
      <w:r w:rsidR="00604974">
        <w:rPr>
          <w:sz w:val="28"/>
          <w:szCs w:val="28"/>
        </w:rPr>
        <w:t>телеканалу</w:t>
      </w:r>
      <w:r w:rsidR="00604974" w:rsidRPr="00B473ED">
        <w:rPr>
          <w:sz w:val="28"/>
          <w:szCs w:val="28"/>
        </w:rPr>
        <w:t xml:space="preserve"> </w:t>
      </w:r>
      <w:r w:rsidR="00604974">
        <w:rPr>
          <w:sz w:val="28"/>
          <w:szCs w:val="28"/>
          <w:lang w:val="en-US"/>
        </w:rPr>
        <w:t>TVN</w:t>
      </w:r>
      <w:r w:rsidR="00604974" w:rsidRPr="00B473ED">
        <w:rPr>
          <w:sz w:val="28"/>
          <w:szCs w:val="28"/>
        </w:rPr>
        <w:t>24</w:t>
      </w:r>
      <w:r w:rsidR="00604974">
        <w:rPr>
          <w:sz w:val="28"/>
          <w:szCs w:val="28"/>
        </w:rPr>
        <w:t>, одне – для регіонального радіо «</w:t>
      </w:r>
      <w:proofErr w:type="spellStart"/>
      <w:r w:rsidR="00604974" w:rsidRPr="00604974">
        <w:rPr>
          <w:sz w:val="28"/>
          <w:szCs w:val="28"/>
        </w:rPr>
        <w:t>Tygodnik</w:t>
      </w:r>
      <w:proofErr w:type="spellEnd"/>
      <w:r w:rsidR="00604974" w:rsidRPr="00604974">
        <w:rPr>
          <w:sz w:val="28"/>
          <w:szCs w:val="28"/>
        </w:rPr>
        <w:t xml:space="preserve"> </w:t>
      </w:r>
      <w:proofErr w:type="spellStart"/>
      <w:r w:rsidR="00604974" w:rsidRPr="00604974">
        <w:rPr>
          <w:sz w:val="28"/>
          <w:szCs w:val="28"/>
        </w:rPr>
        <w:t>Podhalański</w:t>
      </w:r>
      <w:proofErr w:type="spellEnd"/>
      <w:r w:rsidR="00604974">
        <w:rPr>
          <w:sz w:val="28"/>
          <w:szCs w:val="28"/>
        </w:rPr>
        <w:t>» (Польща)</w:t>
      </w:r>
      <w:r w:rsidR="001C04AA">
        <w:rPr>
          <w:sz w:val="28"/>
          <w:szCs w:val="28"/>
        </w:rPr>
        <w:t xml:space="preserve">. </w:t>
      </w:r>
      <w:r w:rsidR="00EA0ECA">
        <w:rPr>
          <w:sz w:val="28"/>
          <w:szCs w:val="28"/>
        </w:rPr>
        <w:t>Крім того,</w:t>
      </w:r>
      <w:r w:rsidR="00604974">
        <w:rPr>
          <w:sz w:val="28"/>
          <w:szCs w:val="28"/>
        </w:rPr>
        <w:t xml:space="preserve"> </w:t>
      </w:r>
      <w:r>
        <w:rPr>
          <w:sz w:val="28"/>
          <w:szCs w:val="28"/>
        </w:rPr>
        <w:t xml:space="preserve">у березні </w:t>
      </w:r>
      <w:r w:rsidR="00EA0ECA">
        <w:rPr>
          <w:sz w:val="28"/>
          <w:szCs w:val="28"/>
        </w:rPr>
        <w:t>записано та</w:t>
      </w:r>
      <w:r w:rsidR="000B2489">
        <w:rPr>
          <w:sz w:val="28"/>
          <w:szCs w:val="28"/>
        </w:rPr>
        <w:t xml:space="preserve"> передано два</w:t>
      </w:r>
      <w:r w:rsidR="00604974">
        <w:rPr>
          <w:sz w:val="28"/>
          <w:szCs w:val="28"/>
        </w:rPr>
        <w:t xml:space="preserve"> </w:t>
      </w:r>
      <w:proofErr w:type="spellStart"/>
      <w:r w:rsidR="00E875B6">
        <w:rPr>
          <w:sz w:val="28"/>
          <w:szCs w:val="28"/>
        </w:rPr>
        <w:t>відеосюжети</w:t>
      </w:r>
      <w:proofErr w:type="spellEnd"/>
      <w:r w:rsidR="000B2489">
        <w:rPr>
          <w:sz w:val="28"/>
          <w:szCs w:val="28"/>
        </w:rPr>
        <w:t xml:space="preserve"> для </w:t>
      </w:r>
      <w:r w:rsidR="00231A48">
        <w:rPr>
          <w:sz w:val="28"/>
          <w:szCs w:val="28"/>
        </w:rPr>
        <w:t>Українського кризового медіа центру (</w:t>
      </w:r>
      <w:r w:rsidR="00B473ED" w:rsidRPr="000B2489">
        <w:rPr>
          <w:caps/>
          <w:sz w:val="28"/>
          <w:szCs w:val="28"/>
          <w:lang w:val="en-US"/>
        </w:rPr>
        <w:t>Ukrainian</w:t>
      </w:r>
      <w:r w:rsidR="00B473ED" w:rsidRPr="000B2489">
        <w:rPr>
          <w:caps/>
          <w:sz w:val="28"/>
          <w:szCs w:val="28"/>
        </w:rPr>
        <w:t xml:space="preserve"> </w:t>
      </w:r>
      <w:r w:rsidR="00B473ED" w:rsidRPr="000B2489">
        <w:rPr>
          <w:caps/>
          <w:sz w:val="28"/>
          <w:szCs w:val="28"/>
          <w:lang w:val="en-US"/>
        </w:rPr>
        <w:t>krisis</w:t>
      </w:r>
      <w:r w:rsidR="00B473ED" w:rsidRPr="00B473ED">
        <w:rPr>
          <w:sz w:val="28"/>
          <w:szCs w:val="28"/>
        </w:rPr>
        <w:t xml:space="preserve"> </w:t>
      </w:r>
      <w:r w:rsidR="000B2489">
        <w:rPr>
          <w:sz w:val="28"/>
          <w:szCs w:val="28"/>
          <w:lang w:val="en-US"/>
        </w:rPr>
        <w:t>media</w:t>
      </w:r>
      <w:r w:rsidR="000B2489" w:rsidRPr="000B2489">
        <w:rPr>
          <w:sz w:val="28"/>
          <w:szCs w:val="28"/>
        </w:rPr>
        <w:t xml:space="preserve"> </w:t>
      </w:r>
      <w:r w:rsidR="000B2489">
        <w:rPr>
          <w:sz w:val="28"/>
          <w:szCs w:val="28"/>
          <w:lang w:val="en-US"/>
        </w:rPr>
        <w:t>center</w:t>
      </w:r>
      <w:r w:rsidR="00231A48">
        <w:rPr>
          <w:sz w:val="28"/>
          <w:szCs w:val="28"/>
        </w:rPr>
        <w:t>)</w:t>
      </w:r>
      <w:r w:rsidR="009A3D9B">
        <w:rPr>
          <w:sz w:val="28"/>
          <w:szCs w:val="28"/>
        </w:rPr>
        <w:t xml:space="preserve"> – програма «</w:t>
      </w:r>
      <w:proofErr w:type="spellStart"/>
      <w:r w:rsidRPr="00932026">
        <w:rPr>
          <w:sz w:val="28"/>
          <w:szCs w:val="28"/>
        </w:rPr>
        <w:t>Ukraine</w:t>
      </w:r>
      <w:proofErr w:type="spellEnd"/>
      <w:r w:rsidRPr="00932026">
        <w:rPr>
          <w:sz w:val="28"/>
          <w:szCs w:val="28"/>
        </w:rPr>
        <w:t xml:space="preserve"> </w:t>
      </w:r>
      <w:proofErr w:type="spellStart"/>
      <w:r w:rsidRPr="00932026">
        <w:rPr>
          <w:sz w:val="28"/>
          <w:szCs w:val="28"/>
        </w:rPr>
        <w:t>in</w:t>
      </w:r>
      <w:proofErr w:type="spellEnd"/>
      <w:r w:rsidRPr="00932026">
        <w:rPr>
          <w:sz w:val="28"/>
          <w:szCs w:val="28"/>
        </w:rPr>
        <w:t xml:space="preserve"> </w:t>
      </w:r>
      <w:proofErr w:type="spellStart"/>
      <w:r w:rsidRPr="00932026">
        <w:rPr>
          <w:sz w:val="28"/>
          <w:szCs w:val="28"/>
        </w:rPr>
        <w:t>Flames</w:t>
      </w:r>
      <w:proofErr w:type="spellEnd"/>
      <w:r w:rsidR="009A3D9B">
        <w:rPr>
          <w:sz w:val="28"/>
          <w:szCs w:val="28"/>
        </w:rPr>
        <w:t>»</w:t>
      </w:r>
      <w:r>
        <w:rPr>
          <w:sz w:val="28"/>
          <w:szCs w:val="28"/>
        </w:rPr>
        <w:t xml:space="preserve">, випуски № 6 </w:t>
      </w:r>
      <w:r>
        <w:rPr>
          <w:sz w:val="28"/>
          <w:szCs w:val="28"/>
        </w:rPr>
        <w:lastRenderedPageBreak/>
        <w:t>(</w:t>
      </w:r>
      <w:hyperlink r:id="rId18" w:history="1">
        <w:r w:rsidRPr="00ED67AB">
          <w:rPr>
            <w:rStyle w:val="af7"/>
            <w:sz w:val="18"/>
            <w:szCs w:val="18"/>
          </w:rPr>
          <w:t>https://www.youtube.com/watch?v=Q8CbHUQx22k</w:t>
        </w:r>
      </w:hyperlink>
      <w:r w:rsidR="006C2108" w:rsidRPr="00ED67AB">
        <w:rPr>
          <w:rStyle w:val="af7"/>
          <w:sz w:val="18"/>
          <w:szCs w:val="18"/>
        </w:rPr>
        <w:t>,</w:t>
      </w:r>
      <w:r w:rsidR="006C2108" w:rsidRPr="00ED67AB">
        <w:rPr>
          <w:rStyle w:val="af7"/>
          <w:sz w:val="18"/>
          <w:szCs w:val="18"/>
          <w:u w:val="none"/>
        </w:rPr>
        <w:t xml:space="preserve"> </w:t>
      </w:r>
      <w:r w:rsidR="006C2108" w:rsidRPr="00EC4E3F">
        <w:rPr>
          <w:sz w:val="28"/>
          <w:szCs w:val="28"/>
        </w:rPr>
        <w:t xml:space="preserve">окремо </w:t>
      </w:r>
      <w:r w:rsidR="00D77193" w:rsidRPr="00EC4E3F">
        <w:rPr>
          <w:sz w:val="28"/>
          <w:szCs w:val="28"/>
        </w:rPr>
        <w:t>–</w:t>
      </w:r>
      <w:r w:rsidR="006C2108" w:rsidRPr="00ED67AB">
        <w:rPr>
          <w:sz w:val="18"/>
          <w:szCs w:val="18"/>
        </w:rPr>
        <w:t xml:space="preserve"> </w:t>
      </w:r>
      <w:hyperlink r:id="rId19" w:history="1">
        <w:r w:rsidR="006C2108" w:rsidRPr="00ED67AB">
          <w:rPr>
            <w:rStyle w:val="af7"/>
            <w:sz w:val="18"/>
            <w:szCs w:val="18"/>
          </w:rPr>
          <w:t>https://www.youtube.com/watch?v=glJGTUTTTxI&amp;list=PL2yzO4BDk7OsyfZW32dxEzc332lHUVeFo&amp;index=2</w:t>
        </w:r>
      </w:hyperlink>
      <w:r>
        <w:rPr>
          <w:sz w:val="28"/>
          <w:szCs w:val="28"/>
        </w:rPr>
        <w:t>) та № 14</w:t>
      </w:r>
      <w:r w:rsidR="009A3D9B">
        <w:rPr>
          <w:sz w:val="28"/>
          <w:szCs w:val="28"/>
        </w:rPr>
        <w:t xml:space="preserve">  </w:t>
      </w:r>
      <w:r w:rsidR="000B2489" w:rsidRPr="000B2489">
        <w:rPr>
          <w:sz w:val="28"/>
          <w:szCs w:val="28"/>
        </w:rPr>
        <w:t>(</w:t>
      </w:r>
      <w:hyperlink r:id="rId20" w:history="1">
        <w:r w:rsidRPr="00ED67AB">
          <w:rPr>
            <w:rStyle w:val="af7"/>
            <w:sz w:val="18"/>
            <w:szCs w:val="18"/>
          </w:rPr>
          <w:t>https://www.youtube.com/watch?v=9XIc3n2szoE</w:t>
        </w:r>
      </w:hyperlink>
      <w:r w:rsidR="00EC4E3F">
        <w:rPr>
          <w:sz w:val="18"/>
          <w:szCs w:val="18"/>
        </w:rPr>
        <w:t xml:space="preserve">, </w:t>
      </w:r>
      <w:r w:rsidR="00EC4E3F">
        <w:rPr>
          <w:sz w:val="28"/>
          <w:szCs w:val="28"/>
        </w:rPr>
        <w:t>окремо –</w:t>
      </w:r>
      <w:r w:rsidR="00EC4E3F">
        <w:rPr>
          <w:sz w:val="18"/>
          <w:szCs w:val="18"/>
        </w:rPr>
        <w:t xml:space="preserve"> </w:t>
      </w:r>
      <w:hyperlink r:id="rId21" w:history="1">
        <w:r w:rsidR="00EC4E3F" w:rsidRPr="00A236A7">
          <w:rPr>
            <w:rStyle w:val="af7"/>
            <w:sz w:val="18"/>
            <w:szCs w:val="18"/>
          </w:rPr>
          <w:t>https://www.facebook.com/watch/?v=658512538701655</w:t>
        </w:r>
      </w:hyperlink>
      <w:r w:rsidR="000B2489" w:rsidRPr="000B2489">
        <w:rPr>
          <w:sz w:val="28"/>
          <w:szCs w:val="28"/>
        </w:rPr>
        <w:t>)</w:t>
      </w:r>
      <w:r w:rsidR="00EA0ECA">
        <w:rPr>
          <w:sz w:val="28"/>
          <w:szCs w:val="28"/>
        </w:rPr>
        <w:t>. На початку квітня – о</w:t>
      </w:r>
      <w:r w:rsidR="001C04AA">
        <w:rPr>
          <w:sz w:val="28"/>
          <w:szCs w:val="28"/>
        </w:rPr>
        <w:t xml:space="preserve">дин відеозапис для </w:t>
      </w:r>
      <w:r w:rsidR="00D77193">
        <w:rPr>
          <w:sz w:val="28"/>
          <w:szCs w:val="28"/>
        </w:rPr>
        <w:t>німецького російськомовного</w:t>
      </w:r>
      <w:r w:rsidR="00D77193" w:rsidRPr="00D77193">
        <w:rPr>
          <w:sz w:val="28"/>
          <w:szCs w:val="28"/>
        </w:rPr>
        <w:t xml:space="preserve"> канал</w:t>
      </w:r>
      <w:r w:rsidR="00D77193">
        <w:rPr>
          <w:sz w:val="28"/>
          <w:szCs w:val="28"/>
        </w:rPr>
        <w:t>у «</w:t>
      </w:r>
      <w:proofErr w:type="spellStart"/>
      <w:r w:rsidR="00D77193" w:rsidRPr="00D77193">
        <w:rPr>
          <w:sz w:val="28"/>
          <w:szCs w:val="28"/>
        </w:rPr>
        <w:t>Новый</w:t>
      </w:r>
      <w:proofErr w:type="spellEnd"/>
      <w:r w:rsidR="00D77193" w:rsidRPr="00D77193">
        <w:rPr>
          <w:sz w:val="28"/>
          <w:szCs w:val="28"/>
        </w:rPr>
        <w:t xml:space="preserve"> Мир</w:t>
      </w:r>
      <w:r w:rsidR="00D77193">
        <w:rPr>
          <w:sz w:val="28"/>
          <w:szCs w:val="28"/>
        </w:rPr>
        <w:t>»</w:t>
      </w:r>
      <w:r w:rsidR="00D77193" w:rsidRPr="00D77193">
        <w:rPr>
          <w:sz w:val="28"/>
          <w:szCs w:val="28"/>
        </w:rPr>
        <w:t xml:space="preserve"> </w:t>
      </w:r>
      <w:r w:rsidR="00D77193">
        <w:rPr>
          <w:sz w:val="28"/>
          <w:szCs w:val="28"/>
        </w:rPr>
        <w:t>–</w:t>
      </w:r>
      <w:r w:rsidR="00D77193" w:rsidRPr="00D77193">
        <w:rPr>
          <w:sz w:val="28"/>
          <w:szCs w:val="28"/>
        </w:rPr>
        <w:t xml:space="preserve"> </w:t>
      </w:r>
      <w:proofErr w:type="spellStart"/>
      <w:r w:rsidR="00D77193" w:rsidRPr="00D77193">
        <w:rPr>
          <w:sz w:val="28"/>
          <w:szCs w:val="28"/>
        </w:rPr>
        <w:t>New</w:t>
      </w:r>
      <w:proofErr w:type="spellEnd"/>
      <w:r w:rsidR="00D77193" w:rsidRPr="00D77193">
        <w:rPr>
          <w:sz w:val="28"/>
          <w:szCs w:val="28"/>
        </w:rPr>
        <w:t xml:space="preserve"> </w:t>
      </w:r>
      <w:proofErr w:type="spellStart"/>
      <w:r w:rsidR="00D77193" w:rsidRPr="00D77193">
        <w:rPr>
          <w:sz w:val="28"/>
          <w:szCs w:val="28"/>
        </w:rPr>
        <w:t>World</w:t>
      </w:r>
      <w:proofErr w:type="spellEnd"/>
      <w:r w:rsidR="00D77193" w:rsidRPr="00D77193">
        <w:rPr>
          <w:sz w:val="28"/>
          <w:szCs w:val="28"/>
        </w:rPr>
        <w:t xml:space="preserve"> TV </w:t>
      </w:r>
      <w:proofErr w:type="spellStart"/>
      <w:r w:rsidR="00D77193" w:rsidRPr="00D77193">
        <w:rPr>
          <w:sz w:val="28"/>
          <w:szCs w:val="28"/>
        </w:rPr>
        <w:t>channel</w:t>
      </w:r>
      <w:proofErr w:type="spellEnd"/>
      <w:r w:rsidR="00D77193">
        <w:rPr>
          <w:sz w:val="28"/>
          <w:szCs w:val="28"/>
        </w:rPr>
        <w:t xml:space="preserve"> (</w:t>
      </w:r>
      <w:hyperlink r:id="rId22" w:history="1">
        <w:r w:rsidR="00ED67AB" w:rsidRPr="00ED67AB">
          <w:rPr>
            <w:rStyle w:val="af7"/>
            <w:sz w:val="18"/>
            <w:szCs w:val="18"/>
          </w:rPr>
          <w:t>https://www.youtube.com/watch?v=TZFnMepHPT4</w:t>
        </w:r>
      </w:hyperlink>
      <w:r w:rsidR="00ED67AB">
        <w:rPr>
          <w:sz w:val="28"/>
          <w:szCs w:val="28"/>
        </w:rPr>
        <w:t>)</w:t>
      </w:r>
      <w:r w:rsidR="003B2F11">
        <w:rPr>
          <w:sz w:val="28"/>
          <w:szCs w:val="28"/>
        </w:rPr>
        <w:t xml:space="preserve">. </w:t>
      </w:r>
    </w:p>
    <w:p w:rsidR="009F7CB6" w:rsidRPr="00312822" w:rsidRDefault="00587549" w:rsidP="009F7CB6">
      <w:pPr>
        <w:shd w:val="clear" w:color="auto" w:fill="FFFFFF"/>
        <w:ind w:firstLine="567"/>
        <w:jc w:val="both"/>
        <w:textAlignment w:val="baseline"/>
        <w:rPr>
          <w:bCs/>
          <w:sz w:val="28"/>
          <w:szCs w:val="28"/>
        </w:rPr>
      </w:pPr>
      <w:r>
        <w:rPr>
          <w:noProof/>
          <w:lang w:val="ru-RU" w:eastAsia="ru-RU"/>
        </w:rPr>
        <w:drawing>
          <wp:anchor distT="0" distB="0" distL="114300" distR="114300" simplePos="0" relativeHeight="251839488" behindDoc="0" locked="0" layoutInCell="1" allowOverlap="1" wp14:anchorId="4F9C5152" wp14:editId="3AE8A396">
            <wp:simplePos x="0" y="0"/>
            <wp:positionH relativeFrom="margin">
              <wp:posOffset>5245735</wp:posOffset>
            </wp:positionH>
            <wp:positionV relativeFrom="margin">
              <wp:posOffset>1069975</wp:posOffset>
            </wp:positionV>
            <wp:extent cx="1099185" cy="1099185"/>
            <wp:effectExtent l="0" t="0" r="5715" b="5715"/>
            <wp:wrapSquare wrapText="bothSides"/>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extLst>
                        <a:ext uri="{28A0092B-C50C-407E-A947-70E740481C1C}">
                          <a14:useLocalDpi xmlns:a14="http://schemas.microsoft.com/office/drawing/2010/main" val="0"/>
                        </a:ext>
                      </a:extLst>
                    </a:blip>
                    <a:stretch>
                      <a:fillRect/>
                    </a:stretch>
                  </pic:blipFill>
                  <pic:spPr>
                    <a:xfrm>
                      <a:off x="0" y="0"/>
                      <a:ext cx="1099185" cy="1099185"/>
                    </a:xfrm>
                    <a:prstGeom prst="rect">
                      <a:avLst/>
                    </a:prstGeom>
                  </pic:spPr>
                </pic:pic>
              </a:graphicData>
            </a:graphic>
          </wp:anchor>
        </w:drawing>
      </w:r>
      <w:r w:rsidR="00F9076E">
        <w:rPr>
          <w:sz w:val="28"/>
          <w:szCs w:val="28"/>
        </w:rPr>
        <w:t>Відновилися навчання 8 квітня – семінаром із трудових відносин із залученням експертів програми «Говерла».</w:t>
      </w:r>
      <w:r w:rsidR="00F9076E" w:rsidRPr="00F9076E">
        <w:rPr>
          <w:noProof/>
          <w:lang w:val="ru-RU" w:eastAsia="ru-RU"/>
        </w:rPr>
        <w:t xml:space="preserve"> </w:t>
      </w:r>
      <w:r w:rsidR="008D2AF5">
        <w:rPr>
          <w:noProof/>
          <w:lang w:val="ru-RU" w:eastAsia="ru-RU"/>
        </w:rPr>
        <w:t>В цілому, з</w:t>
      </w:r>
      <w:r w:rsidR="009F7CB6" w:rsidRPr="00312822">
        <w:rPr>
          <w:bCs/>
          <w:sz w:val="28"/>
          <w:szCs w:val="28"/>
        </w:rPr>
        <w:t>мі</w:t>
      </w:r>
      <w:proofErr w:type="gramStart"/>
      <w:r w:rsidR="009F7CB6" w:rsidRPr="00312822">
        <w:rPr>
          <w:bCs/>
          <w:sz w:val="28"/>
          <w:szCs w:val="28"/>
        </w:rPr>
        <w:t>ст</w:t>
      </w:r>
      <w:proofErr w:type="gramEnd"/>
      <w:r w:rsidR="009F7CB6" w:rsidRPr="00312822">
        <w:rPr>
          <w:bCs/>
          <w:sz w:val="28"/>
          <w:szCs w:val="28"/>
        </w:rPr>
        <w:t xml:space="preserve"> реалізованих у 2022 р</w:t>
      </w:r>
      <w:r w:rsidR="008D2AF5">
        <w:rPr>
          <w:bCs/>
          <w:sz w:val="28"/>
          <w:szCs w:val="28"/>
        </w:rPr>
        <w:t>.</w:t>
      </w:r>
      <w:r w:rsidR="009F7CB6" w:rsidRPr="00312822">
        <w:rPr>
          <w:bCs/>
          <w:sz w:val="28"/>
          <w:szCs w:val="28"/>
        </w:rPr>
        <w:t xml:space="preserve"> Центром освітніх програм підвищення кваліфікації відповідав визначеному НАДС переліку пріоритетних напрямів (тем) для підвищення кваліфікації державних службовців, голів місцевих державних адміністрацій, їх перших заступників та заступників, посадових осіб місцевого самоврядування за загальними професійними (сертифікатними) та короткостроковими програмами</w:t>
      </w:r>
      <w:r w:rsidR="008D2AF5">
        <w:rPr>
          <w:bCs/>
          <w:sz w:val="28"/>
          <w:szCs w:val="28"/>
        </w:rPr>
        <w:t xml:space="preserve"> та спирався на</w:t>
      </w:r>
      <w:r w:rsidR="009F7CB6" w:rsidRPr="00312822">
        <w:rPr>
          <w:bCs/>
          <w:sz w:val="28"/>
          <w:szCs w:val="28"/>
        </w:rPr>
        <w:t xml:space="preserve"> регіональне замовлення, яке було узага</w:t>
      </w:r>
      <w:r w:rsidR="008D2AF5">
        <w:rPr>
          <w:bCs/>
          <w:sz w:val="28"/>
          <w:szCs w:val="28"/>
        </w:rPr>
        <w:t>льнене на основі пропозицій стосовно</w:t>
      </w:r>
      <w:r w:rsidR="009F7CB6" w:rsidRPr="00312822">
        <w:rPr>
          <w:bCs/>
          <w:sz w:val="28"/>
          <w:szCs w:val="28"/>
        </w:rPr>
        <w:t xml:space="preserve"> потреб </w:t>
      </w:r>
      <w:r w:rsidR="008D2AF5">
        <w:rPr>
          <w:bCs/>
          <w:sz w:val="28"/>
          <w:szCs w:val="28"/>
        </w:rPr>
        <w:t>цільової аудиторії</w:t>
      </w:r>
      <w:r w:rsidR="009F7CB6" w:rsidRPr="00312822">
        <w:rPr>
          <w:bCs/>
          <w:sz w:val="28"/>
          <w:szCs w:val="28"/>
        </w:rPr>
        <w:t>.</w:t>
      </w:r>
      <w:r w:rsidR="009F7CB6" w:rsidRPr="00160E6B">
        <w:rPr>
          <w:noProof/>
          <w:lang w:eastAsia="ru-RU"/>
        </w:rPr>
        <w:t xml:space="preserve"> </w:t>
      </w:r>
    </w:p>
    <w:p w:rsidR="003A29D4" w:rsidRDefault="00894E1C" w:rsidP="003A29D4">
      <w:pPr>
        <w:shd w:val="clear" w:color="auto" w:fill="FFFFFF"/>
        <w:ind w:firstLine="567"/>
        <w:jc w:val="both"/>
        <w:textAlignment w:val="baseline"/>
        <w:rPr>
          <w:bCs/>
          <w:sz w:val="28"/>
          <w:szCs w:val="28"/>
        </w:rPr>
      </w:pPr>
      <w:r>
        <w:rPr>
          <w:bCs/>
          <w:sz w:val="28"/>
          <w:szCs w:val="28"/>
          <w:shd w:val="clear" w:color="auto" w:fill="FFFFFF"/>
        </w:rPr>
        <w:t>Під час о</w:t>
      </w:r>
      <w:r w:rsidRPr="00894E1C">
        <w:rPr>
          <w:color w:val="000000"/>
          <w:sz w:val="28"/>
          <w:szCs w:val="28"/>
        </w:rPr>
        <w:t>рганізаці</w:t>
      </w:r>
      <w:r>
        <w:rPr>
          <w:color w:val="000000"/>
          <w:sz w:val="28"/>
          <w:szCs w:val="28"/>
        </w:rPr>
        <w:t>ї</w:t>
      </w:r>
      <w:r w:rsidRPr="00894E1C">
        <w:rPr>
          <w:color w:val="000000"/>
          <w:sz w:val="28"/>
          <w:szCs w:val="28"/>
        </w:rPr>
        <w:t xml:space="preserve"> професійного навчання в Центрі </w:t>
      </w:r>
      <w:r>
        <w:rPr>
          <w:color w:val="000000"/>
          <w:sz w:val="28"/>
          <w:szCs w:val="28"/>
        </w:rPr>
        <w:t>в</w:t>
      </w:r>
      <w:r>
        <w:rPr>
          <w:bCs/>
          <w:sz w:val="28"/>
          <w:szCs w:val="28"/>
          <w:shd w:val="clear" w:color="auto" w:fill="FFFFFF"/>
        </w:rPr>
        <w:t>раховувалися затверджені нові вимоги до з</w:t>
      </w:r>
      <w:r w:rsidRPr="00894E1C">
        <w:rPr>
          <w:bCs/>
          <w:sz w:val="28"/>
          <w:szCs w:val="28"/>
          <w:shd w:val="clear" w:color="auto" w:fill="FFFFFF"/>
        </w:rPr>
        <w:t>міст</w:t>
      </w:r>
      <w:r>
        <w:rPr>
          <w:bCs/>
          <w:sz w:val="28"/>
          <w:szCs w:val="28"/>
          <w:shd w:val="clear" w:color="auto" w:fill="FFFFFF"/>
        </w:rPr>
        <w:t>у</w:t>
      </w:r>
      <w:r w:rsidRPr="00894E1C">
        <w:rPr>
          <w:bCs/>
          <w:sz w:val="28"/>
          <w:szCs w:val="28"/>
          <w:shd w:val="clear" w:color="auto" w:fill="FFFFFF"/>
        </w:rPr>
        <w:t xml:space="preserve"> та структур</w:t>
      </w:r>
      <w:r w:rsidR="003A29D4">
        <w:rPr>
          <w:bCs/>
          <w:sz w:val="28"/>
          <w:szCs w:val="28"/>
          <w:shd w:val="clear" w:color="auto" w:fill="FFFFFF"/>
        </w:rPr>
        <w:t>и</w:t>
      </w:r>
      <w:r w:rsidRPr="00894E1C">
        <w:rPr>
          <w:bCs/>
          <w:sz w:val="28"/>
          <w:szCs w:val="28"/>
          <w:shd w:val="clear" w:color="auto" w:fill="FFFFFF"/>
        </w:rPr>
        <w:t xml:space="preserve"> </w:t>
      </w:r>
      <w:r w:rsidR="003A29D4" w:rsidRPr="004425C8">
        <w:rPr>
          <w:sz w:val="28"/>
          <w:szCs w:val="28"/>
          <w:lang w:eastAsia="ru-RU"/>
        </w:rPr>
        <w:t xml:space="preserve">загальних/спеціальних професійних (сертифікатних) та короткострокових програм </w:t>
      </w:r>
      <w:r w:rsidRPr="00894E1C">
        <w:rPr>
          <w:bCs/>
          <w:sz w:val="28"/>
          <w:szCs w:val="28"/>
          <w:shd w:val="clear" w:color="auto" w:fill="FFFFFF"/>
        </w:rPr>
        <w:t xml:space="preserve">підвищення кваліфікації держслужбовців та посадових осіб </w:t>
      </w:r>
      <w:r>
        <w:rPr>
          <w:bCs/>
          <w:sz w:val="28"/>
          <w:szCs w:val="28"/>
          <w:shd w:val="clear" w:color="auto" w:fill="FFFFFF"/>
        </w:rPr>
        <w:t xml:space="preserve">органів місцевого самоврядування. </w:t>
      </w:r>
      <w:r w:rsidR="008D2AF5">
        <w:rPr>
          <w:bCs/>
          <w:sz w:val="28"/>
          <w:szCs w:val="28"/>
          <w:shd w:val="clear" w:color="auto" w:fill="FFFFFF"/>
        </w:rPr>
        <w:t xml:space="preserve">Йдеться, насамперед, </w:t>
      </w:r>
      <w:r>
        <w:rPr>
          <w:bCs/>
          <w:sz w:val="28"/>
          <w:szCs w:val="28"/>
          <w:shd w:val="clear" w:color="auto" w:fill="FFFFFF"/>
        </w:rPr>
        <w:t>п</w:t>
      </w:r>
      <w:r w:rsidR="008D2AF5">
        <w:rPr>
          <w:sz w:val="28"/>
          <w:szCs w:val="28"/>
          <w:shd w:val="clear" w:color="auto" w:fill="FFFFFF"/>
        </w:rPr>
        <w:t>останову</w:t>
      </w:r>
      <w:r w:rsidRPr="004425C8">
        <w:rPr>
          <w:sz w:val="28"/>
          <w:szCs w:val="28"/>
          <w:shd w:val="clear" w:color="auto" w:fill="FFFFFF"/>
        </w:rPr>
        <w:t xml:space="preserve"> Кабінету Міністрів України від 29.07.2022</w:t>
      </w:r>
      <w:r w:rsidR="003A29D4">
        <w:rPr>
          <w:sz w:val="28"/>
          <w:szCs w:val="28"/>
          <w:shd w:val="clear" w:color="auto" w:fill="FFFFFF"/>
        </w:rPr>
        <w:t xml:space="preserve"> р.</w:t>
      </w:r>
      <w:r w:rsidRPr="004425C8">
        <w:rPr>
          <w:sz w:val="28"/>
          <w:szCs w:val="28"/>
          <w:shd w:val="clear" w:color="auto" w:fill="FFFFFF"/>
        </w:rPr>
        <w:t xml:space="preserve"> № 846 «Про внесення змін до Положення про систему професійного навчання державних службовців, голів місцевих державних адміністрацій, їх перших заступників та заступників, посадових осіб місцевого самоврядування та депутатів місцевих рад»</w:t>
      </w:r>
      <w:r w:rsidR="003A29D4">
        <w:rPr>
          <w:sz w:val="28"/>
          <w:szCs w:val="28"/>
          <w:shd w:val="clear" w:color="auto" w:fill="FFFFFF"/>
        </w:rPr>
        <w:t>, наказ НАДС</w:t>
      </w:r>
      <w:r w:rsidR="003A29D4" w:rsidRPr="003A29D4">
        <w:rPr>
          <w:spacing w:val="15"/>
          <w:sz w:val="28"/>
          <w:szCs w:val="28"/>
        </w:rPr>
        <w:t xml:space="preserve"> </w:t>
      </w:r>
      <w:r w:rsidR="003A29D4" w:rsidRPr="00043526">
        <w:rPr>
          <w:spacing w:val="15"/>
          <w:sz w:val="28"/>
          <w:szCs w:val="28"/>
        </w:rPr>
        <w:t>від 02</w:t>
      </w:r>
      <w:r w:rsidR="003A29D4">
        <w:rPr>
          <w:spacing w:val="15"/>
          <w:sz w:val="28"/>
          <w:szCs w:val="28"/>
        </w:rPr>
        <w:t>.11.</w:t>
      </w:r>
      <w:r w:rsidR="00C81ADF">
        <w:rPr>
          <w:spacing w:val="15"/>
          <w:sz w:val="28"/>
          <w:szCs w:val="28"/>
        </w:rPr>
        <w:t>2022</w:t>
      </w:r>
      <w:r w:rsidR="003A29D4" w:rsidRPr="00043526">
        <w:rPr>
          <w:spacing w:val="15"/>
          <w:sz w:val="28"/>
          <w:szCs w:val="28"/>
        </w:rPr>
        <w:t xml:space="preserve"> № 107-22</w:t>
      </w:r>
      <w:r w:rsidR="003A29D4">
        <w:rPr>
          <w:spacing w:val="15"/>
          <w:sz w:val="28"/>
          <w:szCs w:val="28"/>
        </w:rPr>
        <w:t xml:space="preserve"> </w:t>
      </w:r>
      <w:r w:rsidR="003A29D4">
        <w:rPr>
          <w:bCs/>
          <w:sz w:val="28"/>
          <w:szCs w:val="28"/>
        </w:rPr>
        <w:t>«</w:t>
      </w:r>
      <w:r w:rsidR="003A29D4" w:rsidRPr="00043526">
        <w:rPr>
          <w:bCs/>
          <w:sz w:val="28"/>
          <w:szCs w:val="28"/>
        </w:rPr>
        <w:t>Про затвердження Вимог до змісту і структури програм підвищення кваліфікації державних службовців, голів місцевих державних адміністрацій, їх перших заступників та заступників, посадових осіб місцевого самоврядування та депутатів місцевих рад</w:t>
      </w:r>
      <w:r w:rsidR="003A29D4">
        <w:rPr>
          <w:bCs/>
          <w:sz w:val="28"/>
          <w:szCs w:val="28"/>
        </w:rPr>
        <w:t>»</w:t>
      </w:r>
      <w:r w:rsidR="003A29D4" w:rsidRPr="00043526">
        <w:rPr>
          <w:bCs/>
          <w:sz w:val="28"/>
          <w:szCs w:val="28"/>
        </w:rPr>
        <w:t xml:space="preserve"> (зареєстрований в Міністерстві юстиції України 18</w:t>
      </w:r>
      <w:r w:rsidR="003A29D4">
        <w:rPr>
          <w:bCs/>
          <w:sz w:val="28"/>
          <w:szCs w:val="28"/>
        </w:rPr>
        <w:t>.11.</w:t>
      </w:r>
      <w:r w:rsidR="00C81ADF">
        <w:rPr>
          <w:bCs/>
          <w:sz w:val="28"/>
          <w:szCs w:val="28"/>
        </w:rPr>
        <w:t xml:space="preserve"> 2022</w:t>
      </w:r>
      <w:r w:rsidR="003A29D4" w:rsidRPr="00043526">
        <w:rPr>
          <w:bCs/>
          <w:sz w:val="28"/>
          <w:szCs w:val="28"/>
        </w:rPr>
        <w:t xml:space="preserve"> за № 1434/38770)</w:t>
      </w:r>
      <w:r w:rsidR="003A29D4">
        <w:rPr>
          <w:bCs/>
          <w:sz w:val="28"/>
          <w:szCs w:val="28"/>
        </w:rPr>
        <w:t>.</w:t>
      </w:r>
    </w:p>
    <w:p w:rsidR="00312822" w:rsidRDefault="00E42EFC" w:rsidP="00312822">
      <w:pPr>
        <w:shd w:val="clear" w:color="auto" w:fill="FFFFFF"/>
        <w:ind w:firstLine="567"/>
        <w:jc w:val="both"/>
        <w:textAlignment w:val="baseline"/>
        <w:rPr>
          <w:bCs/>
          <w:sz w:val="28"/>
          <w:szCs w:val="28"/>
        </w:rPr>
      </w:pPr>
      <w:r>
        <w:rPr>
          <w:noProof/>
          <w:lang w:val="ru-RU" w:eastAsia="ru-RU"/>
        </w:rPr>
        <w:drawing>
          <wp:anchor distT="0" distB="0" distL="114300" distR="114300" simplePos="0" relativeHeight="251823104" behindDoc="1" locked="0" layoutInCell="1" allowOverlap="1" wp14:anchorId="1F173737" wp14:editId="58ADF43F">
            <wp:simplePos x="0" y="0"/>
            <wp:positionH relativeFrom="column">
              <wp:posOffset>3084195</wp:posOffset>
            </wp:positionH>
            <wp:positionV relativeFrom="paragraph">
              <wp:posOffset>90805</wp:posOffset>
            </wp:positionV>
            <wp:extent cx="3203575" cy="2470150"/>
            <wp:effectExtent l="0" t="0" r="0" b="6350"/>
            <wp:wrapTight wrapText="bothSides">
              <wp:wrapPolygon edited="0">
                <wp:start x="0" y="0"/>
                <wp:lineTo x="0" y="21489"/>
                <wp:lineTo x="21450" y="21489"/>
                <wp:lineTo x="21450" y="0"/>
                <wp:lineTo x="0" y="0"/>
              </wp:wrapPolygon>
            </wp:wrapTight>
            <wp:docPr id="55" name="Рисунок 55" descr="C:\Users\1_Floor\AppData\Local\Microsoft\Windows\INetCache\Content.Word\20230106_1621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1_Floor\AppData\Local\Microsoft\Windows\INetCache\Content.Word\20230106_162142.jpg"/>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l="3488" t="3272" r="4338" b="7819"/>
                    <a:stretch/>
                  </pic:blipFill>
                  <pic:spPr bwMode="auto">
                    <a:xfrm>
                      <a:off x="0" y="0"/>
                      <a:ext cx="3203575" cy="24701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12822" w:rsidRPr="00312822">
        <w:rPr>
          <w:bCs/>
          <w:sz w:val="28"/>
          <w:szCs w:val="28"/>
        </w:rPr>
        <w:t>Серед знакових подій минулого року</w:t>
      </w:r>
      <w:r w:rsidR="00EF58FF">
        <w:rPr>
          <w:bCs/>
          <w:sz w:val="28"/>
          <w:szCs w:val="28"/>
        </w:rPr>
        <w:t xml:space="preserve"> в роботі Центру – здобуття (у партнерстві з ГО «Сіверський інститут регіональних досліджень») другого місця у всеукраїнському конкурсі НАДС  </w:t>
      </w:r>
      <w:r w:rsidR="00EF58FF" w:rsidRPr="00312822">
        <w:rPr>
          <w:bCs/>
          <w:sz w:val="28"/>
          <w:szCs w:val="28"/>
        </w:rPr>
        <w:t>«Кращі практики впровадження освітніх інновацій у системі професійного навчання державних службовців, голів місцевих державних адміністрацій, їх перших заступників та заступників, посадових осіб місцевого самоврядування та депутатів місцевих рад»</w:t>
      </w:r>
      <w:r w:rsidR="00EF58FF">
        <w:rPr>
          <w:bCs/>
          <w:sz w:val="28"/>
          <w:szCs w:val="28"/>
        </w:rPr>
        <w:t xml:space="preserve"> (проводиться за підтримки програми Ради Європи</w:t>
      </w:r>
      <w:r w:rsidR="00F54BB9">
        <w:rPr>
          <w:bCs/>
          <w:sz w:val="28"/>
          <w:szCs w:val="28"/>
        </w:rPr>
        <w:t xml:space="preserve"> «</w:t>
      </w:r>
      <w:r w:rsidR="00F54BB9" w:rsidRPr="00F54BB9">
        <w:rPr>
          <w:bCs/>
          <w:sz w:val="28"/>
          <w:szCs w:val="28"/>
        </w:rPr>
        <w:t>Децентралізація і реформа публічної адміністрації в Україн</w:t>
      </w:r>
      <w:r w:rsidR="00F54BB9">
        <w:rPr>
          <w:bCs/>
          <w:sz w:val="28"/>
          <w:szCs w:val="28"/>
        </w:rPr>
        <w:t>і»</w:t>
      </w:r>
      <w:r w:rsidR="00EF58FF">
        <w:rPr>
          <w:bCs/>
          <w:sz w:val="28"/>
          <w:szCs w:val="28"/>
        </w:rPr>
        <w:t>)</w:t>
      </w:r>
      <w:r w:rsidR="00F54BB9">
        <w:rPr>
          <w:bCs/>
          <w:sz w:val="28"/>
          <w:szCs w:val="28"/>
        </w:rPr>
        <w:t>.</w:t>
      </w:r>
      <w:r w:rsidR="00EF58FF">
        <w:rPr>
          <w:bCs/>
          <w:sz w:val="28"/>
          <w:szCs w:val="28"/>
        </w:rPr>
        <w:t xml:space="preserve"> </w:t>
      </w:r>
      <w:r w:rsidR="00F54BB9">
        <w:rPr>
          <w:bCs/>
          <w:sz w:val="28"/>
          <w:szCs w:val="28"/>
        </w:rPr>
        <w:t>Це практика</w:t>
      </w:r>
      <w:r w:rsidR="00F54BB9" w:rsidRPr="00312822">
        <w:rPr>
          <w:bCs/>
          <w:sz w:val="28"/>
          <w:szCs w:val="28"/>
        </w:rPr>
        <w:t xml:space="preserve"> «Створення та просування освітнього кейсу з реформи галузі освіти територіальних громад на Чернігівщині»</w:t>
      </w:r>
      <w:r w:rsidR="00F54BB9">
        <w:rPr>
          <w:bCs/>
          <w:sz w:val="28"/>
          <w:szCs w:val="28"/>
        </w:rPr>
        <w:t xml:space="preserve"> в </w:t>
      </w:r>
      <w:r w:rsidR="00F54BB9">
        <w:rPr>
          <w:bCs/>
          <w:sz w:val="28"/>
          <w:szCs w:val="28"/>
        </w:rPr>
        <w:lastRenderedPageBreak/>
        <w:t>номінації</w:t>
      </w:r>
      <w:r w:rsidR="00312822" w:rsidRPr="00312822">
        <w:rPr>
          <w:bCs/>
          <w:sz w:val="28"/>
          <w:szCs w:val="28"/>
        </w:rPr>
        <w:t xml:space="preserve"> «Підвищення кваліфікації державних службовців, голів місцевих державних адміністрацій, їх перших заступників та заступників, посадових осіб місцевого самоврядування та депутатів місцевих рад» (наказ НАДС від 07.10.2022 р. № 94-22)</w:t>
      </w:r>
      <w:r w:rsidR="00F54BB9">
        <w:rPr>
          <w:bCs/>
          <w:sz w:val="28"/>
          <w:szCs w:val="28"/>
        </w:rPr>
        <w:t>. Мовиться про регіональну</w:t>
      </w:r>
      <w:r w:rsidR="00312822" w:rsidRPr="00312822">
        <w:rPr>
          <w:bCs/>
          <w:sz w:val="28"/>
          <w:szCs w:val="28"/>
        </w:rPr>
        <w:t xml:space="preserve"> частина ширшого </w:t>
      </w:r>
      <w:proofErr w:type="spellStart"/>
      <w:r w:rsidR="00312822" w:rsidRPr="00312822">
        <w:rPr>
          <w:bCs/>
          <w:sz w:val="28"/>
          <w:szCs w:val="28"/>
        </w:rPr>
        <w:t>проєкту</w:t>
      </w:r>
      <w:proofErr w:type="spellEnd"/>
      <w:r w:rsidR="00312822" w:rsidRPr="00312822">
        <w:rPr>
          <w:bCs/>
          <w:sz w:val="28"/>
          <w:szCs w:val="28"/>
        </w:rPr>
        <w:t>, в якому були задіяні Львівська та Чернігівська області за підтримки посольства США в Україні. Ініціатор – «Центр освітніх ініціатив» (м. Львів).</w:t>
      </w:r>
    </w:p>
    <w:p w:rsidR="00C03B30" w:rsidRPr="00DC5681" w:rsidRDefault="00C03B30" w:rsidP="00C03B30">
      <w:pPr>
        <w:ind w:left="113" w:firstLine="567"/>
        <w:jc w:val="both"/>
        <w:rPr>
          <w:sz w:val="28"/>
          <w:szCs w:val="28"/>
        </w:rPr>
      </w:pPr>
      <w:r w:rsidRPr="00DC5681">
        <w:rPr>
          <w:sz w:val="28"/>
          <w:szCs w:val="28"/>
        </w:rPr>
        <w:t>В цілому протягом 202</w:t>
      </w:r>
      <w:r w:rsidR="004E2DB3">
        <w:rPr>
          <w:sz w:val="28"/>
          <w:szCs w:val="28"/>
        </w:rPr>
        <w:t>2</w:t>
      </w:r>
      <w:r w:rsidR="00C81ADF">
        <w:rPr>
          <w:sz w:val="28"/>
          <w:szCs w:val="28"/>
        </w:rPr>
        <w:t xml:space="preserve"> р.</w:t>
      </w:r>
      <w:r w:rsidRPr="00DC5681">
        <w:rPr>
          <w:sz w:val="28"/>
          <w:szCs w:val="28"/>
        </w:rPr>
        <w:t xml:space="preserve"> в Центрі підвищили свою кваліфікацію:</w:t>
      </w:r>
    </w:p>
    <w:p w:rsidR="00C03B30" w:rsidRPr="00B50837" w:rsidRDefault="00C21E4D" w:rsidP="0057604D">
      <w:pPr>
        <w:numPr>
          <w:ilvl w:val="0"/>
          <w:numId w:val="37"/>
        </w:numPr>
        <w:pBdr>
          <w:top w:val="nil"/>
          <w:left w:val="nil"/>
          <w:bottom w:val="nil"/>
          <w:right w:val="nil"/>
          <w:between w:val="nil"/>
        </w:pBdr>
        <w:ind w:left="993"/>
        <w:jc w:val="both"/>
        <w:rPr>
          <w:color w:val="000000"/>
          <w:sz w:val="28"/>
          <w:szCs w:val="28"/>
        </w:rPr>
      </w:pPr>
      <w:r w:rsidRPr="007041A4">
        <w:rPr>
          <w:b/>
          <w:color w:val="000000"/>
          <w:sz w:val="28"/>
          <w:szCs w:val="28"/>
        </w:rPr>
        <w:t>5</w:t>
      </w:r>
      <w:r w:rsidR="00C03B30" w:rsidRPr="007041A4">
        <w:rPr>
          <w:b/>
          <w:color w:val="000000"/>
          <w:sz w:val="28"/>
          <w:szCs w:val="28"/>
        </w:rPr>
        <w:t>0</w:t>
      </w:r>
      <w:r w:rsidRPr="007041A4">
        <w:rPr>
          <w:b/>
          <w:color w:val="000000"/>
          <w:sz w:val="28"/>
          <w:szCs w:val="28"/>
        </w:rPr>
        <w:t>77</w:t>
      </w:r>
      <w:r w:rsidR="00C03B30" w:rsidRPr="007041A4">
        <w:rPr>
          <w:b/>
          <w:color w:val="000000"/>
          <w:sz w:val="28"/>
          <w:szCs w:val="28"/>
        </w:rPr>
        <w:t xml:space="preserve"> </w:t>
      </w:r>
      <w:r w:rsidR="00C03B30" w:rsidRPr="007041A4">
        <w:rPr>
          <w:color w:val="000000"/>
          <w:sz w:val="28"/>
          <w:szCs w:val="28"/>
        </w:rPr>
        <w:t>–</w:t>
      </w:r>
      <w:r w:rsidR="00C03B30" w:rsidRPr="007041A4">
        <w:rPr>
          <w:b/>
          <w:color w:val="000000"/>
          <w:sz w:val="28"/>
          <w:szCs w:val="28"/>
        </w:rPr>
        <w:t xml:space="preserve"> </w:t>
      </w:r>
      <w:r w:rsidR="00C03B30" w:rsidRPr="007041A4">
        <w:rPr>
          <w:color w:val="000000"/>
          <w:sz w:val="28"/>
          <w:szCs w:val="28"/>
        </w:rPr>
        <w:t xml:space="preserve">державних службовців місцевих органів державної виконавчої </w:t>
      </w:r>
      <w:r w:rsidR="00C03B30" w:rsidRPr="00B50837">
        <w:rPr>
          <w:color w:val="000000"/>
          <w:sz w:val="28"/>
          <w:szCs w:val="28"/>
        </w:rPr>
        <w:t>влади;</w:t>
      </w:r>
      <w:r w:rsidR="001D56C0" w:rsidRPr="00B50837">
        <w:rPr>
          <w:color w:val="000000"/>
          <w:sz w:val="28"/>
          <w:szCs w:val="28"/>
        </w:rPr>
        <w:t xml:space="preserve"> </w:t>
      </w:r>
    </w:p>
    <w:p w:rsidR="00C03B30" w:rsidRPr="00A70D1C" w:rsidRDefault="00C03B30" w:rsidP="0057604D">
      <w:pPr>
        <w:numPr>
          <w:ilvl w:val="0"/>
          <w:numId w:val="37"/>
        </w:numPr>
        <w:pBdr>
          <w:top w:val="nil"/>
          <w:left w:val="nil"/>
          <w:bottom w:val="nil"/>
          <w:right w:val="nil"/>
          <w:between w:val="nil"/>
        </w:pBdr>
        <w:ind w:left="993"/>
        <w:jc w:val="both"/>
        <w:rPr>
          <w:color w:val="000000"/>
          <w:sz w:val="28"/>
          <w:szCs w:val="28"/>
        </w:rPr>
      </w:pPr>
      <w:r w:rsidRPr="00A70D1C">
        <w:rPr>
          <w:b/>
          <w:color w:val="000000"/>
          <w:sz w:val="28"/>
          <w:szCs w:val="28"/>
        </w:rPr>
        <w:t>153</w:t>
      </w:r>
      <w:r w:rsidR="004E2DB3" w:rsidRPr="00A70D1C">
        <w:rPr>
          <w:b/>
          <w:color w:val="000000"/>
          <w:sz w:val="28"/>
          <w:szCs w:val="28"/>
        </w:rPr>
        <w:t>5</w:t>
      </w:r>
      <w:r w:rsidRPr="00A70D1C">
        <w:rPr>
          <w:b/>
          <w:color w:val="000000"/>
          <w:sz w:val="28"/>
          <w:szCs w:val="28"/>
        </w:rPr>
        <w:t xml:space="preserve"> </w:t>
      </w:r>
      <w:r w:rsidRPr="00A70D1C">
        <w:rPr>
          <w:color w:val="000000"/>
          <w:sz w:val="28"/>
          <w:szCs w:val="28"/>
        </w:rPr>
        <w:t xml:space="preserve">– державних службовців територіальних органів центральних органів державної виконавчої влади в області; </w:t>
      </w:r>
    </w:p>
    <w:p w:rsidR="00C03B30" w:rsidRPr="009F4F96" w:rsidRDefault="00C21E4D" w:rsidP="0057604D">
      <w:pPr>
        <w:numPr>
          <w:ilvl w:val="0"/>
          <w:numId w:val="37"/>
        </w:numPr>
        <w:pBdr>
          <w:top w:val="nil"/>
          <w:left w:val="nil"/>
          <w:bottom w:val="nil"/>
          <w:right w:val="nil"/>
          <w:between w:val="nil"/>
        </w:pBdr>
        <w:ind w:left="993"/>
        <w:jc w:val="both"/>
        <w:rPr>
          <w:color w:val="000000"/>
          <w:sz w:val="28"/>
          <w:szCs w:val="28"/>
        </w:rPr>
      </w:pPr>
      <w:r w:rsidRPr="00A70D1C">
        <w:rPr>
          <w:b/>
          <w:color w:val="000000"/>
          <w:sz w:val="28"/>
          <w:szCs w:val="28"/>
        </w:rPr>
        <w:t>3922</w:t>
      </w:r>
      <w:r w:rsidR="00C03B30" w:rsidRPr="00A70D1C">
        <w:rPr>
          <w:b/>
          <w:color w:val="000000"/>
          <w:sz w:val="28"/>
          <w:szCs w:val="28"/>
        </w:rPr>
        <w:t xml:space="preserve"> </w:t>
      </w:r>
      <w:r w:rsidR="00C03B30" w:rsidRPr="00A70D1C">
        <w:rPr>
          <w:color w:val="000000"/>
          <w:sz w:val="28"/>
          <w:szCs w:val="28"/>
        </w:rPr>
        <w:t xml:space="preserve">– представників органів місцевого самоврядування (в т.ч. числі </w:t>
      </w:r>
      <w:r w:rsidRPr="00A70D1C">
        <w:rPr>
          <w:b/>
          <w:color w:val="000000"/>
          <w:sz w:val="28"/>
          <w:szCs w:val="28"/>
        </w:rPr>
        <w:t>210</w:t>
      </w:r>
      <w:r w:rsidRPr="00A70D1C">
        <w:rPr>
          <w:color w:val="000000"/>
          <w:sz w:val="28"/>
          <w:szCs w:val="28"/>
        </w:rPr>
        <w:t xml:space="preserve"> </w:t>
      </w:r>
      <w:r w:rsidR="00C03B30" w:rsidRPr="00A70D1C">
        <w:rPr>
          <w:b/>
          <w:color w:val="000000"/>
          <w:sz w:val="28"/>
          <w:szCs w:val="28"/>
        </w:rPr>
        <w:t xml:space="preserve">– </w:t>
      </w:r>
      <w:r w:rsidR="00C03B30" w:rsidRPr="009F4F96">
        <w:rPr>
          <w:color w:val="000000"/>
          <w:sz w:val="28"/>
          <w:szCs w:val="28"/>
        </w:rPr>
        <w:t>депутатів місцевих рад);</w:t>
      </w:r>
    </w:p>
    <w:p w:rsidR="00C03B30" w:rsidRPr="001D56C0" w:rsidRDefault="00C03B30" w:rsidP="00C03B30">
      <w:pPr>
        <w:pBdr>
          <w:top w:val="nil"/>
          <w:left w:val="nil"/>
          <w:bottom w:val="nil"/>
          <w:right w:val="nil"/>
          <w:between w:val="nil"/>
        </w:pBdr>
        <w:tabs>
          <w:tab w:val="left" w:pos="709"/>
        </w:tabs>
        <w:jc w:val="both"/>
        <w:rPr>
          <w:sz w:val="28"/>
          <w:szCs w:val="28"/>
        </w:rPr>
      </w:pPr>
      <w:r w:rsidRPr="009F4F96">
        <w:rPr>
          <w:color w:val="000000"/>
          <w:sz w:val="28"/>
          <w:szCs w:val="28"/>
        </w:rPr>
        <w:tab/>
      </w:r>
      <w:r w:rsidR="00FC7407" w:rsidRPr="009F4F96">
        <w:rPr>
          <w:color w:val="000000"/>
          <w:sz w:val="28"/>
          <w:szCs w:val="28"/>
        </w:rPr>
        <w:t>У</w:t>
      </w:r>
      <w:r w:rsidRPr="009F4F96">
        <w:rPr>
          <w:color w:val="000000"/>
          <w:sz w:val="28"/>
          <w:szCs w:val="28"/>
        </w:rPr>
        <w:t xml:space="preserve"> підсумку </w:t>
      </w:r>
      <w:r w:rsidR="00D55770" w:rsidRPr="009F4F96">
        <w:rPr>
          <w:color w:val="000000"/>
          <w:sz w:val="28"/>
          <w:szCs w:val="28"/>
        </w:rPr>
        <w:t xml:space="preserve">чисельність </w:t>
      </w:r>
      <w:r w:rsidRPr="009F4F96">
        <w:rPr>
          <w:sz w:val="28"/>
          <w:szCs w:val="28"/>
        </w:rPr>
        <w:t>випускників 202</w:t>
      </w:r>
      <w:r w:rsidR="00FC7407" w:rsidRPr="009F4F96">
        <w:rPr>
          <w:sz w:val="28"/>
          <w:szCs w:val="28"/>
        </w:rPr>
        <w:t>2</w:t>
      </w:r>
      <w:r w:rsidRPr="009F4F96">
        <w:rPr>
          <w:sz w:val="28"/>
          <w:szCs w:val="28"/>
        </w:rPr>
        <w:t> р.</w:t>
      </w:r>
      <w:r w:rsidR="00E26E87" w:rsidRPr="009F4F96">
        <w:rPr>
          <w:sz w:val="28"/>
          <w:szCs w:val="28"/>
        </w:rPr>
        <w:t xml:space="preserve"> </w:t>
      </w:r>
      <w:r w:rsidR="00D55770" w:rsidRPr="009F4F96">
        <w:rPr>
          <w:sz w:val="28"/>
          <w:szCs w:val="28"/>
        </w:rPr>
        <w:t xml:space="preserve">становила </w:t>
      </w:r>
      <w:r w:rsidR="00C21E4D" w:rsidRPr="009F4F96">
        <w:rPr>
          <w:b/>
          <w:sz w:val="28"/>
          <w:szCs w:val="28"/>
        </w:rPr>
        <w:t>10534</w:t>
      </w:r>
      <w:r w:rsidR="00C21E4D" w:rsidRPr="009F4F96">
        <w:rPr>
          <w:sz w:val="28"/>
          <w:szCs w:val="28"/>
        </w:rPr>
        <w:t xml:space="preserve"> </w:t>
      </w:r>
      <w:r w:rsidRPr="009F4F96">
        <w:rPr>
          <w:sz w:val="28"/>
          <w:szCs w:val="28"/>
        </w:rPr>
        <w:t>ос</w:t>
      </w:r>
      <w:r w:rsidR="00D55770" w:rsidRPr="009F4F96">
        <w:rPr>
          <w:sz w:val="28"/>
          <w:szCs w:val="28"/>
        </w:rPr>
        <w:t>іб</w:t>
      </w:r>
      <w:r w:rsidR="001D56C0" w:rsidRPr="009F4F96">
        <w:rPr>
          <w:sz w:val="28"/>
          <w:szCs w:val="28"/>
        </w:rPr>
        <w:t>,</w:t>
      </w:r>
      <w:r w:rsidR="009E0A55" w:rsidRPr="009F4F96">
        <w:rPr>
          <w:sz w:val="28"/>
          <w:szCs w:val="28"/>
        </w:rPr>
        <w:t xml:space="preserve"> </w:t>
      </w:r>
      <w:r w:rsidR="001D56C0" w:rsidRPr="009F4F96">
        <w:rPr>
          <w:sz w:val="28"/>
          <w:szCs w:val="28"/>
        </w:rPr>
        <w:t>що с</w:t>
      </w:r>
      <w:r w:rsidR="007041A4" w:rsidRPr="009F4F96">
        <w:rPr>
          <w:sz w:val="28"/>
          <w:szCs w:val="28"/>
        </w:rPr>
        <w:t>тановить</w:t>
      </w:r>
      <w:r w:rsidR="001D56C0" w:rsidRPr="009F4F96">
        <w:rPr>
          <w:sz w:val="28"/>
          <w:szCs w:val="28"/>
        </w:rPr>
        <w:t xml:space="preserve"> </w:t>
      </w:r>
      <w:r w:rsidR="00A70D1C" w:rsidRPr="009F4F96">
        <w:rPr>
          <w:sz w:val="28"/>
          <w:szCs w:val="28"/>
        </w:rPr>
        <w:t>на</w:t>
      </w:r>
      <w:r w:rsidR="00E26E87" w:rsidRPr="009F4F96">
        <w:rPr>
          <w:sz w:val="28"/>
          <w:szCs w:val="28"/>
        </w:rPr>
        <w:t xml:space="preserve"> </w:t>
      </w:r>
      <w:r w:rsidR="001D56C0" w:rsidRPr="009F4F96">
        <w:rPr>
          <w:sz w:val="28"/>
          <w:szCs w:val="28"/>
        </w:rPr>
        <w:t>141</w:t>
      </w:r>
      <w:r w:rsidR="007041A4" w:rsidRPr="009F4F96">
        <w:rPr>
          <w:sz w:val="28"/>
          <w:szCs w:val="28"/>
        </w:rPr>
        <w:t>%</w:t>
      </w:r>
      <w:r w:rsidR="00D55770" w:rsidRPr="009F4F96">
        <w:rPr>
          <w:sz w:val="28"/>
          <w:szCs w:val="28"/>
        </w:rPr>
        <w:t xml:space="preserve"> більше від </w:t>
      </w:r>
      <w:r w:rsidR="007041A4" w:rsidRPr="009F4F96">
        <w:rPr>
          <w:sz w:val="28"/>
          <w:szCs w:val="28"/>
        </w:rPr>
        <w:t xml:space="preserve">запланованих </w:t>
      </w:r>
      <w:r w:rsidR="00D55770" w:rsidRPr="009F4F96">
        <w:rPr>
          <w:sz w:val="28"/>
          <w:szCs w:val="28"/>
        </w:rPr>
        <w:t xml:space="preserve">обсягів </w:t>
      </w:r>
      <w:r w:rsidR="001D56C0" w:rsidRPr="009F4F96">
        <w:rPr>
          <w:sz w:val="28"/>
          <w:szCs w:val="28"/>
        </w:rPr>
        <w:t xml:space="preserve">на </w:t>
      </w:r>
      <w:r w:rsidR="007041A4" w:rsidRPr="009F4F96">
        <w:rPr>
          <w:sz w:val="28"/>
          <w:szCs w:val="28"/>
        </w:rPr>
        <w:t>р</w:t>
      </w:r>
      <w:r w:rsidR="001D56C0" w:rsidRPr="009F4F96">
        <w:rPr>
          <w:sz w:val="28"/>
          <w:szCs w:val="28"/>
        </w:rPr>
        <w:t>ік</w:t>
      </w:r>
      <w:r w:rsidR="00354A5D" w:rsidRPr="009F4F96">
        <w:rPr>
          <w:sz w:val="28"/>
          <w:szCs w:val="28"/>
        </w:rPr>
        <w:t xml:space="preserve">, водночас на 9% </w:t>
      </w:r>
      <w:r w:rsidR="00D55770" w:rsidRPr="009F4F96">
        <w:rPr>
          <w:sz w:val="28"/>
          <w:szCs w:val="28"/>
        </w:rPr>
        <w:t xml:space="preserve">менше </w:t>
      </w:r>
      <w:r w:rsidR="00354A5D" w:rsidRPr="009F4F96">
        <w:rPr>
          <w:sz w:val="28"/>
          <w:szCs w:val="28"/>
        </w:rPr>
        <w:t>показника</w:t>
      </w:r>
      <w:r w:rsidR="00354A5D">
        <w:rPr>
          <w:sz w:val="28"/>
          <w:szCs w:val="28"/>
        </w:rPr>
        <w:t xml:space="preserve"> </w:t>
      </w:r>
      <w:r w:rsidR="006F589C">
        <w:rPr>
          <w:sz w:val="28"/>
          <w:szCs w:val="28"/>
        </w:rPr>
        <w:t>2021 р.</w:t>
      </w:r>
      <w:r w:rsidR="00354A5D">
        <w:rPr>
          <w:sz w:val="28"/>
          <w:szCs w:val="28"/>
        </w:rPr>
        <w:t xml:space="preserve"> (</w:t>
      </w:r>
      <w:r w:rsidR="006F589C" w:rsidRPr="00354A5D">
        <w:rPr>
          <w:sz w:val="28"/>
          <w:szCs w:val="28"/>
        </w:rPr>
        <w:t>11257</w:t>
      </w:r>
      <w:r w:rsidR="006F589C" w:rsidRPr="00DC5681">
        <w:rPr>
          <w:sz w:val="28"/>
          <w:szCs w:val="28"/>
        </w:rPr>
        <w:t xml:space="preserve"> осіб</w:t>
      </w:r>
      <w:r w:rsidR="006F589C">
        <w:rPr>
          <w:sz w:val="28"/>
          <w:szCs w:val="28"/>
        </w:rPr>
        <w:t>)</w:t>
      </w:r>
      <w:r w:rsidR="001D56C0" w:rsidRPr="001D56C0">
        <w:rPr>
          <w:sz w:val="28"/>
          <w:szCs w:val="28"/>
        </w:rPr>
        <w:t>.</w:t>
      </w:r>
      <w:r w:rsidR="001D56C0">
        <w:rPr>
          <w:sz w:val="28"/>
          <w:szCs w:val="28"/>
        </w:rPr>
        <w:t xml:space="preserve"> </w:t>
      </w:r>
      <w:r w:rsidR="007041A4">
        <w:rPr>
          <w:sz w:val="28"/>
          <w:szCs w:val="28"/>
        </w:rPr>
        <w:t>У</w:t>
      </w:r>
      <w:r w:rsidRPr="00DC5681">
        <w:rPr>
          <w:sz w:val="28"/>
          <w:szCs w:val="28"/>
        </w:rPr>
        <w:t xml:space="preserve"> цілому досягнуті результати відображені в діаграмі</w:t>
      </w:r>
      <w:r w:rsidR="006643AF">
        <w:rPr>
          <w:sz w:val="28"/>
          <w:szCs w:val="28"/>
        </w:rPr>
        <w:t>:</w:t>
      </w:r>
      <w:r w:rsidR="001D56C0" w:rsidRPr="001D56C0">
        <w:t xml:space="preserve"> </w:t>
      </w:r>
    </w:p>
    <w:p w:rsidR="005D3AA1" w:rsidRPr="00E473F1" w:rsidRDefault="005D3AA1" w:rsidP="00C03B30">
      <w:pPr>
        <w:pBdr>
          <w:top w:val="nil"/>
          <w:left w:val="nil"/>
          <w:bottom w:val="nil"/>
          <w:right w:val="nil"/>
          <w:between w:val="nil"/>
        </w:pBdr>
        <w:tabs>
          <w:tab w:val="left" w:pos="709"/>
        </w:tabs>
        <w:jc w:val="both"/>
        <w:rPr>
          <w:sz w:val="10"/>
          <w:szCs w:val="10"/>
        </w:rPr>
      </w:pPr>
    </w:p>
    <w:p w:rsidR="0057604D" w:rsidRPr="0057604D" w:rsidRDefault="0057604D" w:rsidP="00C03B30">
      <w:pPr>
        <w:pBdr>
          <w:top w:val="nil"/>
          <w:left w:val="nil"/>
          <w:bottom w:val="nil"/>
          <w:right w:val="nil"/>
          <w:between w:val="nil"/>
        </w:pBdr>
        <w:tabs>
          <w:tab w:val="left" w:pos="709"/>
        </w:tabs>
        <w:jc w:val="both"/>
        <w:rPr>
          <w:sz w:val="10"/>
          <w:szCs w:val="10"/>
        </w:rPr>
      </w:pPr>
    </w:p>
    <w:p w:rsidR="0057604D" w:rsidRDefault="0057604D" w:rsidP="0057604D">
      <w:pPr>
        <w:pBdr>
          <w:top w:val="nil"/>
          <w:left w:val="nil"/>
          <w:bottom w:val="nil"/>
          <w:right w:val="nil"/>
          <w:between w:val="nil"/>
        </w:pBdr>
        <w:tabs>
          <w:tab w:val="left" w:pos="709"/>
        </w:tabs>
        <w:jc w:val="center"/>
        <w:rPr>
          <w:sz w:val="28"/>
          <w:szCs w:val="28"/>
        </w:rPr>
      </w:pPr>
      <w:r>
        <w:rPr>
          <w:noProof/>
          <w:sz w:val="28"/>
          <w:szCs w:val="28"/>
          <w:lang w:val="ru-RU" w:eastAsia="ru-RU"/>
        </w:rPr>
        <w:drawing>
          <wp:inline distT="0" distB="0" distL="0" distR="0" wp14:anchorId="248008BA" wp14:editId="5EDB9A5D">
            <wp:extent cx="5114772" cy="3036591"/>
            <wp:effectExtent l="0" t="0" r="10160" b="11430"/>
            <wp:docPr id="24" name="Диаграмма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57604D" w:rsidRPr="00B14FAE" w:rsidRDefault="0057604D" w:rsidP="00C03B30">
      <w:pPr>
        <w:pBdr>
          <w:top w:val="nil"/>
          <w:left w:val="nil"/>
          <w:bottom w:val="nil"/>
          <w:right w:val="nil"/>
          <w:between w:val="nil"/>
        </w:pBdr>
        <w:tabs>
          <w:tab w:val="left" w:pos="709"/>
        </w:tabs>
        <w:jc w:val="both"/>
        <w:rPr>
          <w:sz w:val="10"/>
          <w:szCs w:val="10"/>
        </w:rPr>
      </w:pPr>
    </w:p>
    <w:p w:rsidR="00CE18D5" w:rsidRPr="002A0B7B" w:rsidRDefault="00647C41" w:rsidP="0057604D">
      <w:pPr>
        <w:ind w:firstLine="709"/>
        <w:jc w:val="both"/>
        <w:rPr>
          <w:sz w:val="28"/>
          <w:szCs w:val="28"/>
        </w:rPr>
      </w:pPr>
      <w:r w:rsidRPr="002A0B7B">
        <w:rPr>
          <w:sz w:val="28"/>
          <w:szCs w:val="28"/>
        </w:rPr>
        <w:t>Як видно з діаграми</w:t>
      </w:r>
      <w:r w:rsidR="00031CA7" w:rsidRPr="002A0B7B">
        <w:rPr>
          <w:sz w:val="28"/>
          <w:szCs w:val="28"/>
        </w:rPr>
        <w:t xml:space="preserve">, </w:t>
      </w:r>
      <w:r w:rsidR="00D55770">
        <w:rPr>
          <w:sz w:val="28"/>
          <w:szCs w:val="28"/>
        </w:rPr>
        <w:t xml:space="preserve">збільшення відбулося, насамперед, за рахунок активності </w:t>
      </w:r>
      <w:r w:rsidR="00031CA7" w:rsidRPr="002A0B7B">
        <w:rPr>
          <w:sz w:val="28"/>
          <w:szCs w:val="28"/>
        </w:rPr>
        <w:t xml:space="preserve">державних службовців місцевих органів виконавчої влади. Тут плановий показник перевищений </w:t>
      </w:r>
      <w:r w:rsidRPr="002A0B7B">
        <w:rPr>
          <w:sz w:val="28"/>
          <w:szCs w:val="28"/>
        </w:rPr>
        <w:t>на 48</w:t>
      </w:r>
      <w:r w:rsidR="001A339E">
        <w:rPr>
          <w:sz w:val="28"/>
          <w:szCs w:val="28"/>
        </w:rPr>
        <w:t>,2</w:t>
      </w:r>
      <w:r w:rsidR="00031CA7" w:rsidRPr="002A0B7B">
        <w:rPr>
          <w:sz w:val="28"/>
          <w:szCs w:val="28"/>
        </w:rPr>
        <w:t>%.</w:t>
      </w:r>
      <w:r w:rsidR="00D55770">
        <w:rPr>
          <w:sz w:val="28"/>
          <w:szCs w:val="28"/>
        </w:rPr>
        <w:t xml:space="preserve"> </w:t>
      </w:r>
      <w:r w:rsidR="00D24DB1" w:rsidRPr="002A0B7B">
        <w:rPr>
          <w:sz w:val="28"/>
          <w:szCs w:val="28"/>
        </w:rPr>
        <w:t>П</w:t>
      </w:r>
      <w:r w:rsidR="002C1958" w:rsidRPr="002A0B7B">
        <w:rPr>
          <w:sz w:val="28"/>
          <w:szCs w:val="28"/>
        </w:rPr>
        <w:t>ланові та фактичні показники стосовно навчань посадових</w:t>
      </w:r>
      <w:r w:rsidR="00CE18D5" w:rsidRPr="002A0B7B">
        <w:rPr>
          <w:sz w:val="28"/>
          <w:szCs w:val="28"/>
        </w:rPr>
        <w:t xml:space="preserve"> осіб місцевого самоврядування </w:t>
      </w:r>
      <w:r w:rsidR="00D55770">
        <w:rPr>
          <w:sz w:val="28"/>
          <w:szCs w:val="28"/>
        </w:rPr>
        <w:t xml:space="preserve">відрізняються лише на </w:t>
      </w:r>
      <w:r w:rsidR="001A339E">
        <w:rPr>
          <w:sz w:val="28"/>
          <w:szCs w:val="28"/>
        </w:rPr>
        <w:t>14</w:t>
      </w:r>
      <w:r w:rsidR="00CE18D5" w:rsidRPr="002A0B7B">
        <w:rPr>
          <w:sz w:val="28"/>
          <w:szCs w:val="28"/>
        </w:rPr>
        <w:t>%).</w:t>
      </w:r>
      <w:r w:rsidR="00D55770">
        <w:rPr>
          <w:sz w:val="28"/>
          <w:szCs w:val="28"/>
        </w:rPr>
        <w:t xml:space="preserve"> Зазначимо, що місцевого самоврядування, на відміну від органів державної влади, норма щодо необхідності навчання службовців протягом року в обсязі щонайменше один кредит ЄКТС досі не діє. Водночас з огляду на загальну чисельність обох зазначених категорій в області можемо зробити висновок, що всі службовці протягом року мали можливість підвищити свою кваліфікацію в Чернігівському центрі.</w:t>
      </w:r>
      <w:r w:rsidR="00CE18D5" w:rsidRPr="002A0B7B">
        <w:rPr>
          <w:sz w:val="28"/>
          <w:szCs w:val="28"/>
        </w:rPr>
        <w:t>.</w:t>
      </w:r>
    </w:p>
    <w:p w:rsidR="001212C2" w:rsidRPr="00647C41" w:rsidRDefault="00F91399" w:rsidP="00FA6C07">
      <w:pPr>
        <w:ind w:firstLine="709"/>
        <w:jc w:val="both"/>
        <w:rPr>
          <w:sz w:val="28"/>
          <w:szCs w:val="28"/>
        </w:rPr>
      </w:pPr>
      <w:r>
        <w:rPr>
          <w:sz w:val="28"/>
          <w:szCs w:val="28"/>
        </w:rPr>
        <w:t>Дещо зменшилася (н</w:t>
      </w:r>
      <w:r w:rsidR="00D55770">
        <w:rPr>
          <w:sz w:val="28"/>
          <w:szCs w:val="28"/>
        </w:rPr>
        <w:t xml:space="preserve">а </w:t>
      </w:r>
      <w:r w:rsidR="001A339E">
        <w:rPr>
          <w:sz w:val="28"/>
          <w:szCs w:val="28"/>
        </w:rPr>
        <w:t>1,9</w:t>
      </w:r>
      <w:r>
        <w:rPr>
          <w:sz w:val="28"/>
          <w:szCs w:val="28"/>
        </w:rPr>
        <w:t xml:space="preserve">% від запланованого показника) </w:t>
      </w:r>
      <w:r w:rsidR="003D7634" w:rsidRPr="002A0B7B">
        <w:rPr>
          <w:sz w:val="28"/>
          <w:szCs w:val="28"/>
        </w:rPr>
        <w:t xml:space="preserve">частка </w:t>
      </w:r>
      <w:r w:rsidR="00CE18D5" w:rsidRPr="002A0B7B">
        <w:rPr>
          <w:sz w:val="28"/>
          <w:szCs w:val="28"/>
        </w:rPr>
        <w:t xml:space="preserve"> </w:t>
      </w:r>
      <w:r w:rsidR="003D7634" w:rsidRPr="002A0B7B">
        <w:rPr>
          <w:sz w:val="28"/>
          <w:szCs w:val="28"/>
        </w:rPr>
        <w:t>держслужбовців територіальних органів виконавчої влади в області</w:t>
      </w:r>
      <w:r>
        <w:rPr>
          <w:sz w:val="28"/>
          <w:szCs w:val="28"/>
        </w:rPr>
        <w:t xml:space="preserve">. Втім це </w:t>
      </w:r>
      <w:r>
        <w:rPr>
          <w:sz w:val="28"/>
          <w:szCs w:val="28"/>
        </w:rPr>
        <w:lastRenderedPageBreak/>
        <w:t>незначне коливання. Також м</w:t>
      </w:r>
      <w:r w:rsidR="009911CC" w:rsidRPr="00647C41">
        <w:rPr>
          <w:sz w:val="28"/>
          <w:szCs w:val="28"/>
        </w:rPr>
        <w:t>енши</w:t>
      </w:r>
      <w:r w:rsidR="001212C2" w:rsidRPr="00647C41">
        <w:rPr>
          <w:sz w:val="28"/>
          <w:szCs w:val="28"/>
        </w:rPr>
        <w:t xml:space="preserve">м, порівняно з плановим, є показник навчання депутатів місцевих рад. </w:t>
      </w:r>
    </w:p>
    <w:p w:rsidR="00C03B30" w:rsidRPr="00D63981" w:rsidRDefault="00C03B30" w:rsidP="00C03B30">
      <w:pPr>
        <w:ind w:left="113" w:firstLine="607"/>
        <w:jc w:val="both"/>
        <w:rPr>
          <w:sz w:val="28"/>
          <w:szCs w:val="28"/>
        </w:rPr>
      </w:pPr>
      <w:r w:rsidRPr="004E2DB3">
        <w:rPr>
          <w:sz w:val="28"/>
          <w:szCs w:val="28"/>
        </w:rPr>
        <w:t>Динаміка змін за остан</w:t>
      </w:r>
      <w:r w:rsidR="00E473F1" w:rsidRPr="004E2DB3">
        <w:rPr>
          <w:sz w:val="28"/>
          <w:szCs w:val="28"/>
        </w:rPr>
        <w:t>ні</w:t>
      </w:r>
      <w:r w:rsidRPr="004E2DB3">
        <w:rPr>
          <w:sz w:val="28"/>
          <w:szCs w:val="28"/>
        </w:rPr>
        <w:t xml:space="preserve"> </w:t>
      </w:r>
      <w:r w:rsidR="00C21E4D" w:rsidRPr="004E2DB3">
        <w:rPr>
          <w:sz w:val="28"/>
          <w:szCs w:val="28"/>
        </w:rPr>
        <w:t xml:space="preserve">п`ять </w:t>
      </w:r>
      <w:r w:rsidRPr="004E2DB3">
        <w:rPr>
          <w:sz w:val="28"/>
          <w:szCs w:val="28"/>
        </w:rPr>
        <w:t>років (201</w:t>
      </w:r>
      <w:r w:rsidR="004E2DB3">
        <w:rPr>
          <w:sz w:val="28"/>
          <w:szCs w:val="28"/>
        </w:rPr>
        <w:t>8</w:t>
      </w:r>
      <w:r w:rsidRPr="004E2DB3">
        <w:rPr>
          <w:sz w:val="28"/>
          <w:szCs w:val="28"/>
        </w:rPr>
        <w:t>–202</w:t>
      </w:r>
      <w:r w:rsidR="004E2DB3">
        <w:rPr>
          <w:sz w:val="28"/>
          <w:szCs w:val="28"/>
        </w:rPr>
        <w:t>2</w:t>
      </w:r>
      <w:r w:rsidRPr="004E2DB3">
        <w:rPr>
          <w:sz w:val="28"/>
          <w:szCs w:val="28"/>
        </w:rPr>
        <w:t xml:space="preserve"> рр.) відображена в діаграмі, що подана нижче</w:t>
      </w:r>
      <w:r w:rsidR="006643AF" w:rsidRPr="004E2DB3">
        <w:rPr>
          <w:sz w:val="28"/>
          <w:szCs w:val="28"/>
        </w:rPr>
        <w:t>:</w:t>
      </w:r>
    </w:p>
    <w:p w:rsidR="00C03B30" w:rsidRPr="00E473F1" w:rsidRDefault="00C03B30" w:rsidP="009F4CFA">
      <w:pPr>
        <w:jc w:val="both"/>
        <w:rPr>
          <w:sz w:val="10"/>
          <w:szCs w:val="10"/>
        </w:rPr>
      </w:pPr>
    </w:p>
    <w:p w:rsidR="00C03B30" w:rsidRDefault="00C03B30" w:rsidP="00C03B30">
      <w:pPr>
        <w:jc w:val="center"/>
        <w:rPr>
          <w:sz w:val="28"/>
          <w:szCs w:val="28"/>
        </w:rPr>
      </w:pPr>
      <w:r>
        <w:rPr>
          <w:noProof/>
          <w:sz w:val="28"/>
          <w:szCs w:val="28"/>
          <w:lang w:val="ru-RU" w:eastAsia="ru-RU"/>
        </w:rPr>
        <w:drawing>
          <wp:inline distT="0" distB="0" distL="0" distR="0" wp14:anchorId="29BDD6FA" wp14:editId="72ECEB97">
            <wp:extent cx="5837275" cy="3296093"/>
            <wp:effectExtent l="0" t="0" r="11430" b="19050"/>
            <wp:docPr id="25" name="Диаграмма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312822" w:rsidRDefault="00163604" w:rsidP="003E6BD6">
      <w:pPr>
        <w:ind w:firstLine="567"/>
        <w:jc w:val="both"/>
        <w:rPr>
          <w:sz w:val="28"/>
          <w:szCs w:val="28"/>
        </w:rPr>
      </w:pPr>
      <w:r w:rsidRPr="00B85D09">
        <w:rPr>
          <w:sz w:val="28"/>
          <w:szCs w:val="28"/>
        </w:rPr>
        <w:t xml:space="preserve">Як видно, значний стрибок кількості учасників навчання (майже вдвічі), стався 2020 р. – після запровадження масового дистанційного навчання. </w:t>
      </w:r>
      <w:r w:rsidR="003E6BD6">
        <w:rPr>
          <w:sz w:val="28"/>
          <w:szCs w:val="28"/>
        </w:rPr>
        <w:t xml:space="preserve">Надалі від тримається в межах 90% та вище від пікового показникам, причому навіть за умов війни. Тобто 10 – 11 тис. слухачів за рік – це робочі обсяги навчань. Водночас запровадження нового законодавства про службу в органах місцевого самоврядування та механізму щорічної оцінки, на нашу думку, призведе до збільшення попиту зі сторони місцевого самоврядування. </w:t>
      </w:r>
    </w:p>
    <w:p w:rsidR="002C67BF" w:rsidRPr="00312822" w:rsidRDefault="002C67BF" w:rsidP="003E6BD6">
      <w:pPr>
        <w:ind w:firstLine="567"/>
        <w:jc w:val="both"/>
        <w:rPr>
          <w:sz w:val="28"/>
          <w:szCs w:val="28"/>
        </w:rPr>
      </w:pPr>
      <w:r>
        <w:rPr>
          <w:sz w:val="28"/>
          <w:szCs w:val="28"/>
        </w:rPr>
        <w:t xml:space="preserve">Зазначимо, що ці показники досягнуті Центром в зменшеному штатному складі – спочатку через перебування більшості співробітників закладу (від </w:t>
      </w:r>
      <w:proofErr w:type="spellStart"/>
      <w:r>
        <w:rPr>
          <w:sz w:val="28"/>
          <w:szCs w:val="28"/>
        </w:rPr>
        <w:t>полутора</w:t>
      </w:r>
      <w:proofErr w:type="spellEnd"/>
      <w:r>
        <w:rPr>
          <w:sz w:val="28"/>
          <w:szCs w:val="28"/>
        </w:rPr>
        <w:t xml:space="preserve"> до трьох місяців) у стані вимушеного простою, а потім – через призупинення дії трудового договору двома </w:t>
      </w:r>
      <w:proofErr w:type="spellStart"/>
      <w:r>
        <w:rPr>
          <w:sz w:val="28"/>
          <w:szCs w:val="28"/>
        </w:rPr>
        <w:t>праціниками</w:t>
      </w:r>
      <w:proofErr w:type="spellEnd"/>
      <w:r>
        <w:rPr>
          <w:sz w:val="28"/>
          <w:szCs w:val="28"/>
        </w:rPr>
        <w:t xml:space="preserve">. </w:t>
      </w:r>
    </w:p>
    <w:p w:rsidR="00312822" w:rsidRDefault="00312822" w:rsidP="00312822">
      <w:pPr>
        <w:ind w:firstLine="709"/>
        <w:jc w:val="both"/>
        <w:rPr>
          <w:sz w:val="28"/>
          <w:szCs w:val="28"/>
        </w:rPr>
      </w:pPr>
      <w:r w:rsidRPr="00312822">
        <w:rPr>
          <w:sz w:val="28"/>
          <w:szCs w:val="28"/>
        </w:rPr>
        <w:t xml:space="preserve"> У зв’язку із введенням воєнного стану, з урахуванням рекомендацій НАДС та інтересів безпеки як учасників навчального процесу, так і персоналу Центру упродовж 2022 р. застосовувалася переважно дистанційна форма навчання з використанням програми 3СХ, </w:t>
      </w:r>
      <w:proofErr w:type="spellStart"/>
      <w:r w:rsidRPr="00312822">
        <w:rPr>
          <w:sz w:val="28"/>
          <w:szCs w:val="28"/>
        </w:rPr>
        <w:t>Zoom</w:t>
      </w:r>
      <w:proofErr w:type="spellEnd"/>
      <w:r w:rsidRPr="00312822">
        <w:rPr>
          <w:sz w:val="28"/>
          <w:szCs w:val="28"/>
        </w:rPr>
        <w:t xml:space="preserve">, </w:t>
      </w:r>
      <w:proofErr w:type="spellStart"/>
      <w:r w:rsidRPr="00312822">
        <w:rPr>
          <w:sz w:val="28"/>
          <w:szCs w:val="28"/>
        </w:rPr>
        <w:t>Moodle</w:t>
      </w:r>
      <w:proofErr w:type="spellEnd"/>
      <w:r w:rsidRPr="00312822">
        <w:rPr>
          <w:sz w:val="28"/>
          <w:szCs w:val="28"/>
        </w:rPr>
        <w:t xml:space="preserve">. Також використовувалися інструменти </w:t>
      </w:r>
      <w:proofErr w:type="spellStart"/>
      <w:r w:rsidRPr="00312822">
        <w:rPr>
          <w:sz w:val="28"/>
          <w:szCs w:val="28"/>
        </w:rPr>
        <w:t>google</w:t>
      </w:r>
      <w:proofErr w:type="spellEnd"/>
      <w:r w:rsidRPr="00312822">
        <w:rPr>
          <w:sz w:val="28"/>
          <w:szCs w:val="28"/>
        </w:rPr>
        <w:t xml:space="preserve"> – для реєстрації учасників навчання, тестування, анкетування (за результатами навчання). </w:t>
      </w:r>
      <w:r w:rsidR="00666875">
        <w:rPr>
          <w:sz w:val="28"/>
          <w:szCs w:val="28"/>
        </w:rPr>
        <w:t>Особливість 2022 р. – частина викладачів знаходилася за межами країни</w:t>
      </w:r>
      <w:r w:rsidR="000D1BC5">
        <w:rPr>
          <w:sz w:val="28"/>
          <w:szCs w:val="28"/>
        </w:rPr>
        <w:t xml:space="preserve"> або за межами регіону. Т</w:t>
      </w:r>
      <w:r w:rsidR="00666875">
        <w:rPr>
          <w:sz w:val="28"/>
          <w:szCs w:val="28"/>
        </w:rPr>
        <w:t xml:space="preserve">ож спілкування з ними відбувалося </w:t>
      </w:r>
      <w:r w:rsidRPr="00312822">
        <w:rPr>
          <w:sz w:val="28"/>
          <w:szCs w:val="28"/>
        </w:rPr>
        <w:t>переважно за допомогою електронних ресурсів.</w:t>
      </w:r>
    </w:p>
    <w:p w:rsidR="001607BC" w:rsidRPr="00E578EF" w:rsidRDefault="00E578EF" w:rsidP="003326BD">
      <w:pPr>
        <w:pStyle w:val="af5"/>
        <w:shd w:val="clear" w:color="auto" w:fill="FFFFFF"/>
        <w:spacing w:before="0" w:beforeAutospacing="0" w:after="0" w:afterAutospacing="0"/>
        <w:jc w:val="both"/>
        <w:rPr>
          <w:sz w:val="28"/>
          <w:szCs w:val="28"/>
        </w:rPr>
      </w:pPr>
      <w:r>
        <w:rPr>
          <w:rFonts w:ascii="Arial" w:hAnsi="Arial" w:cs="Arial"/>
          <w:color w:val="777777"/>
        </w:rPr>
        <w:t> </w:t>
      </w:r>
      <w:r w:rsidR="00A85410">
        <w:rPr>
          <w:rFonts w:ascii="Arial" w:hAnsi="Arial" w:cs="Arial"/>
          <w:color w:val="777777"/>
        </w:rPr>
        <w:tab/>
      </w:r>
      <w:r w:rsidR="008E79F5" w:rsidRPr="00E578EF">
        <w:rPr>
          <w:color w:val="000000"/>
          <w:sz w:val="28"/>
          <w:szCs w:val="28"/>
        </w:rPr>
        <w:t>Навчання державних службовців обласної та районних державних</w:t>
      </w:r>
      <w:r w:rsidR="008E79F5" w:rsidRPr="00E578EF">
        <w:rPr>
          <w:color w:val="000000"/>
          <w:sz w:val="28"/>
          <w:szCs w:val="28"/>
        </w:rPr>
        <w:br/>
        <w:t>адміністрацій, посадових осіб місцевого самоврядування, депутатів місцевих рад</w:t>
      </w:r>
      <w:r w:rsidR="00E308AE" w:rsidRPr="00E578EF">
        <w:rPr>
          <w:color w:val="000000"/>
          <w:sz w:val="28"/>
          <w:szCs w:val="28"/>
        </w:rPr>
        <w:t xml:space="preserve"> </w:t>
      </w:r>
      <w:r w:rsidR="008E79F5" w:rsidRPr="00E578EF">
        <w:rPr>
          <w:color w:val="000000"/>
          <w:sz w:val="28"/>
          <w:szCs w:val="28"/>
        </w:rPr>
        <w:t>у Центрі здійснювалося в межах кошторисних видатків на 202</w:t>
      </w:r>
      <w:r w:rsidR="001B4C32">
        <w:rPr>
          <w:color w:val="000000"/>
          <w:sz w:val="28"/>
          <w:szCs w:val="28"/>
        </w:rPr>
        <w:t>2</w:t>
      </w:r>
      <w:r w:rsidR="008E79F5" w:rsidRPr="00E578EF">
        <w:rPr>
          <w:color w:val="000000"/>
          <w:sz w:val="28"/>
          <w:szCs w:val="28"/>
        </w:rPr>
        <w:t xml:space="preserve"> рік.</w:t>
      </w:r>
      <w:r w:rsidR="008E79F5" w:rsidRPr="00E578EF">
        <w:rPr>
          <w:color w:val="000000"/>
          <w:sz w:val="28"/>
          <w:szCs w:val="28"/>
        </w:rPr>
        <w:br/>
        <w:t>Навчання державних службовців територіальних підрозділів центральних</w:t>
      </w:r>
      <w:r w:rsidR="008E79F5" w:rsidRPr="00E578EF">
        <w:rPr>
          <w:color w:val="000000"/>
          <w:sz w:val="28"/>
          <w:szCs w:val="28"/>
        </w:rPr>
        <w:br/>
      </w:r>
      <w:r w:rsidR="008E79F5" w:rsidRPr="00E578EF">
        <w:rPr>
          <w:color w:val="000000"/>
          <w:sz w:val="28"/>
          <w:szCs w:val="28"/>
        </w:rPr>
        <w:lastRenderedPageBreak/>
        <w:t>органів виконавчої влади та працівників підприємств, установ і організацій</w:t>
      </w:r>
      <w:r w:rsidR="008E79F5" w:rsidRPr="00E578EF">
        <w:rPr>
          <w:color w:val="000000"/>
          <w:sz w:val="28"/>
          <w:szCs w:val="28"/>
        </w:rPr>
        <w:br/>
        <w:t xml:space="preserve">здійснювалася </w:t>
      </w:r>
      <w:r w:rsidR="001607BC" w:rsidRPr="00E578EF">
        <w:rPr>
          <w:color w:val="000000"/>
          <w:sz w:val="28"/>
          <w:szCs w:val="28"/>
        </w:rPr>
        <w:t>за договорами відповідно до потреб замовників</w:t>
      </w:r>
      <w:r w:rsidR="008E79F5" w:rsidRPr="00E578EF">
        <w:rPr>
          <w:color w:val="000000"/>
          <w:sz w:val="28"/>
          <w:szCs w:val="28"/>
        </w:rPr>
        <w:t xml:space="preserve">. </w:t>
      </w:r>
    </w:p>
    <w:p w:rsidR="008E79F5" w:rsidRPr="00D56839" w:rsidRDefault="000D1BC5" w:rsidP="003326BD">
      <w:pPr>
        <w:ind w:firstLine="720"/>
        <w:jc w:val="both"/>
        <w:rPr>
          <w:sz w:val="28"/>
          <w:szCs w:val="28"/>
        </w:rPr>
      </w:pPr>
      <w:r>
        <w:rPr>
          <w:sz w:val="28"/>
          <w:szCs w:val="28"/>
        </w:rPr>
        <w:t xml:space="preserve">Наведені показники  засвідчують, що </w:t>
      </w:r>
      <w:r w:rsidR="008E79F5" w:rsidRPr="00D56839">
        <w:rPr>
          <w:sz w:val="28"/>
          <w:szCs w:val="28"/>
        </w:rPr>
        <w:t>план-графік підвищення кваліфікації</w:t>
      </w:r>
      <w:r w:rsidR="00516BC7" w:rsidRPr="00D56839">
        <w:rPr>
          <w:sz w:val="28"/>
          <w:szCs w:val="28"/>
        </w:rPr>
        <w:t xml:space="preserve"> виконано</w:t>
      </w:r>
      <w:r w:rsidR="008E79F5" w:rsidRPr="00D56839">
        <w:rPr>
          <w:sz w:val="28"/>
          <w:szCs w:val="28"/>
        </w:rPr>
        <w:t xml:space="preserve">, освітні потреби </w:t>
      </w:r>
      <w:r w:rsidR="00516BC7" w:rsidRPr="00D56839">
        <w:rPr>
          <w:sz w:val="28"/>
          <w:szCs w:val="28"/>
        </w:rPr>
        <w:t xml:space="preserve">у підвищенні кваліфікації </w:t>
      </w:r>
      <w:r w:rsidR="008E79F5" w:rsidRPr="00D56839">
        <w:rPr>
          <w:sz w:val="28"/>
          <w:szCs w:val="28"/>
        </w:rPr>
        <w:t xml:space="preserve">посадових осіб місцевого самоврядування, державних службовців </w:t>
      </w:r>
      <w:r w:rsidR="00516BC7" w:rsidRPr="00D56839">
        <w:rPr>
          <w:sz w:val="28"/>
          <w:szCs w:val="28"/>
        </w:rPr>
        <w:t>місцевих державних адміністрацій області задоволені</w:t>
      </w:r>
      <w:r w:rsidR="00FB3FDF" w:rsidRPr="00D56839">
        <w:rPr>
          <w:sz w:val="28"/>
          <w:szCs w:val="28"/>
        </w:rPr>
        <w:t>.</w:t>
      </w:r>
      <w:r w:rsidR="008E79F5" w:rsidRPr="00D56839">
        <w:rPr>
          <w:sz w:val="28"/>
          <w:szCs w:val="28"/>
        </w:rPr>
        <w:t xml:space="preserve"> </w:t>
      </w:r>
      <w:r w:rsidR="00FB3FDF" w:rsidRPr="00D56839">
        <w:rPr>
          <w:sz w:val="28"/>
          <w:szCs w:val="28"/>
        </w:rPr>
        <w:t>Т</w:t>
      </w:r>
      <w:r w:rsidR="008E79F5" w:rsidRPr="00D56839">
        <w:rPr>
          <w:sz w:val="28"/>
          <w:szCs w:val="28"/>
        </w:rPr>
        <w:t>ак</w:t>
      </w:r>
      <w:r w:rsidR="00D56839" w:rsidRPr="00D56839">
        <w:rPr>
          <w:sz w:val="28"/>
          <w:szCs w:val="28"/>
        </w:rPr>
        <w:t>ож</w:t>
      </w:r>
      <w:r w:rsidR="00FB3FDF" w:rsidRPr="00D56839">
        <w:rPr>
          <w:sz w:val="28"/>
          <w:szCs w:val="28"/>
        </w:rPr>
        <w:t xml:space="preserve"> виконан</w:t>
      </w:r>
      <w:r w:rsidR="00D56839" w:rsidRPr="00D56839">
        <w:rPr>
          <w:sz w:val="28"/>
          <w:szCs w:val="28"/>
        </w:rPr>
        <w:t>о</w:t>
      </w:r>
      <w:r w:rsidR="00FB3FDF" w:rsidRPr="00D56839">
        <w:rPr>
          <w:sz w:val="28"/>
          <w:szCs w:val="28"/>
        </w:rPr>
        <w:t xml:space="preserve"> всі за</w:t>
      </w:r>
      <w:r w:rsidR="0078332D" w:rsidRPr="00D56839">
        <w:rPr>
          <w:sz w:val="28"/>
          <w:szCs w:val="28"/>
        </w:rPr>
        <w:t xml:space="preserve">мовлення на освітні послуги </w:t>
      </w:r>
      <w:r w:rsidR="008E79F5" w:rsidRPr="00D56839">
        <w:rPr>
          <w:sz w:val="28"/>
          <w:szCs w:val="28"/>
        </w:rPr>
        <w:t xml:space="preserve">територіальних </w:t>
      </w:r>
      <w:r w:rsidR="00FB3FDF" w:rsidRPr="00D56839">
        <w:rPr>
          <w:sz w:val="28"/>
          <w:szCs w:val="28"/>
        </w:rPr>
        <w:t>органів центральних органів державної влади щодо на</w:t>
      </w:r>
      <w:r>
        <w:rPr>
          <w:sz w:val="28"/>
          <w:szCs w:val="28"/>
        </w:rPr>
        <w:t xml:space="preserve">вчання їхніх працівників. Якість послуг </w:t>
      </w:r>
      <w:r w:rsidR="00147EC3">
        <w:rPr>
          <w:sz w:val="28"/>
          <w:szCs w:val="28"/>
        </w:rPr>
        <w:t xml:space="preserve">що надавалися </w:t>
      </w:r>
      <w:r>
        <w:rPr>
          <w:sz w:val="28"/>
          <w:szCs w:val="28"/>
        </w:rPr>
        <w:t>засвідчив успіх у загальноукраїнському конкурсі кращих практик із впровадження освітніх інновацій</w:t>
      </w:r>
      <w:r w:rsidR="00FB3FDF" w:rsidRPr="00D56839">
        <w:rPr>
          <w:sz w:val="28"/>
          <w:szCs w:val="28"/>
        </w:rPr>
        <w:t>.</w:t>
      </w:r>
    </w:p>
    <w:p w:rsidR="00D56839" w:rsidRDefault="00D56839" w:rsidP="00582FCD">
      <w:pPr>
        <w:ind w:left="113" w:firstLine="357"/>
        <w:jc w:val="center"/>
        <w:rPr>
          <w:b/>
          <w:sz w:val="28"/>
          <w:szCs w:val="28"/>
        </w:rPr>
      </w:pPr>
    </w:p>
    <w:p w:rsidR="008E79F5" w:rsidRPr="00FC7407" w:rsidRDefault="008E79F5" w:rsidP="00582FCD">
      <w:pPr>
        <w:ind w:left="113" w:firstLine="357"/>
        <w:jc w:val="center"/>
        <w:rPr>
          <w:b/>
          <w:sz w:val="28"/>
          <w:szCs w:val="28"/>
        </w:rPr>
      </w:pPr>
      <w:r w:rsidRPr="00FC7407">
        <w:rPr>
          <w:b/>
          <w:sz w:val="28"/>
          <w:szCs w:val="28"/>
        </w:rPr>
        <w:t xml:space="preserve">ІІ. НАВЧАННЯ ЗА ВИДАМИ </w:t>
      </w:r>
    </w:p>
    <w:p w:rsidR="008E79F5" w:rsidRPr="00FC7407" w:rsidRDefault="008E79F5" w:rsidP="00582FCD">
      <w:pPr>
        <w:ind w:left="113" w:firstLine="357"/>
        <w:jc w:val="center"/>
        <w:rPr>
          <w:b/>
          <w:sz w:val="28"/>
          <w:szCs w:val="28"/>
        </w:rPr>
      </w:pPr>
      <w:r w:rsidRPr="00FC7407">
        <w:rPr>
          <w:b/>
          <w:sz w:val="28"/>
          <w:szCs w:val="28"/>
        </w:rPr>
        <w:t>ПІДВИЩЕННЯ КВАЛІФІКАЦІЇ: ТЕНДЕНЦІЇ РОКУ</w:t>
      </w:r>
    </w:p>
    <w:p w:rsidR="008E79F5" w:rsidRPr="00FC7407" w:rsidRDefault="00A04389" w:rsidP="00582FCD">
      <w:pPr>
        <w:ind w:firstLine="596"/>
        <w:jc w:val="both"/>
        <w:rPr>
          <w:sz w:val="28"/>
          <w:szCs w:val="28"/>
        </w:rPr>
      </w:pPr>
      <w:r w:rsidRPr="00FC7407">
        <w:rPr>
          <w:sz w:val="28"/>
          <w:szCs w:val="28"/>
        </w:rPr>
        <w:t>У</w:t>
      </w:r>
      <w:r w:rsidR="008E79F5" w:rsidRPr="00FC7407">
        <w:rPr>
          <w:sz w:val="28"/>
          <w:szCs w:val="28"/>
        </w:rPr>
        <w:t xml:space="preserve"> цілому підсумки навчання за різними видами програм очної та дистанційної форм виглядають так:</w:t>
      </w:r>
    </w:p>
    <w:p w:rsidR="008E79F5" w:rsidRPr="00C66751" w:rsidRDefault="008E79F5" w:rsidP="00582FCD">
      <w:pPr>
        <w:numPr>
          <w:ilvl w:val="0"/>
          <w:numId w:val="15"/>
        </w:numPr>
        <w:pBdr>
          <w:top w:val="nil"/>
          <w:left w:val="nil"/>
          <w:bottom w:val="nil"/>
          <w:right w:val="nil"/>
          <w:between w:val="nil"/>
        </w:pBdr>
        <w:tabs>
          <w:tab w:val="left" w:pos="851"/>
        </w:tabs>
        <w:ind w:left="0" w:firstLine="596"/>
        <w:jc w:val="both"/>
        <w:rPr>
          <w:color w:val="000000"/>
          <w:sz w:val="28"/>
          <w:szCs w:val="28"/>
        </w:rPr>
      </w:pPr>
      <w:r w:rsidRPr="00C66751">
        <w:rPr>
          <w:color w:val="000000"/>
          <w:sz w:val="28"/>
          <w:szCs w:val="28"/>
        </w:rPr>
        <w:t xml:space="preserve">за загальними професійними (сертифікатними) програмами – </w:t>
      </w:r>
      <w:r w:rsidR="00435E35" w:rsidRPr="00C66751">
        <w:rPr>
          <w:b/>
          <w:color w:val="000000"/>
          <w:sz w:val="28"/>
          <w:szCs w:val="28"/>
        </w:rPr>
        <w:t>7</w:t>
      </w:r>
      <w:r w:rsidRPr="00C66751">
        <w:rPr>
          <w:color w:val="000000"/>
          <w:sz w:val="28"/>
          <w:szCs w:val="28"/>
        </w:rPr>
        <w:t xml:space="preserve"> груп, </w:t>
      </w:r>
      <w:r w:rsidRPr="00C66751">
        <w:rPr>
          <w:b/>
          <w:color w:val="000000"/>
          <w:sz w:val="28"/>
          <w:szCs w:val="28"/>
        </w:rPr>
        <w:t>3</w:t>
      </w:r>
      <w:r w:rsidR="00C66751">
        <w:rPr>
          <w:b/>
          <w:color w:val="000000"/>
          <w:sz w:val="28"/>
          <w:szCs w:val="28"/>
        </w:rPr>
        <w:t>06</w:t>
      </w:r>
      <w:r w:rsidRPr="00C66751">
        <w:rPr>
          <w:b/>
          <w:color w:val="000000"/>
          <w:sz w:val="28"/>
          <w:szCs w:val="28"/>
        </w:rPr>
        <w:t xml:space="preserve"> </w:t>
      </w:r>
      <w:r w:rsidRPr="00C66751">
        <w:rPr>
          <w:color w:val="000000"/>
          <w:sz w:val="28"/>
          <w:szCs w:val="28"/>
        </w:rPr>
        <w:t>слухач</w:t>
      </w:r>
      <w:r w:rsidR="006643AF" w:rsidRPr="00C66751">
        <w:rPr>
          <w:color w:val="000000"/>
          <w:sz w:val="28"/>
          <w:szCs w:val="28"/>
        </w:rPr>
        <w:t>і</w:t>
      </w:r>
      <w:r w:rsidR="00C66751">
        <w:rPr>
          <w:color w:val="000000"/>
          <w:sz w:val="28"/>
          <w:szCs w:val="28"/>
        </w:rPr>
        <w:t>в</w:t>
      </w:r>
      <w:r w:rsidRPr="00C66751">
        <w:rPr>
          <w:color w:val="000000"/>
          <w:sz w:val="28"/>
          <w:szCs w:val="28"/>
        </w:rPr>
        <w:t xml:space="preserve"> (</w:t>
      </w:r>
      <w:r w:rsidRPr="00C66751">
        <w:rPr>
          <w:b/>
          <w:color w:val="000000"/>
          <w:sz w:val="28"/>
          <w:szCs w:val="28"/>
        </w:rPr>
        <w:t>2</w:t>
      </w:r>
      <w:r w:rsidR="00C66751" w:rsidRPr="00C66751">
        <w:rPr>
          <w:b/>
          <w:color w:val="000000"/>
          <w:sz w:val="28"/>
          <w:szCs w:val="28"/>
        </w:rPr>
        <w:t>35</w:t>
      </w:r>
      <w:r w:rsidRPr="00C66751">
        <w:rPr>
          <w:sz w:val="28"/>
          <w:szCs w:val="28"/>
        </w:rPr>
        <w:t xml:space="preserve"> </w:t>
      </w:r>
      <w:r w:rsidRPr="00C66751">
        <w:rPr>
          <w:color w:val="000000"/>
          <w:sz w:val="28"/>
          <w:szCs w:val="28"/>
        </w:rPr>
        <w:t>державних службовц</w:t>
      </w:r>
      <w:r w:rsidR="006643AF" w:rsidRPr="00C66751">
        <w:rPr>
          <w:color w:val="000000"/>
          <w:sz w:val="28"/>
          <w:szCs w:val="28"/>
        </w:rPr>
        <w:t>і</w:t>
      </w:r>
      <w:r w:rsidR="00C66751" w:rsidRPr="00C66751">
        <w:rPr>
          <w:color w:val="000000"/>
          <w:sz w:val="28"/>
          <w:szCs w:val="28"/>
        </w:rPr>
        <w:t>в</w:t>
      </w:r>
      <w:r w:rsidR="00C66751">
        <w:rPr>
          <w:color w:val="000000"/>
          <w:sz w:val="28"/>
          <w:szCs w:val="28"/>
        </w:rPr>
        <w:t>,</w:t>
      </w:r>
      <w:r w:rsidR="00C66751" w:rsidRPr="00C66751">
        <w:rPr>
          <w:color w:val="000000"/>
          <w:sz w:val="28"/>
          <w:szCs w:val="28"/>
        </w:rPr>
        <w:t xml:space="preserve"> в тому числі </w:t>
      </w:r>
      <w:r w:rsidR="00C66751" w:rsidRPr="00C66751">
        <w:rPr>
          <w:b/>
          <w:color w:val="000000"/>
          <w:sz w:val="28"/>
          <w:szCs w:val="28"/>
        </w:rPr>
        <w:t>15</w:t>
      </w:r>
      <w:r w:rsidR="00C66751" w:rsidRPr="00C66751">
        <w:rPr>
          <w:color w:val="000000"/>
          <w:sz w:val="28"/>
          <w:szCs w:val="28"/>
        </w:rPr>
        <w:t xml:space="preserve"> представників територіальних підрозділів центральних органів виконавчої влади в області</w:t>
      </w:r>
      <w:r w:rsidRPr="00C66751">
        <w:rPr>
          <w:color w:val="000000"/>
          <w:sz w:val="28"/>
          <w:szCs w:val="28"/>
        </w:rPr>
        <w:t xml:space="preserve">, </w:t>
      </w:r>
      <w:r w:rsidRPr="00C66751">
        <w:rPr>
          <w:b/>
          <w:color w:val="000000"/>
          <w:sz w:val="28"/>
          <w:szCs w:val="28"/>
        </w:rPr>
        <w:t>7</w:t>
      </w:r>
      <w:r w:rsidR="00C66751" w:rsidRPr="00C66751">
        <w:rPr>
          <w:b/>
          <w:color w:val="000000"/>
          <w:sz w:val="28"/>
          <w:szCs w:val="28"/>
        </w:rPr>
        <w:t>1</w:t>
      </w:r>
      <w:r w:rsidRPr="00C66751">
        <w:rPr>
          <w:b/>
          <w:sz w:val="28"/>
          <w:szCs w:val="28"/>
        </w:rPr>
        <w:t xml:space="preserve"> </w:t>
      </w:r>
      <w:r w:rsidR="00C66751" w:rsidRPr="00224102">
        <w:rPr>
          <w:sz w:val="28"/>
          <w:szCs w:val="28"/>
        </w:rPr>
        <w:t>посадова особа</w:t>
      </w:r>
      <w:r w:rsidR="00C66751" w:rsidRPr="00C66751">
        <w:rPr>
          <w:b/>
          <w:sz w:val="28"/>
          <w:szCs w:val="28"/>
        </w:rPr>
        <w:t xml:space="preserve"> </w:t>
      </w:r>
      <w:r w:rsidRPr="00C66751">
        <w:rPr>
          <w:color w:val="000000"/>
          <w:sz w:val="28"/>
          <w:szCs w:val="28"/>
        </w:rPr>
        <w:t>місцевого самоврядування);</w:t>
      </w:r>
    </w:p>
    <w:p w:rsidR="008E79F5" w:rsidRPr="009E32A1" w:rsidRDefault="008E79F5" w:rsidP="00582FCD">
      <w:pPr>
        <w:numPr>
          <w:ilvl w:val="0"/>
          <w:numId w:val="15"/>
        </w:numPr>
        <w:pBdr>
          <w:top w:val="nil"/>
          <w:left w:val="nil"/>
          <w:bottom w:val="nil"/>
          <w:right w:val="nil"/>
          <w:between w:val="nil"/>
        </w:pBdr>
        <w:tabs>
          <w:tab w:val="left" w:pos="851"/>
        </w:tabs>
        <w:ind w:left="0" w:firstLine="596"/>
        <w:jc w:val="both"/>
        <w:rPr>
          <w:color w:val="000000"/>
          <w:sz w:val="28"/>
          <w:szCs w:val="28"/>
        </w:rPr>
      </w:pPr>
      <w:r w:rsidRPr="009E32A1">
        <w:rPr>
          <w:color w:val="000000"/>
          <w:sz w:val="28"/>
          <w:szCs w:val="28"/>
        </w:rPr>
        <w:t>за загальними коротко</w:t>
      </w:r>
      <w:r w:rsidRPr="009E32A1">
        <w:rPr>
          <w:sz w:val="28"/>
          <w:szCs w:val="28"/>
        </w:rPr>
        <w:t>строкови</w:t>
      </w:r>
      <w:r w:rsidRPr="009E32A1">
        <w:rPr>
          <w:color w:val="000000"/>
          <w:sz w:val="28"/>
          <w:szCs w:val="28"/>
        </w:rPr>
        <w:t xml:space="preserve">ми програмами – </w:t>
      </w:r>
      <w:r w:rsidRPr="009E32A1">
        <w:rPr>
          <w:b/>
          <w:color w:val="000000"/>
          <w:sz w:val="28"/>
          <w:szCs w:val="28"/>
        </w:rPr>
        <w:t>6</w:t>
      </w:r>
      <w:r w:rsidR="009E32A1" w:rsidRPr="009E32A1">
        <w:rPr>
          <w:b/>
          <w:color w:val="000000"/>
          <w:sz w:val="28"/>
          <w:szCs w:val="28"/>
        </w:rPr>
        <w:t>3</w:t>
      </w:r>
      <w:r w:rsidRPr="009E32A1">
        <w:rPr>
          <w:color w:val="000000"/>
          <w:sz w:val="28"/>
          <w:szCs w:val="28"/>
        </w:rPr>
        <w:t xml:space="preserve"> груп</w:t>
      </w:r>
      <w:r w:rsidR="009E32A1" w:rsidRPr="009E32A1">
        <w:rPr>
          <w:color w:val="000000"/>
          <w:sz w:val="28"/>
          <w:szCs w:val="28"/>
        </w:rPr>
        <w:t>и</w:t>
      </w:r>
      <w:r w:rsidRPr="009E32A1">
        <w:rPr>
          <w:color w:val="000000"/>
          <w:sz w:val="28"/>
          <w:szCs w:val="28"/>
        </w:rPr>
        <w:t xml:space="preserve">, </w:t>
      </w:r>
      <w:r w:rsidRPr="009E32A1">
        <w:rPr>
          <w:b/>
          <w:color w:val="000000"/>
          <w:sz w:val="28"/>
          <w:szCs w:val="28"/>
        </w:rPr>
        <w:t>552</w:t>
      </w:r>
      <w:r w:rsidR="009E32A1" w:rsidRPr="009E32A1">
        <w:rPr>
          <w:b/>
          <w:color w:val="000000"/>
          <w:sz w:val="28"/>
          <w:szCs w:val="28"/>
        </w:rPr>
        <w:t>6</w:t>
      </w:r>
      <w:r w:rsidRPr="009E32A1">
        <w:rPr>
          <w:color w:val="000000"/>
          <w:sz w:val="28"/>
          <w:szCs w:val="28"/>
        </w:rPr>
        <w:t xml:space="preserve"> слухач</w:t>
      </w:r>
      <w:r w:rsidR="006643AF" w:rsidRPr="009E32A1">
        <w:rPr>
          <w:sz w:val="28"/>
          <w:szCs w:val="28"/>
        </w:rPr>
        <w:t xml:space="preserve">ів </w:t>
      </w:r>
      <w:r w:rsidRPr="009E32A1">
        <w:rPr>
          <w:color w:val="000000"/>
          <w:sz w:val="28"/>
          <w:szCs w:val="28"/>
        </w:rPr>
        <w:t>(</w:t>
      </w:r>
      <w:r w:rsidRPr="009E32A1">
        <w:rPr>
          <w:b/>
          <w:color w:val="000000"/>
          <w:sz w:val="28"/>
          <w:szCs w:val="28"/>
        </w:rPr>
        <w:t>3</w:t>
      </w:r>
      <w:r w:rsidR="009E32A1" w:rsidRPr="009E32A1">
        <w:rPr>
          <w:b/>
          <w:color w:val="000000"/>
          <w:sz w:val="28"/>
          <w:szCs w:val="28"/>
        </w:rPr>
        <w:t>967</w:t>
      </w:r>
      <w:r w:rsidRPr="009E32A1">
        <w:rPr>
          <w:color w:val="000000"/>
          <w:sz w:val="28"/>
          <w:szCs w:val="28"/>
        </w:rPr>
        <w:t xml:space="preserve"> державних  службовців</w:t>
      </w:r>
      <w:r w:rsidR="009E32A1" w:rsidRPr="009E32A1">
        <w:rPr>
          <w:color w:val="000000"/>
          <w:sz w:val="28"/>
          <w:szCs w:val="28"/>
        </w:rPr>
        <w:t xml:space="preserve"> місцевих органів виконавчої влади</w:t>
      </w:r>
      <w:r w:rsidRPr="009E32A1">
        <w:rPr>
          <w:color w:val="000000"/>
          <w:sz w:val="28"/>
          <w:szCs w:val="28"/>
        </w:rPr>
        <w:t xml:space="preserve">, </w:t>
      </w:r>
      <w:r w:rsidR="009E32A1" w:rsidRPr="009E32A1">
        <w:rPr>
          <w:b/>
          <w:color w:val="000000"/>
          <w:sz w:val="28"/>
          <w:szCs w:val="28"/>
        </w:rPr>
        <w:t>76</w:t>
      </w:r>
      <w:r w:rsidR="009E32A1" w:rsidRPr="009E32A1">
        <w:rPr>
          <w:color w:val="000000"/>
          <w:sz w:val="28"/>
          <w:szCs w:val="28"/>
        </w:rPr>
        <w:t xml:space="preserve"> представників територіальних підрозділів центральних органів виконавчої влади в області,</w:t>
      </w:r>
      <w:r w:rsidR="009E32A1" w:rsidRPr="009E32A1">
        <w:rPr>
          <w:b/>
          <w:color w:val="000000"/>
          <w:sz w:val="28"/>
          <w:szCs w:val="28"/>
        </w:rPr>
        <w:t xml:space="preserve"> </w:t>
      </w:r>
      <w:r w:rsidRPr="009E32A1">
        <w:rPr>
          <w:b/>
          <w:color w:val="000000"/>
          <w:sz w:val="28"/>
          <w:szCs w:val="28"/>
        </w:rPr>
        <w:t>1</w:t>
      </w:r>
      <w:r w:rsidR="009E32A1" w:rsidRPr="009E32A1">
        <w:rPr>
          <w:b/>
          <w:color w:val="000000"/>
          <w:sz w:val="28"/>
          <w:szCs w:val="28"/>
        </w:rPr>
        <w:t>483</w:t>
      </w:r>
      <w:r w:rsidRPr="009E32A1">
        <w:rPr>
          <w:color w:val="000000"/>
          <w:sz w:val="28"/>
          <w:szCs w:val="28"/>
        </w:rPr>
        <w:t xml:space="preserve"> представників місцевого самоврядування);</w:t>
      </w:r>
    </w:p>
    <w:p w:rsidR="008E79F5" w:rsidRPr="00C66751" w:rsidRDefault="008E79F5" w:rsidP="00582FCD">
      <w:pPr>
        <w:numPr>
          <w:ilvl w:val="0"/>
          <w:numId w:val="15"/>
        </w:numPr>
        <w:pBdr>
          <w:top w:val="nil"/>
          <w:left w:val="nil"/>
          <w:bottom w:val="nil"/>
          <w:right w:val="nil"/>
          <w:between w:val="nil"/>
        </w:pBdr>
        <w:tabs>
          <w:tab w:val="left" w:pos="851"/>
        </w:tabs>
        <w:ind w:left="0" w:firstLine="596"/>
        <w:jc w:val="both"/>
        <w:rPr>
          <w:color w:val="000000"/>
          <w:sz w:val="28"/>
          <w:szCs w:val="28"/>
        </w:rPr>
      </w:pPr>
      <w:r w:rsidRPr="00C66751">
        <w:rPr>
          <w:color w:val="000000"/>
          <w:sz w:val="28"/>
          <w:szCs w:val="28"/>
        </w:rPr>
        <w:t xml:space="preserve">за спеціальними професійними програмами – </w:t>
      </w:r>
      <w:r w:rsidRPr="00C66751">
        <w:rPr>
          <w:b/>
          <w:color w:val="000000"/>
          <w:sz w:val="28"/>
          <w:szCs w:val="28"/>
        </w:rPr>
        <w:t>6</w:t>
      </w:r>
      <w:r w:rsidRPr="00C66751">
        <w:rPr>
          <w:color w:val="000000"/>
          <w:sz w:val="28"/>
          <w:szCs w:val="28"/>
        </w:rPr>
        <w:t xml:space="preserve"> груп, </w:t>
      </w:r>
      <w:r w:rsidR="00C66751" w:rsidRPr="00C66751">
        <w:rPr>
          <w:b/>
          <w:color w:val="000000"/>
          <w:sz w:val="28"/>
          <w:szCs w:val="28"/>
        </w:rPr>
        <w:t>404</w:t>
      </w:r>
      <w:r w:rsidRPr="00C66751">
        <w:rPr>
          <w:color w:val="000000"/>
          <w:sz w:val="28"/>
          <w:szCs w:val="28"/>
        </w:rPr>
        <w:t xml:space="preserve"> слухач</w:t>
      </w:r>
      <w:r w:rsidR="006643AF" w:rsidRPr="00C66751">
        <w:rPr>
          <w:color w:val="000000"/>
          <w:sz w:val="28"/>
          <w:szCs w:val="28"/>
        </w:rPr>
        <w:t>і</w:t>
      </w:r>
      <w:r w:rsidRPr="00C66751">
        <w:rPr>
          <w:color w:val="000000"/>
          <w:sz w:val="28"/>
          <w:szCs w:val="28"/>
        </w:rPr>
        <w:t xml:space="preserve"> (</w:t>
      </w:r>
      <w:r w:rsidR="00C66751" w:rsidRPr="00C66751">
        <w:rPr>
          <w:b/>
          <w:color w:val="000000"/>
          <w:sz w:val="28"/>
          <w:szCs w:val="28"/>
        </w:rPr>
        <w:t>328</w:t>
      </w:r>
      <w:r w:rsidRPr="00C66751">
        <w:rPr>
          <w:color w:val="000000"/>
          <w:sz w:val="28"/>
          <w:szCs w:val="28"/>
        </w:rPr>
        <w:t xml:space="preserve"> державних службовців</w:t>
      </w:r>
      <w:r w:rsidR="00C66751">
        <w:rPr>
          <w:color w:val="000000"/>
          <w:sz w:val="28"/>
          <w:szCs w:val="28"/>
        </w:rPr>
        <w:t>,</w:t>
      </w:r>
      <w:r w:rsidR="00C66751" w:rsidRPr="00C66751">
        <w:rPr>
          <w:color w:val="000000"/>
          <w:sz w:val="28"/>
          <w:szCs w:val="28"/>
        </w:rPr>
        <w:t xml:space="preserve"> в тому числі </w:t>
      </w:r>
      <w:r w:rsidR="00C66751" w:rsidRPr="00C66751">
        <w:rPr>
          <w:b/>
          <w:color w:val="000000"/>
          <w:sz w:val="28"/>
          <w:szCs w:val="28"/>
        </w:rPr>
        <w:t>312</w:t>
      </w:r>
      <w:r w:rsidR="00C66751" w:rsidRPr="00C66751">
        <w:rPr>
          <w:color w:val="000000"/>
          <w:sz w:val="28"/>
          <w:szCs w:val="28"/>
        </w:rPr>
        <w:t xml:space="preserve"> представників територіальних підрозділів центральних органів виконавчої влади в області,</w:t>
      </w:r>
      <w:r w:rsidRPr="00C66751">
        <w:rPr>
          <w:color w:val="000000"/>
          <w:sz w:val="28"/>
          <w:szCs w:val="28"/>
        </w:rPr>
        <w:t xml:space="preserve"> </w:t>
      </w:r>
      <w:r w:rsidR="00C66751" w:rsidRPr="00C66751">
        <w:rPr>
          <w:b/>
          <w:color w:val="000000"/>
          <w:sz w:val="28"/>
          <w:szCs w:val="28"/>
        </w:rPr>
        <w:t>7</w:t>
      </w:r>
      <w:r w:rsidRPr="00C66751">
        <w:rPr>
          <w:b/>
          <w:color w:val="000000"/>
          <w:sz w:val="28"/>
          <w:szCs w:val="28"/>
        </w:rPr>
        <w:t>6</w:t>
      </w:r>
      <w:r w:rsidRPr="00C66751">
        <w:rPr>
          <w:color w:val="000000"/>
          <w:sz w:val="28"/>
          <w:szCs w:val="28"/>
        </w:rPr>
        <w:t xml:space="preserve"> представників місцевого самоврядування);</w:t>
      </w:r>
    </w:p>
    <w:p w:rsidR="008E79F5" w:rsidRPr="00C71892" w:rsidRDefault="008E79F5" w:rsidP="00582FCD">
      <w:pPr>
        <w:numPr>
          <w:ilvl w:val="0"/>
          <w:numId w:val="15"/>
        </w:numPr>
        <w:pBdr>
          <w:top w:val="nil"/>
          <w:left w:val="nil"/>
          <w:bottom w:val="nil"/>
          <w:right w:val="nil"/>
          <w:between w:val="nil"/>
        </w:pBdr>
        <w:tabs>
          <w:tab w:val="left" w:pos="851"/>
        </w:tabs>
        <w:ind w:left="0" w:firstLine="596"/>
        <w:jc w:val="both"/>
        <w:rPr>
          <w:color w:val="000000"/>
          <w:sz w:val="28"/>
          <w:szCs w:val="28"/>
        </w:rPr>
      </w:pPr>
      <w:r w:rsidRPr="00C71892">
        <w:rPr>
          <w:color w:val="000000"/>
          <w:sz w:val="28"/>
          <w:szCs w:val="28"/>
        </w:rPr>
        <w:t>за спеціальними коротко</w:t>
      </w:r>
      <w:r w:rsidRPr="00C71892">
        <w:rPr>
          <w:sz w:val="28"/>
          <w:szCs w:val="28"/>
        </w:rPr>
        <w:t>строко</w:t>
      </w:r>
      <w:r w:rsidRPr="00C71892">
        <w:rPr>
          <w:color w:val="000000"/>
          <w:sz w:val="28"/>
          <w:szCs w:val="28"/>
        </w:rPr>
        <w:t xml:space="preserve">вими програмами – </w:t>
      </w:r>
      <w:r w:rsidR="009E32A1" w:rsidRPr="00C71892">
        <w:rPr>
          <w:b/>
          <w:color w:val="000000"/>
          <w:sz w:val="28"/>
          <w:szCs w:val="28"/>
        </w:rPr>
        <w:t>91</w:t>
      </w:r>
      <w:r w:rsidRPr="00C71892">
        <w:rPr>
          <w:color w:val="000000"/>
          <w:sz w:val="28"/>
          <w:szCs w:val="28"/>
        </w:rPr>
        <w:t xml:space="preserve"> груп</w:t>
      </w:r>
      <w:r w:rsidR="009E32A1" w:rsidRPr="00C71892">
        <w:rPr>
          <w:color w:val="000000"/>
          <w:sz w:val="28"/>
          <w:szCs w:val="28"/>
        </w:rPr>
        <w:t>а</w:t>
      </w:r>
      <w:r w:rsidRPr="00C71892">
        <w:rPr>
          <w:color w:val="000000"/>
          <w:sz w:val="28"/>
          <w:szCs w:val="28"/>
        </w:rPr>
        <w:t xml:space="preserve">, </w:t>
      </w:r>
      <w:r w:rsidR="009E32A1" w:rsidRPr="00C71892">
        <w:rPr>
          <w:b/>
          <w:color w:val="000000"/>
          <w:sz w:val="28"/>
          <w:szCs w:val="28"/>
        </w:rPr>
        <w:t>4265</w:t>
      </w:r>
      <w:r w:rsidRPr="00C71892">
        <w:rPr>
          <w:color w:val="000000"/>
          <w:sz w:val="28"/>
          <w:szCs w:val="28"/>
        </w:rPr>
        <w:t xml:space="preserve"> слухачів (</w:t>
      </w:r>
      <w:r w:rsidR="009E32A1" w:rsidRPr="00C71892">
        <w:rPr>
          <w:b/>
          <w:color w:val="000000"/>
          <w:sz w:val="28"/>
          <w:szCs w:val="28"/>
        </w:rPr>
        <w:t>874</w:t>
      </w:r>
      <w:r w:rsidRPr="00C71892">
        <w:rPr>
          <w:color w:val="000000"/>
          <w:sz w:val="28"/>
          <w:szCs w:val="28"/>
        </w:rPr>
        <w:t xml:space="preserve"> державних службовців</w:t>
      </w:r>
      <w:r w:rsidR="00C71892" w:rsidRPr="00C71892">
        <w:rPr>
          <w:color w:val="000000"/>
          <w:sz w:val="28"/>
          <w:szCs w:val="28"/>
        </w:rPr>
        <w:t xml:space="preserve"> місцевих органів виконавчої влади</w:t>
      </w:r>
      <w:r w:rsidRPr="00C71892">
        <w:rPr>
          <w:color w:val="000000"/>
          <w:sz w:val="28"/>
          <w:szCs w:val="28"/>
        </w:rPr>
        <w:t xml:space="preserve">, </w:t>
      </w:r>
      <w:r w:rsidR="00C71892" w:rsidRPr="00C71892">
        <w:rPr>
          <w:b/>
          <w:color w:val="000000"/>
          <w:sz w:val="28"/>
          <w:szCs w:val="28"/>
        </w:rPr>
        <w:t xml:space="preserve">1132 </w:t>
      </w:r>
      <w:r w:rsidR="00C71892" w:rsidRPr="00C71892">
        <w:rPr>
          <w:color w:val="000000"/>
          <w:sz w:val="28"/>
          <w:szCs w:val="28"/>
        </w:rPr>
        <w:t xml:space="preserve">представників територіальних підрозділів центральних органів виконавчої влади в області, </w:t>
      </w:r>
      <w:r w:rsidR="00C71892" w:rsidRPr="00C71892">
        <w:rPr>
          <w:b/>
          <w:color w:val="000000"/>
          <w:sz w:val="28"/>
          <w:szCs w:val="28"/>
        </w:rPr>
        <w:t>2259</w:t>
      </w:r>
      <w:r w:rsidRPr="00C71892">
        <w:rPr>
          <w:color w:val="000000"/>
          <w:sz w:val="28"/>
          <w:szCs w:val="28"/>
        </w:rPr>
        <w:t xml:space="preserve"> представників місцевого самоврядування).</w:t>
      </w:r>
    </w:p>
    <w:p w:rsidR="00D100E6" w:rsidRPr="00DC5681" w:rsidRDefault="00D100E6" w:rsidP="00534959">
      <w:pPr>
        <w:jc w:val="center"/>
        <w:rPr>
          <w:sz w:val="28"/>
          <w:szCs w:val="28"/>
        </w:rPr>
      </w:pPr>
      <w:r>
        <w:rPr>
          <w:noProof/>
          <w:sz w:val="28"/>
          <w:szCs w:val="28"/>
          <w:lang w:val="ru-RU" w:eastAsia="ru-RU"/>
        </w:rPr>
        <w:drawing>
          <wp:inline distT="0" distB="0" distL="0" distR="0" wp14:anchorId="0616F798" wp14:editId="3A253FBC">
            <wp:extent cx="5395865" cy="2417275"/>
            <wp:effectExtent l="0" t="0" r="14605" b="21590"/>
            <wp:docPr id="4"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00B6328A" w:rsidRDefault="00B6328A" w:rsidP="00E40E6D">
      <w:pPr>
        <w:jc w:val="center"/>
        <w:rPr>
          <w:b/>
        </w:rPr>
      </w:pPr>
    </w:p>
    <w:p w:rsidR="00534959" w:rsidRPr="00534959" w:rsidRDefault="00534959" w:rsidP="00E40E6D">
      <w:pPr>
        <w:jc w:val="center"/>
        <w:rPr>
          <w:b/>
        </w:rPr>
      </w:pPr>
      <w:r w:rsidRPr="00534959">
        <w:rPr>
          <w:b/>
        </w:rPr>
        <w:t>Навчання за різними видами програм</w:t>
      </w:r>
    </w:p>
    <w:p w:rsidR="00534959" w:rsidRPr="00867DCC" w:rsidRDefault="00534959" w:rsidP="00E40E6D">
      <w:pPr>
        <w:jc w:val="center"/>
        <w:rPr>
          <w:b/>
          <w:sz w:val="10"/>
          <w:szCs w:val="10"/>
        </w:rPr>
      </w:pPr>
    </w:p>
    <w:p w:rsidR="000B1F33" w:rsidRDefault="000B1F33" w:rsidP="00582FCD">
      <w:pPr>
        <w:ind w:firstLine="596"/>
        <w:jc w:val="both"/>
        <w:rPr>
          <w:color w:val="000000"/>
          <w:sz w:val="28"/>
          <w:szCs w:val="28"/>
        </w:rPr>
      </w:pPr>
      <w:r w:rsidRPr="000B1F33">
        <w:rPr>
          <w:sz w:val="28"/>
          <w:szCs w:val="28"/>
        </w:rPr>
        <w:lastRenderedPageBreak/>
        <w:t>Як бачимо</w:t>
      </w:r>
      <w:r w:rsidR="009B21D8" w:rsidRPr="000B1F33">
        <w:rPr>
          <w:sz w:val="28"/>
          <w:szCs w:val="28"/>
        </w:rPr>
        <w:t xml:space="preserve"> в </w:t>
      </w:r>
      <w:r w:rsidR="000814BE">
        <w:rPr>
          <w:sz w:val="28"/>
          <w:szCs w:val="28"/>
        </w:rPr>
        <w:t xml:space="preserve">загальній </w:t>
      </w:r>
      <w:r w:rsidR="00071D09">
        <w:rPr>
          <w:sz w:val="28"/>
          <w:szCs w:val="28"/>
        </w:rPr>
        <w:t xml:space="preserve">структурі навчання </w:t>
      </w:r>
      <w:r w:rsidR="009B21D8" w:rsidRPr="000B1F33">
        <w:rPr>
          <w:sz w:val="28"/>
          <w:szCs w:val="28"/>
        </w:rPr>
        <w:t xml:space="preserve">домінували </w:t>
      </w:r>
      <w:r w:rsidRPr="000B1F33">
        <w:rPr>
          <w:sz w:val="28"/>
          <w:szCs w:val="28"/>
        </w:rPr>
        <w:t xml:space="preserve">спеціальні </w:t>
      </w:r>
      <w:r w:rsidR="009B21D8" w:rsidRPr="000B1F33">
        <w:rPr>
          <w:sz w:val="28"/>
          <w:szCs w:val="28"/>
        </w:rPr>
        <w:t xml:space="preserve">короткострокові програми </w:t>
      </w:r>
      <w:r w:rsidR="009B21D8" w:rsidRPr="000814BE">
        <w:rPr>
          <w:sz w:val="28"/>
          <w:szCs w:val="28"/>
        </w:rPr>
        <w:t>(</w:t>
      </w:r>
      <w:r w:rsidR="000814BE" w:rsidRPr="000814BE">
        <w:rPr>
          <w:sz w:val="28"/>
          <w:szCs w:val="28"/>
        </w:rPr>
        <w:t>55</w:t>
      </w:r>
      <w:r w:rsidR="009B21D8" w:rsidRPr="000814BE">
        <w:rPr>
          <w:sz w:val="28"/>
          <w:szCs w:val="28"/>
        </w:rPr>
        <w:t>%),</w:t>
      </w:r>
      <w:r w:rsidR="009B21D8" w:rsidRPr="000B1F33">
        <w:rPr>
          <w:sz w:val="28"/>
          <w:szCs w:val="28"/>
        </w:rPr>
        <w:t xml:space="preserve"> </w:t>
      </w:r>
      <w:r w:rsidRPr="000B1F33">
        <w:rPr>
          <w:sz w:val="28"/>
          <w:szCs w:val="28"/>
        </w:rPr>
        <w:t xml:space="preserve">хоча загальна кількість учасників навчання за </w:t>
      </w:r>
      <w:r w:rsidRPr="000B1F33">
        <w:rPr>
          <w:color w:val="000000"/>
          <w:sz w:val="28"/>
          <w:szCs w:val="28"/>
        </w:rPr>
        <w:t>загальними коротко</w:t>
      </w:r>
      <w:r w:rsidRPr="000B1F33">
        <w:rPr>
          <w:sz w:val="28"/>
          <w:szCs w:val="28"/>
        </w:rPr>
        <w:t>строкови</w:t>
      </w:r>
      <w:r w:rsidRPr="000B1F33">
        <w:rPr>
          <w:color w:val="000000"/>
          <w:sz w:val="28"/>
          <w:szCs w:val="28"/>
        </w:rPr>
        <w:t>ми програмами на 1261 особу більша</w:t>
      </w:r>
      <w:r>
        <w:rPr>
          <w:color w:val="000000"/>
          <w:sz w:val="28"/>
          <w:szCs w:val="28"/>
        </w:rPr>
        <w:t xml:space="preserve"> ніж за спеціальними.</w:t>
      </w:r>
    </w:p>
    <w:p w:rsidR="009B21D8" w:rsidRPr="00B22BAE" w:rsidRDefault="009B21D8" w:rsidP="00582FCD">
      <w:pPr>
        <w:ind w:firstLine="596"/>
        <w:jc w:val="both"/>
        <w:rPr>
          <w:sz w:val="28"/>
          <w:szCs w:val="28"/>
          <w:highlight w:val="yellow"/>
        </w:rPr>
      </w:pPr>
      <w:r w:rsidRPr="00323B77">
        <w:rPr>
          <w:sz w:val="28"/>
          <w:szCs w:val="28"/>
        </w:rPr>
        <w:t xml:space="preserve">За професійними програмами підвищили свою кваліфікацію </w:t>
      </w:r>
      <w:r w:rsidR="000B1F33" w:rsidRPr="000B1F33">
        <w:rPr>
          <w:sz w:val="28"/>
          <w:szCs w:val="28"/>
        </w:rPr>
        <w:t>6,7</w:t>
      </w:r>
      <w:r w:rsidRPr="000B1F33">
        <w:rPr>
          <w:sz w:val="28"/>
          <w:szCs w:val="28"/>
        </w:rPr>
        <w:t xml:space="preserve">% </w:t>
      </w:r>
      <w:r w:rsidR="009C5B7C" w:rsidRPr="000B1F33">
        <w:rPr>
          <w:sz w:val="28"/>
          <w:szCs w:val="28"/>
        </w:rPr>
        <w:t xml:space="preserve">учасників </w:t>
      </w:r>
      <w:r w:rsidRPr="000B1F33">
        <w:rPr>
          <w:sz w:val="28"/>
          <w:szCs w:val="28"/>
        </w:rPr>
        <w:t xml:space="preserve">навчання, причому </w:t>
      </w:r>
      <w:r w:rsidR="000814BE">
        <w:rPr>
          <w:sz w:val="28"/>
          <w:szCs w:val="28"/>
        </w:rPr>
        <w:t xml:space="preserve">кількісний </w:t>
      </w:r>
      <w:r w:rsidRPr="000B1F33">
        <w:rPr>
          <w:sz w:val="28"/>
          <w:szCs w:val="28"/>
        </w:rPr>
        <w:t xml:space="preserve">розподіл на загальні та спеціальні – також приблизно </w:t>
      </w:r>
      <w:r w:rsidR="000814BE">
        <w:rPr>
          <w:sz w:val="28"/>
          <w:szCs w:val="28"/>
        </w:rPr>
        <w:t>однаковий</w:t>
      </w:r>
      <w:r w:rsidRPr="000B1F33">
        <w:rPr>
          <w:sz w:val="28"/>
          <w:szCs w:val="28"/>
        </w:rPr>
        <w:t xml:space="preserve"> (з деякою перевагою загальних).</w:t>
      </w:r>
    </w:p>
    <w:p w:rsidR="00A75BED" w:rsidRDefault="00E40E6D" w:rsidP="00053FA4">
      <w:pPr>
        <w:ind w:firstLine="596"/>
        <w:jc w:val="both"/>
        <w:rPr>
          <w:sz w:val="28"/>
          <w:szCs w:val="28"/>
        </w:rPr>
      </w:pPr>
      <w:r w:rsidRPr="00323B77">
        <w:rPr>
          <w:sz w:val="28"/>
          <w:szCs w:val="28"/>
        </w:rPr>
        <w:t xml:space="preserve">Тематика </w:t>
      </w:r>
      <w:r w:rsidR="008E79F5" w:rsidRPr="00323B77">
        <w:rPr>
          <w:sz w:val="28"/>
          <w:szCs w:val="28"/>
        </w:rPr>
        <w:t xml:space="preserve">навчань стосувалася низки традиційних питань, а саме: </w:t>
      </w:r>
      <w:r w:rsidR="008E79F5" w:rsidRPr="00E22BFE">
        <w:rPr>
          <w:sz w:val="28"/>
          <w:szCs w:val="28"/>
        </w:rPr>
        <w:t>“Соціально-психологічні аспекти діяльності</w:t>
      </w:r>
      <w:r w:rsidR="00E22BFE">
        <w:rPr>
          <w:sz w:val="28"/>
          <w:szCs w:val="28"/>
        </w:rPr>
        <w:t xml:space="preserve"> посадовця</w:t>
      </w:r>
      <w:r w:rsidR="00A75BED">
        <w:rPr>
          <w:sz w:val="28"/>
          <w:szCs w:val="28"/>
        </w:rPr>
        <w:t>»</w:t>
      </w:r>
      <w:r w:rsidR="008E79F5" w:rsidRPr="00E22BFE">
        <w:rPr>
          <w:sz w:val="28"/>
          <w:szCs w:val="28"/>
        </w:rPr>
        <w:t>; “Місцеве самоврядування як основа демократичного розвитку суспільства”; “Новели земельного законодавства України</w:t>
      </w:r>
      <w:r w:rsidR="00E22BFE" w:rsidRPr="00E22BFE">
        <w:rPr>
          <w:sz w:val="28"/>
          <w:szCs w:val="28"/>
        </w:rPr>
        <w:t xml:space="preserve"> та використання майна комунальної власності</w:t>
      </w:r>
      <w:r w:rsidR="008E79F5" w:rsidRPr="00E22BFE">
        <w:rPr>
          <w:sz w:val="28"/>
          <w:szCs w:val="28"/>
        </w:rPr>
        <w:t xml:space="preserve">”; </w:t>
      </w:r>
      <w:r w:rsidR="00E22BFE">
        <w:rPr>
          <w:sz w:val="28"/>
          <w:szCs w:val="28"/>
        </w:rPr>
        <w:t xml:space="preserve">«Техніка комунікації та ведення переговорів, мистецтво презентації (ділова риторика, публічний виступ); </w:t>
      </w:r>
      <w:r w:rsidR="008E79F5" w:rsidRPr="00E22BFE">
        <w:rPr>
          <w:sz w:val="28"/>
          <w:szCs w:val="28"/>
        </w:rPr>
        <w:t>“Можливості використання місцевих відновлювальних джерел енергії та енергозбереження</w:t>
      </w:r>
      <w:r w:rsidR="00E22BFE" w:rsidRPr="00E22BFE">
        <w:rPr>
          <w:sz w:val="28"/>
          <w:szCs w:val="28"/>
        </w:rPr>
        <w:t>.</w:t>
      </w:r>
      <w:r w:rsidR="00E22BFE">
        <w:rPr>
          <w:sz w:val="28"/>
          <w:szCs w:val="28"/>
        </w:rPr>
        <w:t xml:space="preserve"> </w:t>
      </w:r>
      <w:proofErr w:type="spellStart"/>
      <w:r w:rsidR="00E22BFE" w:rsidRPr="00E22BFE">
        <w:rPr>
          <w:sz w:val="28"/>
          <w:szCs w:val="28"/>
        </w:rPr>
        <w:t>Енергоменеджмент</w:t>
      </w:r>
      <w:proofErr w:type="spellEnd"/>
      <w:r w:rsidR="008E79F5" w:rsidRPr="00E22BFE">
        <w:rPr>
          <w:sz w:val="28"/>
          <w:szCs w:val="28"/>
        </w:rPr>
        <w:t xml:space="preserve">”; </w:t>
      </w:r>
      <w:r w:rsidR="00E22BFE" w:rsidRPr="00E22BFE">
        <w:rPr>
          <w:sz w:val="28"/>
          <w:szCs w:val="28"/>
        </w:rPr>
        <w:t>“Організація роботи з документами та контролю в органах виконавчої влади та місцевого самоврядування»</w:t>
      </w:r>
      <w:r w:rsidR="00E22BFE">
        <w:rPr>
          <w:sz w:val="28"/>
          <w:szCs w:val="28"/>
        </w:rPr>
        <w:t xml:space="preserve">; </w:t>
      </w:r>
      <w:r w:rsidR="008E79F5" w:rsidRPr="00E22BFE">
        <w:rPr>
          <w:sz w:val="28"/>
          <w:szCs w:val="28"/>
        </w:rPr>
        <w:t xml:space="preserve">“Нормативно-правове забезпечення діяльності органів місцевої державної влади та органів місцевого самоврядування”;  </w:t>
      </w:r>
      <w:r w:rsidR="00E22BFE" w:rsidRPr="00E22BFE">
        <w:rPr>
          <w:sz w:val="28"/>
          <w:szCs w:val="28"/>
        </w:rPr>
        <w:t>«Робота зі зверненнями громадян та забезпечення доступу</w:t>
      </w:r>
      <w:r w:rsidR="00C1598B">
        <w:rPr>
          <w:sz w:val="28"/>
          <w:szCs w:val="28"/>
        </w:rPr>
        <w:t xml:space="preserve"> до публічної інформації” та ін</w:t>
      </w:r>
      <w:r w:rsidR="00E22BFE" w:rsidRPr="00E22BFE">
        <w:rPr>
          <w:sz w:val="28"/>
          <w:szCs w:val="28"/>
        </w:rPr>
        <w:t>.</w:t>
      </w:r>
      <w:r w:rsidR="00053FA4">
        <w:rPr>
          <w:sz w:val="28"/>
          <w:szCs w:val="28"/>
        </w:rPr>
        <w:t xml:space="preserve"> </w:t>
      </w:r>
    </w:p>
    <w:p w:rsidR="00E22BFE" w:rsidRPr="00053FA4" w:rsidRDefault="00C1598B" w:rsidP="00053FA4">
      <w:pPr>
        <w:ind w:firstLine="596"/>
        <w:jc w:val="both"/>
        <w:rPr>
          <w:sz w:val="28"/>
          <w:szCs w:val="28"/>
        </w:rPr>
      </w:pPr>
      <w:r>
        <w:rPr>
          <w:sz w:val="28"/>
          <w:szCs w:val="28"/>
        </w:rPr>
        <w:t>В</w:t>
      </w:r>
      <w:r w:rsidR="008E79F5" w:rsidRPr="00053FA4">
        <w:rPr>
          <w:sz w:val="28"/>
          <w:szCs w:val="28"/>
        </w:rPr>
        <w:t xml:space="preserve">ід </w:t>
      </w:r>
      <w:r w:rsidR="00053FA4" w:rsidRPr="00053FA4">
        <w:rPr>
          <w:sz w:val="28"/>
          <w:szCs w:val="28"/>
        </w:rPr>
        <w:t>теми за спеціально</w:t>
      </w:r>
      <w:r w:rsidR="00053FA4">
        <w:rPr>
          <w:sz w:val="28"/>
          <w:szCs w:val="28"/>
        </w:rPr>
        <w:t>ю</w:t>
      </w:r>
      <w:r w:rsidR="00053FA4" w:rsidRPr="00053FA4">
        <w:rPr>
          <w:sz w:val="28"/>
          <w:szCs w:val="28"/>
        </w:rPr>
        <w:t xml:space="preserve"> короткостроковою програмою підвищення кваліфікації «</w:t>
      </w:r>
      <w:r w:rsidR="00E22BFE" w:rsidRPr="00053FA4">
        <w:rPr>
          <w:sz w:val="28"/>
          <w:szCs w:val="28"/>
        </w:rPr>
        <w:t>Застосування CAF («Загальний метод оцінки») та інших систем управління в органах державної влади та місцевого самоврядування</w:t>
      </w:r>
      <w:r w:rsidR="00053FA4" w:rsidRPr="00053FA4">
        <w:rPr>
          <w:sz w:val="28"/>
          <w:szCs w:val="28"/>
        </w:rPr>
        <w:t>»</w:t>
      </w:r>
      <w:r w:rsidR="00E22BFE" w:rsidRPr="00053FA4">
        <w:rPr>
          <w:sz w:val="28"/>
          <w:szCs w:val="28"/>
        </w:rPr>
        <w:t xml:space="preserve"> </w:t>
      </w:r>
      <w:r w:rsidR="00053FA4">
        <w:rPr>
          <w:sz w:val="28"/>
          <w:szCs w:val="28"/>
        </w:rPr>
        <w:t xml:space="preserve">(одна група, три заняття) </w:t>
      </w:r>
      <w:r w:rsidR="008E79F5" w:rsidRPr="00053FA4">
        <w:rPr>
          <w:sz w:val="28"/>
          <w:szCs w:val="28"/>
        </w:rPr>
        <w:t xml:space="preserve">довелося відмовитися </w:t>
      </w:r>
      <w:r w:rsidR="00E22BFE" w:rsidRPr="00053FA4">
        <w:rPr>
          <w:sz w:val="28"/>
          <w:szCs w:val="28"/>
        </w:rPr>
        <w:t>у зв’язку з тим, що відповідний пілотний проєкт фонду «Солідарність» (Польща)</w:t>
      </w:r>
      <w:r w:rsidR="00A75BED">
        <w:rPr>
          <w:sz w:val="28"/>
          <w:szCs w:val="28"/>
        </w:rPr>
        <w:t>, що мав реалізуватися за угодою з НАДС,</w:t>
      </w:r>
      <w:r w:rsidR="00E22BFE" w:rsidRPr="00053FA4">
        <w:rPr>
          <w:sz w:val="28"/>
          <w:szCs w:val="28"/>
        </w:rPr>
        <w:t xml:space="preserve"> </w:t>
      </w:r>
      <w:r w:rsidR="00A75BED">
        <w:rPr>
          <w:sz w:val="28"/>
          <w:szCs w:val="28"/>
        </w:rPr>
        <w:t xml:space="preserve">через війну </w:t>
      </w:r>
      <w:r w:rsidR="00E22BFE" w:rsidRPr="00053FA4">
        <w:rPr>
          <w:sz w:val="28"/>
          <w:szCs w:val="28"/>
        </w:rPr>
        <w:t>в Чернігівській області не стартував</w:t>
      </w:r>
      <w:r w:rsidR="00053FA4">
        <w:rPr>
          <w:sz w:val="28"/>
          <w:szCs w:val="28"/>
        </w:rPr>
        <w:t>.</w:t>
      </w:r>
    </w:p>
    <w:p w:rsidR="00941FFD" w:rsidRDefault="00A75BED" w:rsidP="00941FFD">
      <w:pPr>
        <w:ind w:firstLine="596"/>
        <w:jc w:val="both"/>
        <w:rPr>
          <w:sz w:val="28"/>
          <w:szCs w:val="28"/>
        </w:rPr>
      </w:pPr>
      <w:r>
        <w:rPr>
          <w:sz w:val="28"/>
          <w:szCs w:val="28"/>
        </w:rPr>
        <w:t>Натом</w:t>
      </w:r>
      <w:r w:rsidR="00C1598B">
        <w:rPr>
          <w:sz w:val="28"/>
          <w:szCs w:val="28"/>
        </w:rPr>
        <w:t>і</w:t>
      </w:r>
      <w:r>
        <w:rPr>
          <w:sz w:val="28"/>
          <w:szCs w:val="28"/>
        </w:rPr>
        <w:t>сть</w:t>
      </w:r>
      <w:r w:rsidR="008E79F5" w:rsidRPr="00323B77">
        <w:rPr>
          <w:sz w:val="28"/>
          <w:szCs w:val="28"/>
        </w:rPr>
        <w:t xml:space="preserve"> з`явилася </w:t>
      </w:r>
      <w:r w:rsidR="008E79F5" w:rsidRPr="00941FFD">
        <w:rPr>
          <w:b/>
          <w:sz w:val="28"/>
          <w:szCs w:val="28"/>
        </w:rPr>
        <w:t xml:space="preserve">низка нових </w:t>
      </w:r>
      <w:r w:rsidR="008E79F5" w:rsidRPr="00D337FF">
        <w:rPr>
          <w:b/>
          <w:sz w:val="28"/>
          <w:szCs w:val="28"/>
        </w:rPr>
        <w:t>тем, обумовлених</w:t>
      </w:r>
      <w:r w:rsidR="002A4B27" w:rsidRPr="00D337FF">
        <w:rPr>
          <w:b/>
          <w:sz w:val="28"/>
          <w:szCs w:val="28"/>
        </w:rPr>
        <w:t xml:space="preserve"> викликами</w:t>
      </w:r>
      <w:r w:rsidR="008E79F5" w:rsidRPr="00D337FF">
        <w:rPr>
          <w:b/>
          <w:sz w:val="28"/>
          <w:szCs w:val="28"/>
        </w:rPr>
        <w:t xml:space="preserve"> </w:t>
      </w:r>
      <w:r w:rsidR="002A4B27" w:rsidRPr="00D337FF">
        <w:rPr>
          <w:b/>
          <w:sz w:val="28"/>
          <w:szCs w:val="28"/>
        </w:rPr>
        <w:t>війни</w:t>
      </w:r>
      <w:r w:rsidR="003D339A" w:rsidRPr="00D337FF">
        <w:rPr>
          <w:b/>
          <w:sz w:val="28"/>
          <w:szCs w:val="28"/>
        </w:rPr>
        <w:t>,</w:t>
      </w:r>
      <w:r w:rsidR="003D339A" w:rsidRPr="00323B77">
        <w:rPr>
          <w:sz w:val="28"/>
          <w:szCs w:val="28"/>
        </w:rPr>
        <w:t xml:space="preserve"> </w:t>
      </w:r>
      <w:r w:rsidR="008E79F5" w:rsidRPr="00323B77">
        <w:rPr>
          <w:sz w:val="28"/>
          <w:szCs w:val="28"/>
        </w:rPr>
        <w:t>змінами в законодавстві, потребами органів державної виконавчої влади та місцевого самоврядування:</w:t>
      </w:r>
      <w:r w:rsidR="003D339A" w:rsidRPr="00323B77">
        <w:rPr>
          <w:sz w:val="28"/>
          <w:szCs w:val="28"/>
        </w:rPr>
        <w:t xml:space="preserve"> </w:t>
      </w:r>
      <w:r w:rsidR="00B354C6" w:rsidRPr="00323B77">
        <w:rPr>
          <w:sz w:val="28"/>
          <w:szCs w:val="28"/>
        </w:rPr>
        <w:t>«</w:t>
      </w:r>
      <w:r w:rsidR="003D339A" w:rsidRPr="00323B77">
        <w:rPr>
          <w:sz w:val="28"/>
          <w:szCs w:val="28"/>
        </w:rPr>
        <w:t>Як активізувати бізнесову та іншу господарську діяльність мешканців громад за умов війни</w:t>
      </w:r>
      <w:r w:rsidR="00B354C6" w:rsidRPr="00323B77">
        <w:rPr>
          <w:sz w:val="28"/>
          <w:szCs w:val="28"/>
        </w:rPr>
        <w:t>»;</w:t>
      </w:r>
      <w:r w:rsidR="003D339A" w:rsidRPr="00323B77">
        <w:rPr>
          <w:sz w:val="28"/>
          <w:szCs w:val="28"/>
        </w:rPr>
        <w:t xml:space="preserve"> </w:t>
      </w:r>
      <w:r w:rsidR="00B354C6" w:rsidRPr="00323B77">
        <w:rPr>
          <w:sz w:val="28"/>
          <w:szCs w:val="28"/>
        </w:rPr>
        <w:t>«</w:t>
      </w:r>
      <w:r w:rsidR="003D339A" w:rsidRPr="00323B77">
        <w:rPr>
          <w:sz w:val="28"/>
          <w:szCs w:val="28"/>
        </w:rPr>
        <w:t>Про захист права власності та інших речових прав осіб, постраждалих внаслідок збройної агресії</w:t>
      </w:r>
      <w:r w:rsidR="00B354C6" w:rsidRPr="00323B77">
        <w:rPr>
          <w:sz w:val="28"/>
          <w:szCs w:val="28"/>
        </w:rPr>
        <w:t>»;</w:t>
      </w:r>
      <w:r w:rsidR="003D339A" w:rsidRPr="00323B77">
        <w:rPr>
          <w:sz w:val="28"/>
          <w:szCs w:val="28"/>
        </w:rPr>
        <w:t xml:space="preserve"> </w:t>
      </w:r>
      <w:r w:rsidR="00B354C6" w:rsidRPr="00323B77">
        <w:rPr>
          <w:sz w:val="28"/>
          <w:szCs w:val="28"/>
        </w:rPr>
        <w:t>«</w:t>
      </w:r>
      <w:r w:rsidR="003D339A" w:rsidRPr="00323B77">
        <w:rPr>
          <w:sz w:val="28"/>
          <w:szCs w:val="28"/>
        </w:rPr>
        <w:t>Економіка і фінанси громад в умовах воєнного стану</w:t>
      </w:r>
      <w:r w:rsidR="00B354C6" w:rsidRPr="00323B77">
        <w:rPr>
          <w:sz w:val="28"/>
          <w:szCs w:val="28"/>
        </w:rPr>
        <w:t>»;</w:t>
      </w:r>
      <w:r w:rsidR="003D339A" w:rsidRPr="00323B77">
        <w:rPr>
          <w:sz w:val="28"/>
          <w:szCs w:val="28"/>
        </w:rPr>
        <w:t xml:space="preserve"> </w:t>
      </w:r>
      <w:r w:rsidR="00B354C6" w:rsidRPr="00323B77">
        <w:rPr>
          <w:sz w:val="28"/>
          <w:szCs w:val="28"/>
        </w:rPr>
        <w:t>«</w:t>
      </w:r>
      <w:r w:rsidR="003D339A" w:rsidRPr="00323B77">
        <w:rPr>
          <w:sz w:val="28"/>
          <w:szCs w:val="28"/>
        </w:rPr>
        <w:t>Міжнародне гуманітарне право в умовах воєнного стану</w:t>
      </w:r>
      <w:r w:rsidR="00B354C6" w:rsidRPr="00323B77">
        <w:rPr>
          <w:sz w:val="28"/>
          <w:szCs w:val="28"/>
        </w:rPr>
        <w:t>»;</w:t>
      </w:r>
      <w:r w:rsidR="003D339A" w:rsidRPr="00323B77">
        <w:rPr>
          <w:sz w:val="28"/>
          <w:szCs w:val="28"/>
        </w:rPr>
        <w:t xml:space="preserve"> </w:t>
      </w:r>
      <w:r w:rsidR="00B354C6" w:rsidRPr="00323B77">
        <w:rPr>
          <w:sz w:val="28"/>
          <w:szCs w:val="28"/>
        </w:rPr>
        <w:t>«</w:t>
      </w:r>
      <w:r w:rsidR="003D339A" w:rsidRPr="00323B77">
        <w:rPr>
          <w:sz w:val="28"/>
          <w:szCs w:val="28"/>
        </w:rPr>
        <w:t>Енергетична безпека територіальної громади</w:t>
      </w:r>
      <w:r w:rsidR="00B354C6" w:rsidRPr="00323B77">
        <w:rPr>
          <w:sz w:val="28"/>
          <w:szCs w:val="28"/>
        </w:rPr>
        <w:t>»;</w:t>
      </w:r>
      <w:r w:rsidR="003D339A" w:rsidRPr="00323B77">
        <w:rPr>
          <w:sz w:val="28"/>
          <w:szCs w:val="28"/>
        </w:rPr>
        <w:t xml:space="preserve"> «Забезпечення освітнього процесу в освітніх закладах територіальних громад за умов війни. Формування локальної освітньої політики»</w:t>
      </w:r>
      <w:r w:rsidR="00B354C6" w:rsidRPr="00323B77">
        <w:rPr>
          <w:sz w:val="28"/>
          <w:szCs w:val="28"/>
        </w:rPr>
        <w:t>;</w:t>
      </w:r>
      <w:r w:rsidR="003D339A" w:rsidRPr="00323B77">
        <w:rPr>
          <w:sz w:val="28"/>
          <w:szCs w:val="28"/>
        </w:rPr>
        <w:t xml:space="preserve"> </w:t>
      </w:r>
      <w:r w:rsidR="00B354C6" w:rsidRPr="00323B77">
        <w:rPr>
          <w:sz w:val="28"/>
          <w:szCs w:val="28"/>
        </w:rPr>
        <w:t>«</w:t>
      </w:r>
      <w:r w:rsidR="003D339A" w:rsidRPr="00323B77">
        <w:rPr>
          <w:sz w:val="28"/>
          <w:szCs w:val="28"/>
        </w:rPr>
        <w:t>Форми самоорганізації населення в умовах воєнного та мирного стану</w:t>
      </w:r>
      <w:r w:rsidR="00B354C6" w:rsidRPr="00323B77">
        <w:rPr>
          <w:sz w:val="28"/>
          <w:szCs w:val="28"/>
        </w:rPr>
        <w:t>»;</w:t>
      </w:r>
      <w:r w:rsidR="003D339A" w:rsidRPr="00323B77">
        <w:rPr>
          <w:sz w:val="28"/>
          <w:szCs w:val="28"/>
        </w:rPr>
        <w:t xml:space="preserve"> </w:t>
      </w:r>
      <w:r w:rsidR="00B354C6" w:rsidRPr="00323B77">
        <w:rPr>
          <w:sz w:val="28"/>
          <w:szCs w:val="28"/>
        </w:rPr>
        <w:t>«</w:t>
      </w:r>
      <w:proofErr w:type="spellStart"/>
      <w:r w:rsidR="003D339A" w:rsidRPr="00323B77">
        <w:rPr>
          <w:sz w:val="28"/>
          <w:szCs w:val="28"/>
        </w:rPr>
        <w:t>Кібербезпека</w:t>
      </w:r>
      <w:proofErr w:type="spellEnd"/>
      <w:r w:rsidR="003D339A" w:rsidRPr="00323B77">
        <w:rPr>
          <w:sz w:val="28"/>
          <w:szCs w:val="28"/>
        </w:rPr>
        <w:t xml:space="preserve"> та </w:t>
      </w:r>
      <w:proofErr w:type="spellStart"/>
      <w:r w:rsidR="003D339A" w:rsidRPr="00323B77">
        <w:rPr>
          <w:sz w:val="28"/>
          <w:szCs w:val="28"/>
        </w:rPr>
        <w:t>кібергігієна</w:t>
      </w:r>
      <w:proofErr w:type="spellEnd"/>
      <w:r w:rsidR="00B354C6" w:rsidRPr="00323B77">
        <w:rPr>
          <w:sz w:val="28"/>
          <w:szCs w:val="28"/>
        </w:rPr>
        <w:t>»;</w:t>
      </w:r>
      <w:r w:rsidR="003D339A" w:rsidRPr="00323B77">
        <w:rPr>
          <w:sz w:val="28"/>
          <w:szCs w:val="28"/>
        </w:rPr>
        <w:t xml:space="preserve"> </w:t>
      </w:r>
      <w:r w:rsidR="00B354C6" w:rsidRPr="00323B77">
        <w:rPr>
          <w:sz w:val="28"/>
          <w:szCs w:val="28"/>
        </w:rPr>
        <w:t>«</w:t>
      </w:r>
      <w:r w:rsidR="003D339A" w:rsidRPr="00323B77">
        <w:rPr>
          <w:sz w:val="28"/>
          <w:szCs w:val="28"/>
        </w:rPr>
        <w:t>Гуманітарна допомога: законодавча база, види гуманітарної допомоги, оформлення, отримання та звітність. Як працювати з благодійниками</w:t>
      </w:r>
      <w:r w:rsidR="00B354C6" w:rsidRPr="00323B77">
        <w:rPr>
          <w:sz w:val="28"/>
          <w:szCs w:val="28"/>
        </w:rPr>
        <w:t>»; «Практичні аспекти проходження державної служби»; «Заходи правового режиму воєнного стану в територіальних громадах у період дії воєнного стану: організаційно-правові, фінансові, бюджетні, кадрові та інші аспекти»; «Фінанси територіальної громади за умов воєнного стану»; «Засади та реалізація державної політики національної пам’яті щодо протидії державі-агресору»; «</w:t>
      </w:r>
      <w:proofErr w:type="spellStart"/>
      <w:r w:rsidR="00B354C6" w:rsidRPr="00323B77">
        <w:rPr>
          <w:sz w:val="28"/>
          <w:szCs w:val="28"/>
        </w:rPr>
        <w:t>Стресостійкість</w:t>
      </w:r>
      <w:proofErr w:type="spellEnd"/>
      <w:r w:rsidR="00B354C6" w:rsidRPr="00323B77">
        <w:rPr>
          <w:sz w:val="28"/>
          <w:szCs w:val="28"/>
        </w:rPr>
        <w:t xml:space="preserve"> публічного службовця в умовах кризових ситуацій»; «Питання організації роботи органів місцевого самоврядування, органів державної влади за умов воєнного стану»; «Підготовка і впровадження </w:t>
      </w:r>
      <w:proofErr w:type="spellStart"/>
      <w:r w:rsidR="00B354C6" w:rsidRPr="00323B77">
        <w:rPr>
          <w:sz w:val="28"/>
          <w:szCs w:val="28"/>
        </w:rPr>
        <w:t>проєктів</w:t>
      </w:r>
      <w:proofErr w:type="spellEnd"/>
      <w:r w:rsidR="00B354C6" w:rsidRPr="00323B77">
        <w:rPr>
          <w:sz w:val="28"/>
          <w:szCs w:val="28"/>
        </w:rPr>
        <w:t xml:space="preserve"> міжмуніципального співробітництва (ММС) як комплексного інструменту посилення інституційної та </w:t>
      </w:r>
      <w:r w:rsidR="00B354C6" w:rsidRPr="00323B77">
        <w:rPr>
          <w:sz w:val="28"/>
          <w:szCs w:val="28"/>
        </w:rPr>
        <w:lastRenderedPageBreak/>
        <w:t>економічної спроможності територіальних громад»</w:t>
      </w:r>
      <w:r w:rsidR="00941FFD">
        <w:rPr>
          <w:sz w:val="28"/>
          <w:szCs w:val="28"/>
        </w:rPr>
        <w:t>; «Актуальні питання земельних правовідносин в умовах воєнного стану»</w:t>
      </w:r>
      <w:r w:rsidR="00B354C6" w:rsidRPr="00323B77">
        <w:rPr>
          <w:sz w:val="28"/>
          <w:szCs w:val="28"/>
        </w:rPr>
        <w:t>.</w:t>
      </w:r>
      <w:r w:rsidR="00941FFD">
        <w:rPr>
          <w:sz w:val="28"/>
          <w:szCs w:val="28"/>
        </w:rPr>
        <w:t xml:space="preserve"> </w:t>
      </w:r>
      <w:r w:rsidR="00941FFD" w:rsidRPr="00A81F73">
        <w:rPr>
          <w:sz w:val="28"/>
          <w:szCs w:val="28"/>
        </w:rPr>
        <w:t xml:space="preserve">Зведена інформація щодо </w:t>
      </w:r>
      <w:proofErr w:type="spellStart"/>
      <w:r w:rsidR="00941FFD">
        <w:rPr>
          <w:sz w:val="28"/>
          <w:szCs w:val="28"/>
        </w:rPr>
        <w:t>н</w:t>
      </w:r>
      <w:r w:rsidR="00941FFD" w:rsidRPr="00941FFD">
        <w:rPr>
          <w:sz w:val="28"/>
          <w:szCs w:val="28"/>
        </w:rPr>
        <w:t>оваційн</w:t>
      </w:r>
      <w:r w:rsidR="00941FFD">
        <w:rPr>
          <w:sz w:val="28"/>
          <w:szCs w:val="28"/>
        </w:rPr>
        <w:t>их</w:t>
      </w:r>
      <w:proofErr w:type="spellEnd"/>
      <w:r w:rsidR="00941FFD" w:rsidRPr="00941FFD">
        <w:rPr>
          <w:sz w:val="28"/>
          <w:szCs w:val="28"/>
        </w:rPr>
        <w:t xml:space="preserve"> тем, обумовлен</w:t>
      </w:r>
      <w:r w:rsidR="00941FFD">
        <w:rPr>
          <w:sz w:val="28"/>
          <w:szCs w:val="28"/>
        </w:rPr>
        <w:t>их</w:t>
      </w:r>
      <w:r w:rsidR="00941FFD" w:rsidRPr="00941FFD">
        <w:rPr>
          <w:sz w:val="28"/>
          <w:szCs w:val="28"/>
        </w:rPr>
        <w:t xml:space="preserve"> змінами в законодавстві, потребами органів державної влади та місцевого самоврядування</w:t>
      </w:r>
      <w:r w:rsidR="00941FFD">
        <w:rPr>
          <w:sz w:val="28"/>
          <w:szCs w:val="28"/>
        </w:rPr>
        <w:t xml:space="preserve"> в</w:t>
      </w:r>
      <w:r w:rsidR="00941FFD" w:rsidRPr="00A81F73">
        <w:rPr>
          <w:sz w:val="28"/>
          <w:szCs w:val="28"/>
        </w:rPr>
        <w:t xml:space="preserve">ідображена в </w:t>
      </w:r>
      <w:r w:rsidR="00941FFD" w:rsidRPr="00A81F73">
        <w:rPr>
          <w:i/>
          <w:sz w:val="28"/>
          <w:szCs w:val="28"/>
        </w:rPr>
        <w:t xml:space="preserve">додатку </w:t>
      </w:r>
      <w:r w:rsidR="00941FFD">
        <w:rPr>
          <w:i/>
          <w:sz w:val="28"/>
          <w:szCs w:val="28"/>
        </w:rPr>
        <w:t>1</w:t>
      </w:r>
      <w:r w:rsidR="00941FFD" w:rsidRPr="00A81F73">
        <w:rPr>
          <w:i/>
          <w:sz w:val="28"/>
          <w:szCs w:val="28"/>
        </w:rPr>
        <w:t xml:space="preserve"> до звіту</w:t>
      </w:r>
      <w:r w:rsidR="00941FFD" w:rsidRPr="00A81F73">
        <w:rPr>
          <w:sz w:val="28"/>
          <w:szCs w:val="28"/>
        </w:rPr>
        <w:t>.</w:t>
      </w:r>
    </w:p>
    <w:p w:rsidR="000514A1" w:rsidRDefault="00DC4C63" w:rsidP="00582FCD">
      <w:pPr>
        <w:ind w:firstLine="596"/>
        <w:jc w:val="both"/>
        <w:rPr>
          <w:sz w:val="28"/>
          <w:szCs w:val="28"/>
        </w:rPr>
      </w:pPr>
      <w:r w:rsidRPr="00DC4C63">
        <w:rPr>
          <w:sz w:val="28"/>
          <w:szCs w:val="28"/>
        </w:rPr>
        <w:t xml:space="preserve">У зв’язку </w:t>
      </w:r>
      <w:r w:rsidR="000514A1">
        <w:rPr>
          <w:sz w:val="28"/>
          <w:szCs w:val="28"/>
        </w:rPr>
        <w:t xml:space="preserve">з </w:t>
      </w:r>
      <w:r w:rsidRPr="00DC4C63">
        <w:rPr>
          <w:sz w:val="28"/>
          <w:szCs w:val="28"/>
        </w:rPr>
        <w:t xml:space="preserve">підвищеною активністю учасників навчання, особливо  перед проведенням щорічного оцінювання результатів службової діяльності державних службовців та звітуванням про виконання індивідуальних програм підвищення рівня професійної компетентності державних службовців </w:t>
      </w:r>
      <w:r w:rsidR="000514A1">
        <w:rPr>
          <w:sz w:val="28"/>
          <w:szCs w:val="28"/>
        </w:rPr>
        <w:t>у вересні 2022 р. с</w:t>
      </w:r>
      <w:r w:rsidR="000514A1" w:rsidRPr="000514A1">
        <w:rPr>
          <w:sz w:val="28"/>
          <w:szCs w:val="28"/>
        </w:rPr>
        <w:t>постерігал</w:t>
      </w:r>
      <w:r w:rsidR="000514A1">
        <w:rPr>
          <w:sz w:val="28"/>
          <w:szCs w:val="28"/>
        </w:rPr>
        <w:t>а</w:t>
      </w:r>
      <w:r w:rsidR="000514A1" w:rsidRPr="000514A1">
        <w:rPr>
          <w:sz w:val="28"/>
          <w:szCs w:val="28"/>
        </w:rPr>
        <w:t>сь значн</w:t>
      </w:r>
      <w:r w:rsidR="000514A1">
        <w:rPr>
          <w:sz w:val="28"/>
          <w:szCs w:val="28"/>
        </w:rPr>
        <w:t>а</w:t>
      </w:r>
      <w:r w:rsidR="000514A1" w:rsidRPr="000514A1">
        <w:rPr>
          <w:sz w:val="28"/>
          <w:szCs w:val="28"/>
        </w:rPr>
        <w:t xml:space="preserve"> загальн</w:t>
      </w:r>
      <w:r w:rsidR="000514A1">
        <w:rPr>
          <w:sz w:val="28"/>
          <w:szCs w:val="28"/>
        </w:rPr>
        <w:t>а</w:t>
      </w:r>
      <w:r w:rsidR="000514A1" w:rsidRPr="000514A1">
        <w:rPr>
          <w:sz w:val="28"/>
          <w:szCs w:val="28"/>
        </w:rPr>
        <w:t xml:space="preserve"> кільк</w:t>
      </w:r>
      <w:r w:rsidR="000514A1">
        <w:rPr>
          <w:sz w:val="28"/>
          <w:szCs w:val="28"/>
        </w:rPr>
        <w:t>і</w:t>
      </w:r>
      <w:r w:rsidR="000514A1" w:rsidRPr="000514A1">
        <w:rPr>
          <w:sz w:val="28"/>
          <w:szCs w:val="28"/>
        </w:rPr>
        <w:t>ст</w:t>
      </w:r>
      <w:r w:rsidR="000514A1">
        <w:rPr>
          <w:sz w:val="28"/>
          <w:szCs w:val="28"/>
        </w:rPr>
        <w:t>ь</w:t>
      </w:r>
      <w:r w:rsidR="000514A1" w:rsidRPr="000514A1">
        <w:rPr>
          <w:sz w:val="28"/>
          <w:szCs w:val="28"/>
        </w:rPr>
        <w:t xml:space="preserve"> учасників навчання</w:t>
      </w:r>
      <w:r w:rsidR="000514A1">
        <w:rPr>
          <w:sz w:val="28"/>
          <w:szCs w:val="28"/>
        </w:rPr>
        <w:t xml:space="preserve"> (248 осіб)</w:t>
      </w:r>
      <w:r w:rsidR="000514A1" w:rsidRPr="000514A1">
        <w:rPr>
          <w:sz w:val="28"/>
          <w:szCs w:val="28"/>
        </w:rPr>
        <w:t>, які реєструвалися та виявляли бажання підвищити кваліфікацію</w:t>
      </w:r>
      <w:r w:rsidR="000514A1">
        <w:rPr>
          <w:sz w:val="28"/>
          <w:szCs w:val="28"/>
        </w:rPr>
        <w:t xml:space="preserve"> за короткостроковою програмою </w:t>
      </w:r>
      <w:r w:rsidR="000514A1" w:rsidRPr="00E22BFE">
        <w:rPr>
          <w:sz w:val="28"/>
          <w:szCs w:val="28"/>
        </w:rPr>
        <w:t>“Організація роботи з документами та контролю в органах виконавчої влади та місцевого самоврядування»</w:t>
      </w:r>
      <w:r w:rsidR="000514A1" w:rsidRPr="000514A1">
        <w:rPr>
          <w:sz w:val="28"/>
          <w:szCs w:val="28"/>
        </w:rPr>
        <w:t xml:space="preserve">. З огляду на те, що  комунікаційна система 3СХ, за допомогою якої </w:t>
      </w:r>
      <w:r w:rsidR="00CD61E0">
        <w:rPr>
          <w:sz w:val="28"/>
          <w:szCs w:val="28"/>
        </w:rPr>
        <w:t xml:space="preserve">працює </w:t>
      </w:r>
      <w:r w:rsidR="000514A1">
        <w:rPr>
          <w:sz w:val="28"/>
          <w:szCs w:val="28"/>
        </w:rPr>
        <w:t>Центр</w:t>
      </w:r>
      <w:r w:rsidR="000514A1" w:rsidRPr="000514A1">
        <w:rPr>
          <w:sz w:val="28"/>
          <w:szCs w:val="28"/>
        </w:rPr>
        <w:t xml:space="preserve">, може ефективно підтримувати до 170 учасників навчання, </w:t>
      </w:r>
      <w:r w:rsidR="000514A1">
        <w:rPr>
          <w:sz w:val="28"/>
          <w:szCs w:val="28"/>
        </w:rPr>
        <w:t>доводилося</w:t>
      </w:r>
      <w:r w:rsidR="000514A1" w:rsidRPr="000514A1">
        <w:rPr>
          <w:sz w:val="28"/>
          <w:szCs w:val="28"/>
        </w:rPr>
        <w:t xml:space="preserve"> розділя</w:t>
      </w:r>
      <w:r w:rsidR="000514A1">
        <w:rPr>
          <w:sz w:val="28"/>
          <w:szCs w:val="28"/>
        </w:rPr>
        <w:t>ти</w:t>
      </w:r>
      <w:r w:rsidR="000514A1" w:rsidRPr="000514A1">
        <w:rPr>
          <w:sz w:val="28"/>
          <w:szCs w:val="28"/>
        </w:rPr>
        <w:t xml:space="preserve"> слухачів на дві групи</w:t>
      </w:r>
      <w:r w:rsidR="000514A1">
        <w:rPr>
          <w:sz w:val="28"/>
          <w:szCs w:val="28"/>
        </w:rPr>
        <w:t>.</w:t>
      </w:r>
    </w:p>
    <w:p w:rsidR="00653D0D" w:rsidRPr="00DC5681" w:rsidRDefault="00FC7407" w:rsidP="00867DCC">
      <w:pPr>
        <w:ind w:firstLine="596"/>
        <w:jc w:val="both"/>
        <w:rPr>
          <w:sz w:val="28"/>
          <w:szCs w:val="28"/>
        </w:rPr>
      </w:pPr>
      <w:r w:rsidRPr="00053FA4">
        <w:rPr>
          <w:sz w:val="28"/>
          <w:szCs w:val="28"/>
        </w:rPr>
        <w:t xml:space="preserve">Упродовж </w:t>
      </w:r>
      <w:r w:rsidR="00653D0D" w:rsidRPr="00053FA4">
        <w:rPr>
          <w:sz w:val="28"/>
          <w:szCs w:val="28"/>
        </w:rPr>
        <w:t>202</w:t>
      </w:r>
      <w:r w:rsidRPr="00053FA4">
        <w:rPr>
          <w:sz w:val="28"/>
          <w:szCs w:val="28"/>
        </w:rPr>
        <w:t>2</w:t>
      </w:r>
      <w:r w:rsidR="00653D0D" w:rsidRPr="00053FA4">
        <w:rPr>
          <w:sz w:val="28"/>
          <w:szCs w:val="28"/>
        </w:rPr>
        <w:t xml:space="preserve"> р. навчання здійснювалося </w:t>
      </w:r>
      <w:r w:rsidR="00867DCC" w:rsidRPr="00053FA4">
        <w:rPr>
          <w:sz w:val="28"/>
          <w:szCs w:val="28"/>
        </w:rPr>
        <w:t xml:space="preserve">як </w:t>
      </w:r>
      <w:r w:rsidR="00653D0D" w:rsidRPr="00053FA4">
        <w:rPr>
          <w:sz w:val="28"/>
          <w:szCs w:val="28"/>
        </w:rPr>
        <w:t>за денною</w:t>
      </w:r>
      <w:r w:rsidR="00867DCC" w:rsidRPr="00053FA4">
        <w:rPr>
          <w:sz w:val="28"/>
          <w:szCs w:val="28"/>
        </w:rPr>
        <w:t>, так і дистанційною формами навчання.</w:t>
      </w:r>
      <w:r w:rsidR="00653D0D" w:rsidRPr="00053FA4">
        <w:rPr>
          <w:sz w:val="28"/>
          <w:szCs w:val="28"/>
        </w:rPr>
        <w:t xml:space="preserve"> </w:t>
      </w:r>
      <w:r w:rsidR="00867DCC" w:rsidRPr="00053FA4">
        <w:rPr>
          <w:sz w:val="28"/>
          <w:szCs w:val="28"/>
        </w:rPr>
        <w:t>П</w:t>
      </w:r>
      <w:r w:rsidR="00653D0D" w:rsidRPr="00053FA4">
        <w:rPr>
          <w:sz w:val="28"/>
          <w:szCs w:val="28"/>
        </w:rPr>
        <w:t>ричому домінувала друга</w:t>
      </w:r>
      <w:r w:rsidR="00C71892">
        <w:rPr>
          <w:sz w:val="28"/>
          <w:szCs w:val="28"/>
        </w:rPr>
        <w:t xml:space="preserve"> форма</w:t>
      </w:r>
      <w:r w:rsidR="00653D0D" w:rsidRPr="00053FA4">
        <w:rPr>
          <w:sz w:val="28"/>
          <w:szCs w:val="28"/>
        </w:rPr>
        <w:t>.</w:t>
      </w:r>
      <w:r w:rsidR="00653D0D">
        <w:rPr>
          <w:sz w:val="28"/>
          <w:szCs w:val="28"/>
        </w:rPr>
        <w:t xml:space="preserve"> </w:t>
      </w:r>
    </w:p>
    <w:p w:rsidR="008E79F5" w:rsidRPr="00DC5681" w:rsidRDefault="008E79F5" w:rsidP="00653D0D">
      <w:pPr>
        <w:ind w:firstLine="596"/>
        <w:jc w:val="both"/>
        <w:rPr>
          <w:sz w:val="28"/>
          <w:szCs w:val="28"/>
        </w:rPr>
      </w:pPr>
      <w:r w:rsidRPr="00DC5681">
        <w:rPr>
          <w:sz w:val="28"/>
          <w:szCs w:val="28"/>
        </w:rPr>
        <w:t xml:space="preserve"> </w:t>
      </w:r>
    </w:p>
    <w:p w:rsidR="008E79F5" w:rsidRPr="000514A1" w:rsidRDefault="008E79F5" w:rsidP="00A51AAA">
      <w:pPr>
        <w:ind w:firstLine="357"/>
        <w:jc w:val="center"/>
        <w:rPr>
          <w:b/>
          <w:sz w:val="28"/>
          <w:szCs w:val="28"/>
        </w:rPr>
      </w:pPr>
      <w:r w:rsidRPr="000514A1">
        <w:rPr>
          <w:b/>
          <w:sz w:val="28"/>
          <w:szCs w:val="28"/>
        </w:rPr>
        <w:t xml:space="preserve">1. </w:t>
      </w:r>
      <w:r w:rsidR="00FC7407" w:rsidRPr="000514A1">
        <w:rPr>
          <w:b/>
          <w:sz w:val="28"/>
          <w:szCs w:val="28"/>
        </w:rPr>
        <w:t>Очна (д</w:t>
      </w:r>
      <w:r w:rsidRPr="000514A1">
        <w:rPr>
          <w:b/>
          <w:sz w:val="28"/>
          <w:szCs w:val="28"/>
        </w:rPr>
        <w:t>енна</w:t>
      </w:r>
      <w:r w:rsidR="00FC7407" w:rsidRPr="000514A1">
        <w:rPr>
          <w:b/>
          <w:sz w:val="28"/>
          <w:szCs w:val="28"/>
        </w:rPr>
        <w:t>)</w:t>
      </w:r>
      <w:r w:rsidRPr="000514A1">
        <w:rPr>
          <w:b/>
          <w:sz w:val="28"/>
          <w:szCs w:val="28"/>
        </w:rPr>
        <w:t xml:space="preserve"> форма навчання</w:t>
      </w:r>
    </w:p>
    <w:p w:rsidR="005B5B72" w:rsidRDefault="00556FCD" w:rsidP="005B5B72">
      <w:pPr>
        <w:ind w:firstLine="596"/>
        <w:jc w:val="both"/>
        <w:rPr>
          <w:sz w:val="28"/>
          <w:szCs w:val="28"/>
        </w:rPr>
      </w:pPr>
      <w:r w:rsidRPr="00556FCD">
        <w:rPr>
          <w:sz w:val="28"/>
          <w:szCs w:val="28"/>
        </w:rPr>
        <w:t xml:space="preserve">У </w:t>
      </w:r>
      <w:r w:rsidR="005B5B72" w:rsidRPr="00556FCD">
        <w:rPr>
          <w:sz w:val="28"/>
          <w:szCs w:val="28"/>
        </w:rPr>
        <w:t>202</w:t>
      </w:r>
      <w:r w:rsidRPr="00556FCD">
        <w:rPr>
          <w:sz w:val="28"/>
          <w:szCs w:val="28"/>
        </w:rPr>
        <w:t>2</w:t>
      </w:r>
      <w:r w:rsidR="005B5B72" w:rsidRPr="00556FCD">
        <w:rPr>
          <w:sz w:val="28"/>
          <w:szCs w:val="28"/>
        </w:rPr>
        <w:t xml:space="preserve"> р.</w:t>
      </w:r>
      <w:r w:rsidR="005B5B72" w:rsidRPr="00556FCD">
        <w:rPr>
          <w:b/>
          <w:sz w:val="28"/>
          <w:szCs w:val="28"/>
        </w:rPr>
        <w:t xml:space="preserve"> </w:t>
      </w:r>
      <w:r w:rsidRPr="00556FCD">
        <w:rPr>
          <w:sz w:val="28"/>
          <w:szCs w:val="28"/>
        </w:rPr>
        <w:t>(за винятком березня</w:t>
      </w:r>
      <w:r w:rsidR="00B35B8C">
        <w:rPr>
          <w:sz w:val="28"/>
          <w:szCs w:val="28"/>
        </w:rPr>
        <w:t xml:space="preserve"> –</w:t>
      </w:r>
      <w:r w:rsidRPr="00556FCD">
        <w:rPr>
          <w:sz w:val="28"/>
          <w:szCs w:val="28"/>
        </w:rPr>
        <w:t xml:space="preserve"> </w:t>
      </w:r>
      <w:r w:rsidR="00B35B8C">
        <w:rPr>
          <w:sz w:val="28"/>
          <w:szCs w:val="28"/>
        </w:rPr>
        <w:t>трав</w:t>
      </w:r>
      <w:r w:rsidR="00160C47">
        <w:rPr>
          <w:sz w:val="28"/>
          <w:szCs w:val="28"/>
        </w:rPr>
        <w:t>ня</w:t>
      </w:r>
      <w:r w:rsidRPr="00556FCD">
        <w:rPr>
          <w:sz w:val="28"/>
          <w:szCs w:val="28"/>
        </w:rPr>
        <w:t xml:space="preserve">) </w:t>
      </w:r>
      <w:r w:rsidR="005B5B72" w:rsidRPr="00F8371C">
        <w:rPr>
          <w:sz w:val="28"/>
          <w:szCs w:val="28"/>
        </w:rPr>
        <w:t>Центр пров</w:t>
      </w:r>
      <w:r w:rsidRPr="00F8371C">
        <w:rPr>
          <w:sz w:val="28"/>
          <w:szCs w:val="28"/>
        </w:rPr>
        <w:t>о</w:t>
      </w:r>
      <w:r w:rsidR="005B5B72" w:rsidRPr="00F8371C">
        <w:rPr>
          <w:sz w:val="28"/>
          <w:szCs w:val="28"/>
        </w:rPr>
        <w:t>д</w:t>
      </w:r>
      <w:r w:rsidR="00160C47">
        <w:rPr>
          <w:sz w:val="28"/>
          <w:szCs w:val="28"/>
        </w:rPr>
        <w:t>ив</w:t>
      </w:r>
      <w:r w:rsidR="005B5B72" w:rsidRPr="00F8371C">
        <w:rPr>
          <w:sz w:val="28"/>
          <w:szCs w:val="28"/>
        </w:rPr>
        <w:t xml:space="preserve"> виїзн</w:t>
      </w:r>
      <w:r w:rsidRPr="00F8371C">
        <w:rPr>
          <w:sz w:val="28"/>
          <w:szCs w:val="28"/>
        </w:rPr>
        <w:t>і</w:t>
      </w:r>
      <w:r w:rsidR="005B5B72" w:rsidRPr="00F8371C">
        <w:rPr>
          <w:sz w:val="28"/>
          <w:szCs w:val="28"/>
        </w:rPr>
        <w:t xml:space="preserve"> </w:t>
      </w:r>
      <w:r w:rsidRPr="00F8371C">
        <w:rPr>
          <w:sz w:val="28"/>
          <w:szCs w:val="28"/>
        </w:rPr>
        <w:t>навчання</w:t>
      </w:r>
      <w:r w:rsidR="005B5B72" w:rsidRPr="00556FCD">
        <w:rPr>
          <w:sz w:val="28"/>
          <w:szCs w:val="28"/>
        </w:rPr>
        <w:t xml:space="preserve"> у т</w:t>
      </w:r>
      <w:r w:rsidR="00160C47">
        <w:rPr>
          <w:sz w:val="28"/>
          <w:szCs w:val="28"/>
        </w:rPr>
        <w:t>ериторіальних громадах області та районах</w:t>
      </w:r>
      <w:r w:rsidR="005B5B72" w:rsidRPr="00556FCD">
        <w:rPr>
          <w:sz w:val="28"/>
          <w:szCs w:val="28"/>
        </w:rPr>
        <w:t>. П</w:t>
      </w:r>
      <w:r w:rsidR="00160C47">
        <w:rPr>
          <w:sz w:val="28"/>
          <w:szCs w:val="28"/>
        </w:rPr>
        <w:t>ід час</w:t>
      </w:r>
      <w:r w:rsidR="005B5B72" w:rsidRPr="00556FCD">
        <w:rPr>
          <w:sz w:val="28"/>
          <w:szCs w:val="28"/>
        </w:rPr>
        <w:t xml:space="preserve"> </w:t>
      </w:r>
      <w:r w:rsidR="00713932" w:rsidRPr="00556FCD">
        <w:rPr>
          <w:sz w:val="28"/>
          <w:szCs w:val="28"/>
        </w:rPr>
        <w:t>вибор</w:t>
      </w:r>
      <w:r w:rsidR="00160C47">
        <w:rPr>
          <w:sz w:val="28"/>
          <w:szCs w:val="28"/>
        </w:rPr>
        <w:t>у</w:t>
      </w:r>
      <w:r w:rsidR="00713932" w:rsidRPr="00556FCD">
        <w:rPr>
          <w:sz w:val="28"/>
          <w:szCs w:val="28"/>
        </w:rPr>
        <w:t xml:space="preserve"> </w:t>
      </w:r>
      <w:r w:rsidR="005B5B72" w:rsidRPr="00556FCD">
        <w:rPr>
          <w:sz w:val="28"/>
          <w:szCs w:val="28"/>
        </w:rPr>
        <w:t>тематики навчання враховувалися побажання та потреби сам</w:t>
      </w:r>
      <w:r w:rsidR="00713932">
        <w:rPr>
          <w:sz w:val="28"/>
          <w:szCs w:val="28"/>
        </w:rPr>
        <w:t>их</w:t>
      </w:r>
      <w:r w:rsidR="005B5B72" w:rsidRPr="00556FCD">
        <w:rPr>
          <w:sz w:val="28"/>
          <w:szCs w:val="28"/>
        </w:rPr>
        <w:t xml:space="preserve"> громад</w:t>
      </w:r>
      <w:r w:rsidR="00160C47">
        <w:rPr>
          <w:sz w:val="28"/>
          <w:szCs w:val="28"/>
        </w:rPr>
        <w:t>,</w:t>
      </w:r>
      <w:r w:rsidR="005B5B72" w:rsidRPr="00556FCD">
        <w:rPr>
          <w:sz w:val="28"/>
          <w:szCs w:val="28"/>
        </w:rPr>
        <w:t xml:space="preserve"> райдержадміністраці</w:t>
      </w:r>
      <w:r w:rsidR="006643AF" w:rsidRPr="00556FCD">
        <w:rPr>
          <w:sz w:val="28"/>
          <w:szCs w:val="28"/>
        </w:rPr>
        <w:t>й</w:t>
      </w:r>
      <w:r w:rsidR="00160C47">
        <w:rPr>
          <w:sz w:val="28"/>
          <w:szCs w:val="28"/>
        </w:rPr>
        <w:t>, районних рад</w:t>
      </w:r>
      <w:r w:rsidR="005B5B72" w:rsidRPr="00556FCD">
        <w:rPr>
          <w:sz w:val="28"/>
          <w:szCs w:val="28"/>
        </w:rPr>
        <w:t>. Результат такий:</w:t>
      </w:r>
    </w:p>
    <w:p w:rsidR="0067405A" w:rsidRDefault="0067405A" w:rsidP="0067405A">
      <w:pPr>
        <w:ind w:firstLine="596"/>
        <w:jc w:val="both"/>
        <w:rPr>
          <w:sz w:val="28"/>
          <w:szCs w:val="28"/>
        </w:rPr>
      </w:pPr>
      <w:r w:rsidRPr="009366E0">
        <w:rPr>
          <w:sz w:val="28"/>
          <w:szCs w:val="28"/>
        </w:rPr>
        <w:t>- Енергозбереження. Можливості використання місцевих відновлювальних джерел енергії в умовах воєнного стану</w:t>
      </w:r>
      <w:r>
        <w:rPr>
          <w:sz w:val="28"/>
          <w:szCs w:val="28"/>
        </w:rPr>
        <w:t xml:space="preserve"> </w:t>
      </w:r>
      <w:r w:rsidRPr="00B02581">
        <w:rPr>
          <w:sz w:val="28"/>
          <w:szCs w:val="28"/>
        </w:rPr>
        <w:t>(</w:t>
      </w:r>
      <w:r>
        <w:rPr>
          <w:b/>
          <w:sz w:val="28"/>
          <w:szCs w:val="28"/>
        </w:rPr>
        <w:t>7</w:t>
      </w:r>
      <w:r w:rsidRPr="00B02581">
        <w:rPr>
          <w:sz w:val="28"/>
          <w:szCs w:val="28"/>
        </w:rPr>
        <w:t xml:space="preserve"> семінар</w:t>
      </w:r>
      <w:r>
        <w:rPr>
          <w:sz w:val="28"/>
          <w:szCs w:val="28"/>
        </w:rPr>
        <w:t>ів</w:t>
      </w:r>
      <w:r w:rsidRPr="00B02581">
        <w:rPr>
          <w:sz w:val="28"/>
          <w:szCs w:val="28"/>
        </w:rPr>
        <w:t>);</w:t>
      </w:r>
      <w:r>
        <w:rPr>
          <w:sz w:val="28"/>
          <w:szCs w:val="28"/>
        </w:rPr>
        <w:t xml:space="preserve"> </w:t>
      </w:r>
    </w:p>
    <w:p w:rsidR="0067405A" w:rsidRDefault="0067405A" w:rsidP="0067405A">
      <w:pPr>
        <w:ind w:firstLine="596"/>
        <w:jc w:val="both"/>
        <w:rPr>
          <w:sz w:val="28"/>
          <w:szCs w:val="28"/>
        </w:rPr>
      </w:pPr>
      <w:r>
        <w:rPr>
          <w:sz w:val="28"/>
          <w:szCs w:val="28"/>
        </w:rPr>
        <w:t xml:space="preserve">- </w:t>
      </w:r>
      <w:r w:rsidRPr="009366E0">
        <w:rPr>
          <w:sz w:val="28"/>
          <w:szCs w:val="28"/>
        </w:rPr>
        <w:t>Актуальні питання земельних правовідносин в умовах воєнного стану</w:t>
      </w:r>
      <w:r>
        <w:rPr>
          <w:sz w:val="28"/>
          <w:szCs w:val="28"/>
        </w:rPr>
        <w:t xml:space="preserve"> </w:t>
      </w:r>
      <w:r w:rsidRPr="00B02581">
        <w:rPr>
          <w:sz w:val="28"/>
          <w:szCs w:val="28"/>
        </w:rPr>
        <w:t>(</w:t>
      </w:r>
      <w:r>
        <w:rPr>
          <w:b/>
          <w:sz w:val="28"/>
          <w:szCs w:val="28"/>
        </w:rPr>
        <w:t>6</w:t>
      </w:r>
      <w:r w:rsidRPr="00B02581">
        <w:rPr>
          <w:sz w:val="28"/>
          <w:szCs w:val="28"/>
        </w:rPr>
        <w:t xml:space="preserve"> семінар</w:t>
      </w:r>
      <w:r>
        <w:rPr>
          <w:sz w:val="28"/>
          <w:szCs w:val="28"/>
        </w:rPr>
        <w:t>ів</w:t>
      </w:r>
      <w:r w:rsidRPr="00B02581">
        <w:rPr>
          <w:sz w:val="28"/>
          <w:szCs w:val="28"/>
        </w:rPr>
        <w:t>);</w:t>
      </w:r>
      <w:r>
        <w:rPr>
          <w:sz w:val="28"/>
          <w:szCs w:val="28"/>
        </w:rPr>
        <w:t xml:space="preserve"> </w:t>
      </w:r>
    </w:p>
    <w:p w:rsidR="0067405A" w:rsidRPr="00713932" w:rsidRDefault="0067405A" w:rsidP="0067405A">
      <w:pPr>
        <w:ind w:firstLine="596"/>
        <w:jc w:val="both"/>
        <w:rPr>
          <w:sz w:val="28"/>
          <w:szCs w:val="28"/>
        </w:rPr>
      </w:pPr>
      <w:r w:rsidRPr="00713932">
        <w:rPr>
          <w:sz w:val="28"/>
          <w:szCs w:val="28"/>
        </w:rPr>
        <w:t>- Механізм реагування на проблему домашнього насильства та торгівлю людьми на місцевому рівні</w:t>
      </w:r>
      <w:r w:rsidR="00D56839">
        <w:rPr>
          <w:sz w:val="28"/>
          <w:szCs w:val="28"/>
        </w:rPr>
        <w:t>;</w:t>
      </w:r>
      <w:r w:rsidRPr="00713932">
        <w:rPr>
          <w:sz w:val="28"/>
          <w:szCs w:val="28"/>
        </w:rPr>
        <w:t xml:space="preserve"> </w:t>
      </w:r>
      <w:r w:rsidR="00D56839" w:rsidRPr="009366E0">
        <w:rPr>
          <w:spacing w:val="-4"/>
          <w:sz w:val="28"/>
          <w:szCs w:val="28"/>
        </w:rPr>
        <w:t xml:space="preserve">Мобілізація зусиль громади щодо протидії та ідентифікації </w:t>
      </w:r>
      <w:proofErr w:type="spellStart"/>
      <w:r w:rsidR="00D56839" w:rsidRPr="009366E0">
        <w:rPr>
          <w:spacing w:val="-4"/>
          <w:sz w:val="28"/>
          <w:szCs w:val="28"/>
        </w:rPr>
        <w:t>гендерно</w:t>
      </w:r>
      <w:proofErr w:type="spellEnd"/>
      <w:r w:rsidR="00D56839" w:rsidRPr="009366E0">
        <w:rPr>
          <w:spacing w:val="-4"/>
          <w:sz w:val="28"/>
          <w:szCs w:val="28"/>
        </w:rPr>
        <w:t xml:space="preserve"> зумовленого насильства</w:t>
      </w:r>
      <w:r w:rsidR="00D56839">
        <w:rPr>
          <w:spacing w:val="-4"/>
          <w:sz w:val="28"/>
          <w:szCs w:val="28"/>
        </w:rPr>
        <w:t xml:space="preserve"> </w:t>
      </w:r>
      <w:r w:rsidRPr="00713932">
        <w:rPr>
          <w:sz w:val="28"/>
          <w:szCs w:val="28"/>
        </w:rPr>
        <w:t>(</w:t>
      </w:r>
      <w:r w:rsidR="00D56839">
        <w:rPr>
          <w:sz w:val="28"/>
          <w:szCs w:val="28"/>
        </w:rPr>
        <w:t xml:space="preserve">по </w:t>
      </w:r>
      <w:r>
        <w:rPr>
          <w:b/>
          <w:sz w:val="28"/>
          <w:szCs w:val="28"/>
        </w:rPr>
        <w:t>5</w:t>
      </w:r>
      <w:r w:rsidRPr="00713932">
        <w:rPr>
          <w:sz w:val="28"/>
          <w:szCs w:val="28"/>
        </w:rPr>
        <w:t xml:space="preserve"> семінарів);</w:t>
      </w:r>
    </w:p>
    <w:p w:rsidR="0067405A" w:rsidRDefault="0067405A" w:rsidP="0067405A">
      <w:pPr>
        <w:ind w:firstLine="596"/>
        <w:jc w:val="both"/>
        <w:rPr>
          <w:position w:val="2"/>
          <w:sz w:val="28"/>
          <w:szCs w:val="28"/>
        </w:rPr>
      </w:pPr>
      <w:r w:rsidRPr="009366E0">
        <w:rPr>
          <w:position w:val="2"/>
          <w:sz w:val="28"/>
          <w:szCs w:val="28"/>
        </w:rPr>
        <w:t>- Комунікація та взаємодія в органі місцевого самоврядування</w:t>
      </w:r>
      <w:r w:rsidRPr="00713932">
        <w:rPr>
          <w:sz w:val="28"/>
          <w:szCs w:val="28"/>
        </w:rPr>
        <w:t>;</w:t>
      </w:r>
      <w:r w:rsidR="00D56839" w:rsidRPr="00D56839">
        <w:rPr>
          <w:sz w:val="28"/>
          <w:szCs w:val="28"/>
        </w:rPr>
        <w:t xml:space="preserve"> </w:t>
      </w:r>
      <w:r w:rsidR="00D56839" w:rsidRPr="009366E0">
        <w:rPr>
          <w:sz w:val="28"/>
          <w:szCs w:val="28"/>
        </w:rPr>
        <w:t xml:space="preserve">Управління </w:t>
      </w:r>
      <w:proofErr w:type="spellStart"/>
      <w:r w:rsidR="00D56839" w:rsidRPr="009366E0">
        <w:rPr>
          <w:sz w:val="28"/>
          <w:szCs w:val="28"/>
        </w:rPr>
        <w:t>проєктним</w:t>
      </w:r>
      <w:proofErr w:type="spellEnd"/>
      <w:r w:rsidR="00D56839" w:rsidRPr="009366E0">
        <w:rPr>
          <w:sz w:val="28"/>
          <w:szCs w:val="28"/>
        </w:rPr>
        <w:t xml:space="preserve"> циклом ‒ від ідеї до звітності</w:t>
      </w:r>
      <w:r w:rsidR="00135CF0">
        <w:rPr>
          <w:sz w:val="28"/>
          <w:szCs w:val="28"/>
        </w:rPr>
        <w:t xml:space="preserve"> </w:t>
      </w:r>
      <w:r w:rsidR="00135CF0" w:rsidRPr="00713932">
        <w:rPr>
          <w:sz w:val="28"/>
          <w:szCs w:val="28"/>
        </w:rPr>
        <w:t>(</w:t>
      </w:r>
      <w:r w:rsidR="00135CF0">
        <w:rPr>
          <w:sz w:val="28"/>
          <w:szCs w:val="28"/>
        </w:rPr>
        <w:t xml:space="preserve">по </w:t>
      </w:r>
      <w:r w:rsidR="00135CF0">
        <w:rPr>
          <w:b/>
          <w:sz w:val="28"/>
          <w:szCs w:val="28"/>
        </w:rPr>
        <w:t>4</w:t>
      </w:r>
      <w:r w:rsidR="00135CF0" w:rsidRPr="00713932">
        <w:rPr>
          <w:sz w:val="28"/>
          <w:szCs w:val="28"/>
        </w:rPr>
        <w:t xml:space="preserve"> семінар</w:t>
      </w:r>
      <w:r w:rsidR="00135CF0">
        <w:rPr>
          <w:sz w:val="28"/>
          <w:szCs w:val="28"/>
        </w:rPr>
        <w:t>и</w:t>
      </w:r>
      <w:r w:rsidR="00135CF0" w:rsidRPr="00713932">
        <w:rPr>
          <w:sz w:val="28"/>
          <w:szCs w:val="28"/>
        </w:rPr>
        <w:t>);</w:t>
      </w:r>
    </w:p>
    <w:p w:rsidR="00605332" w:rsidRDefault="00713932" w:rsidP="005B5B72">
      <w:pPr>
        <w:ind w:firstLine="596"/>
        <w:jc w:val="both"/>
        <w:rPr>
          <w:position w:val="2"/>
          <w:sz w:val="28"/>
          <w:szCs w:val="28"/>
        </w:rPr>
      </w:pPr>
      <w:r>
        <w:rPr>
          <w:position w:val="2"/>
          <w:sz w:val="28"/>
          <w:szCs w:val="28"/>
        </w:rPr>
        <w:t xml:space="preserve">- </w:t>
      </w:r>
      <w:r w:rsidRPr="00713932">
        <w:rPr>
          <w:position w:val="2"/>
          <w:sz w:val="28"/>
          <w:szCs w:val="28"/>
        </w:rPr>
        <w:t>Основи партисипативного стратегічного планування</w:t>
      </w:r>
      <w:r w:rsidR="00605332">
        <w:rPr>
          <w:position w:val="2"/>
          <w:sz w:val="28"/>
          <w:szCs w:val="28"/>
        </w:rPr>
        <w:t xml:space="preserve"> </w:t>
      </w:r>
      <w:r w:rsidR="00605332" w:rsidRPr="00713932">
        <w:rPr>
          <w:sz w:val="28"/>
          <w:szCs w:val="28"/>
        </w:rPr>
        <w:t>(</w:t>
      </w:r>
      <w:r w:rsidR="00605332" w:rsidRPr="00605332">
        <w:rPr>
          <w:b/>
          <w:sz w:val="28"/>
          <w:szCs w:val="28"/>
        </w:rPr>
        <w:t xml:space="preserve">3 </w:t>
      </w:r>
      <w:r w:rsidR="00605332" w:rsidRPr="00713932">
        <w:rPr>
          <w:sz w:val="28"/>
          <w:szCs w:val="28"/>
        </w:rPr>
        <w:t>семінар</w:t>
      </w:r>
      <w:r w:rsidR="00605332">
        <w:rPr>
          <w:sz w:val="28"/>
          <w:szCs w:val="28"/>
        </w:rPr>
        <w:t>и</w:t>
      </w:r>
      <w:r w:rsidR="00605332" w:rsidRPr="00713932">
        <w:rPr>
          <w:sz w:val="28"/>
          <w:szCs w:val="28"/>
        </w:rPr>
        <w:t>)</w:t>
      </w:r>
      <w:r w:rsidR="00135CF0">
        <w:rPr>
          <w:position w:val="2"/>
          <w:sz w:val="28"/>
          <w:szCs w:val="28"/>
        </w:rPr>
        <w:t>;</w:t>
      </w:r>
      <w:r>
        <w:rPr>
          <w:position w:val="2"/>
          <w:sz w:val="28"/>
          <w:szCs w:val="28"/>
        </w:rPr>
        <w:t xml:space="preserve"> </w:t>
      </w:r>
    </w:p>
    <w:p w:rsidR="00713932" w:rsidRPr="00713932" w:rsidRDefault="00605332" w:rsidP="005B5B72">
      <w:pPr>
        <w:ind w:firstLine="596"/>
        <w:jc w:val="both"/>
        <w:rPr>
          <w:sz w:val="28"/>
          <w:szCs w:val="28"/>
        </w:rPr>
      </w:pPr>
      <w:r>
        <w:rPr>
          <w:position w:val="2"/>
          <w:sz w:val="28"/>
          <w:szCs w:val="28"/>
        </w:rPr>
        <w:t xml:space="preserve">- </w:t>
      </w:r>
      <w:r w:rsidR="00135CF0" w:rsidRPr="00713932">
        <w:rPr>
          <w:position w:val="2"/>
          <w:sz w:val="28"/>
          <w:szCs w:val="28"/>
        </w:rPr>
        <w:t>Фінансовий контроль як інструмент антикорупційної політики. Електронне декларування</w:t>
      </w:r>
      <w:r w:rsidR="00135CF0">
        <w:rPr>
          <w:position w:val="2"/>
          <w:sz w:val="28"/>
          <w:szCs w:val="28"/>
        </w:rPr>
        <w:t xml:space="preserve"> </w:t>
      </w:r>
      <w:r w:rsidR="00713932" w:rsidRPr="00713932">
        <w:rPr>
          <w:sz w:val="28"/>
          <w:szCs w:val="28"/>
        </w:rPr>
        <w:t>(</w:t>
      </w:r>
      <w:r w:rsidR="0067405A">
        <w:rPr>
          <w:b/>
          <w:sz w:val="28"/>
          <w:szCs w:val="28"/>
        </w:rPr>
        <w:t>2</w:t>
      </w:r>
      <w:r w:rsidR="00713932" w:rsidRPr="00713932">
        <w:rPr>
          <w:sz w:val="28"/>
          <w:szCs w:val="28"/>
        </w:rPr>
        <w:t xml:space="preserve"> семінар</w:t>
      </w:r>
      <w:r w:rsidR="0067405A">
        <w:rPr>
          <w:sz w:val="28"/>
          <w:szCs w:val="28"/>
        </w:rPr>
        <w:t>и</w:t>
      </w:r>
      <w:r w:rsidR="00713932" w:rsidRPr="00713932">
        <w:rPr>
          <w:sz w:val="28"/>
          <w:szCs w:val="28"/>
        </w:rPr>
        <w:t>);</w:t>
      </w:r>
      <w:r w:rsidR="00B02581">
        <w:rPr>
          <w:sz w:val="28"/>
          <w:szCs w:val="28"/>
        </w:rPr>
        <w:t xml:space="preserve"> </w:t>
      </w:r>
    </w:p>
    <w:p w:rsidR="005B5B72" w:rsidRDefault="005B5B72" w:rsidP="005B5B72">
      <w:pPr>
        <w:ind w:firstLine="596"/>
        <w:jc w:val="both"/>
        <w:rPr>
          <w:sz w:val="28"/>
          <w:szCs w:val="28"/>
        </w:rPr>
      </w:pPr>
      <w:r w:rsidRPr="00B02581">
        <w:rPr>
          <w:sz w:val="28"/>
          <w:szCs w:val="28"/>
        </w:rPr>
        <w:t>- Регламентація роботи та ведення діловодства в раді та її виконавчому комітеті. Участь депутатів у діяльності ради</w:t>
      </w:r>
      <w:r w:rsidR="00135CF0">
        <w:rPr>
          <w:sz w:val="28"/>
          <w:szCs w:val="28"/>
        </w:rPr>
        <w:t xml:space="preserve">; </w:t>
      </w:r>
      <w:r w:rsidR="00135CF0" w:rsidRPr="00B02581">
        <w:rPr>
          <w:sz w:val="28"/>
          <w:szCs w:val="28"/>
        </w:rPr>
        <w:t>Управління земельними ресурсами та використання майна комунальної власності</w:t>
      </w:r>
      <w:r w:rsidR="00135CF0">
        <w:rPr>
          <w:sz w:val="28"/>
          <w:szCs w:val="28"/>
        </w:rPr>
        <w:t xml:space="preserve">; </w:t>
      </w:r>
      <w:r w:rsidR="00135CF0" w:rsidRPr="00B02581">
        <w:rPr>
          <w:sz w:val="28"/>
          <w:szCs w:val="28"/>
        </w:rPr>
        <w:t xml:space="preserve"> </w:t>
      </w:r>
      <w:proofErr w:type="spellStart"/>
      <w:r w:rsidR="00135CF0" w:rsidRPr="009366E0">
        <w:rPr>
          <w:sz w:val="28"/>
          <w:szCs w:val="28"/>
        </w:rPr>
        <w:t>Енергоменеджмент</w:t>
      </w:r>
      <w:proofErr w:type="spellEnd"/>
      <w:r w:rsidR="00135CF0" w:rsidRPr="009366E0">
        <w:rPr>
          <w:sz w:val="28"/>
          <w:szCs w:val="28"/>
        </w:rPr>
        <w:t xml:space="preserve"> та підвищення енергоефективності. Можливості використання місцевих відновлювальних джерел енергії</w:t>
      </w:r>
      <w:r w:rsidR="00135CF0">
        <w:rPr>
          <w:sz w:val="28"/>
          <w:szCs w:val="28"/>
        </w:rPr>
        <w:t xml:space="preserve">; </w:t>
      </w:r>
      <w:r w:rsidR="00135CF0" w:rsidRPr="009366E0">
        <w:rPr>
          <w:spacing w:val="-4"/>
          <w:sz w:val="28"/>
          <w:szCs w:val="28"/>
        </w:rPr>
        <w:t>Участь державних органів та місцевого самоврядування у формуванні екологічної свідомості громадян</w:t>
      </w:r>
      <w:r w:rsidR="00135CF0">
        <w:rPr>
          <w:spacing w:val="-4"/>
          <w:sz w:val="28"/>
          <w:szCs w:val="28"/>
        </w:rPr>
        <w:t xml:space="preserve">; </w:t>
      </w:r>
      <w:r w:rsidR="00135CF0" w:rsidRPr="009366E0">
        <w:rPr>
          <w:sz w:val="28"/>
          <w:szCs w:val="28"/>
        </w:rPr>
        <w:t>Горизонтальна та вертикальна комунікація в місцевому самоврядуванні. Комунікація органу місцевого самоврядування зі ЗМІ</w:t>
      </w:r>
      <w:r w:rsidR="00135CF0">
        <w:rPr>
          <w:sz w:val="28"/>
          <w:szCs w:val="28"/>
        </w:rPr>
        <w:t xml:space="preserve">; </w:t>
      </w:r>
      <w:r w:rsidR="00135CF0" w:rsidRPr="009366E0">
        <w:rPr>
          <w:sz w:val="28"/>
          <w:szCs w:val="28"/>
        </w:rPr>
        <w:t>Соціальна підтримка пільгових категорій громадян та осіб з інвалідністю</w:t>
      </w:r>
      <w:r w:rsidR="00135CF0">
        <w:rPr>
          <w:sz w:val="28"/>
          <w:szCs w:val="28"/>
        </w:rPr>
        <w:t xml:space="preserve"> </w:t>
      </w:r>
      <w:r w:rsidRPr="00B02581">
        <w:rPr>
          <w:sz w:val="28"/>
          <w:szCs w:val="28"/>
        </w:rPr>
        <w:t>(</w:t>
      </w:r>
      <w:r w:rsidR="00135CF0">
        <w:rPr>
          <w:sz w:val="28"/>
          <w:szCs w:val="28"/>
        </w:rPr>
        <w:t xml:space="preserve">по </w:t>
      </w:r>
      <w:r w:rsidRPr="00B02581">
        <w:rPr>
          <w:b/>
          <w:sz w:val="28"/>
          <w:szCs w:val="28"/>
        </w:rPr>
        <w:t>1</w:t>
      </w:r>
      <w:r w:rsidRPr="00B02581">
        <w:rPr>
          <w:sz w:val="28"/>
          <w:szCs w:val="28"/>
        </w:rPr>
        <w:t xml:space="preserve"> семінар</w:t>
      </w:r>
      <w:r w:rsidR="00135CF0">
        <w:rPr>
          <w:sz w:val="28"/>
          <w:szCs w:val="28"/>
        </w:rPr>
        <w:t>у</w:t>
      </w:r>
      <w:r w:rsidR="00F8371C">
        <w:rPr>
          <w:sz w:val="28"/>
          <w:szCs w:val="28"/>
        </w:rPr>
        <w:t>).</w:t>
      </w:r>
    </w:p>
    <w:p w:rsidR="00605332" w:rsidRDefault="000E4E78" w:rsidP="005B5B72">
      <w:pPr>
        <w:ind w:firstLine="596"/>
        <w:jc w:val="both"/>
        <w:rPr>
          <w:rFonts w:ascii="Arial" w:hAnsi="Arial" w:cs="Arial"/>
          <w:sz w:val="23"/>
          <w:szCs w:val="23"/>
          <w:shd w:val="clear" w:color="auto" w:fill="FFFFFF"/>
        </w:rPr>
      </w:pPr>
      <w:r>
        <w:rPr>
          <w:spacing w:val="-4"/>
          <w:sz w:val="28"/>
          <w:szCs w:val="28"/>
        </w:rPr>
        <w:t xml:space="preserve">З огляду на </w:t>
      </w:r>
      <w:proofErr w:type="spellStart"/>
      <w:r w:rsidR="000C7F6F">
        <w:rPr>
          <w:spacing w:val="-4"/>
          <w:sz w:val="28"/>
          <w:szCs w:val="28"/>
        </w:rPr>
        <w:t>безпекову</w:t>
      </w:r>
      <w:proofErr w:type="spellEnd"/>
      <w:r w:rsidR="000C7F6F">
        <w:rPr>
          <w:spacing w:val="-4"/>
          <w:sz w:val="28"/>
          <w:szCs w:val="28"/>
        </w:rPr>
        <w:t xml:space="preserve"> ситуацію, територіальну наближеність громад </w:t>
      </w:r>
      <w:r w:rsidR="003A1982">
        <w:rPr>
          <w:spacing w:val="-4"/>
          <w:sz w:val="28"/>
          <w:szCs w:val="28"/>
        </w:rPr>
        <w:t>у</w:t>
      </w:r>
      <w:r w:rsidR="00135CF0">
        <w:rPr>
          <w:spacing w:val="-4"/>
          <w:sz w:val="28"/>
          <w:szCs w:val="28"/>
        </w:rPr>
        <w:t xml:space="preserve"> межах адміністративного району </w:t>
      </w:r>
      <w:r w:rsidR="000C7F6F">
        <w:rPr>
          <w:spacing w:val="-4"/>
          <w:sz w:val="28"/>
          <w:szCs w:val="28"/>
        </w:rPr>
        <w:t xml:space="preserve">та актуальність тематики семінарів деякі виїзні навчання </w:t>
      </w:r>
      <w:r w:rsidR="000C7F6F">
        <w:rPr>
          <w:spacing w:val="-4"/>
          <w:sz w:val="28"/>
          <w:szCs w:val="28"/>
        </w:rPr>
        <w:lastRenderedPageBreak/>
        <w:t>проводились за «кущовим» принципом, а деякі – доводилося об’єднувати за схемою «</w:t>
      </w:r>
      <w:proofErr w:type="spellStart"/>
      <w:r w:rsidR="000C7F6F">
        <w:rPr>
          <w:spacing w:val="-4"/>
          <w:sz w:val="28"/>
          <w:szCs w:val="28"/>
        </w:rPr>
        <w:t>РДА+райрада+міська</w:t>
      </w:r>
      <w:proofErr w:type="spellEnd"/>
      <w:r w:rsidR="000C7F6F">
        <w:rPr>
          <w:spacing w:val="-4"/>
          <w:sz w:val="28"/>
          <w:szCs w:val="28"/>
        </w:rPr>
        <w:t xml:space="preserve"> територіальна громада</w:t>
      </w:r>
      <w:r w:rsidR="00814007">
        <w:rPr>
          <w:spacing w:val="-4"/>
          <w:sz w:val="28"/>
          <w:szCs w:val="28"/>
        </w:rPr>
        <w:t xml:space="preserve"> районного центру».</w:t>
      </w:r>
      <w:r w:rsidR="00A65D47" w:rsidRPr="00A65D47">
        <w:rPr>
          <w:spacing w:val="-4"/>
          <w:sz w:val="28"/>
          <w:szCs w:val="28"/>
          <w:lang w:val="ru-RU"/>
        </w:rPr>
        <w:t xml:space="preserve"> </w:t>
      </w:r>
      <w:r w:rsidR="003A1982">
        <w:rPr>
          <w:spacing w:val="-4"/>
          <w:sz w:val="28"/>
          <w:szCs w:val="28"/>
          <w:lang w:val="ru-RU"/>
        </w:rPr>
        <w:t xml:space="preserve">Таким чином </w:t>
      </w:r>
      <w:r w:rsidR="003A1982">
        <w:rPr>
          <w:spacing w:val="-4"/>
          <w:sz w:val="28"/>
          <w:szCs w:val="28"/>
        </w:rPr>
        <w:t xml:space="preserve">вдалося </w:t>
      </w:r>
      <w:r w:rsidR="00A65D47">
        <w:rPr>
          <w:spacing w:val="-4"/>
          <w:sz w:val="28"/>
          <w:szCs w:val="28"/>
        </w:rPr>
        <w:t xml:space="preserve">охопити навчанням </w:t>
      </w:r>
      <w:r w:rsidR="00605332">
        <w:rPr>
          <w:spacing w:val="-4"/>
          <w:sz w:val="28"/>
          <w:szCs w:val="28"/>
        </w:rPr>
        <w:t xml:space="preserve">майже </w:t>
      </w:r>
      <w:r w:rsidR="00A65D47">
        <w:rPr>
          <w:spacing w:val="-4"/>
          <w:sz w:val="28"/>
          <w:szCs w:val="28"/>
        </w:rPr>
        <w:t>усі територіальні громади області.</w:t>
      </w:r>
      <w:r w:rsidR="00605332" w:rsidRPr="00605332">
        <w:rPr>
          <w:rFonts w:ascii="Arial" w:hAnsi="Arial" w:cs="Arial"/>
          <w:sz w:val="23"/>
          <w:szCs w:val="23"/>
          <w:shd w:val="clear" w:color="auto" w:fill="FFFFFF"/>
        </w:rPr>
        <w:t xml:space="preserve"> </w:t>
      </w:r>
    </w:p>
    <w:p w:rsidR="009366E0" w:rsidRPr="00910084" w:rsidRDefault="00605332" w:rsidP="005B5B72">
      <w:pPr>
        <w:ind w:firstLine="596"/>
        <w:jc w:val="both"/>
        <w:rPr>
          <w:spacing w:val="-4"/>
          <w:sz w:val="28"/>
          <w:szCs w:val="28"/>
        </w:rPr>
      </w:pPr>
      <w:r>
        <w:rPr>
          <w:sz w:val="28"/>
          <w:szCs w:val="28"/>
          <w:shd w:val="clear" w:color="auto" w:fill="FFFFFF"/>
        </w:rPr>
        <w:t>У</w:t>
      </w:r>
      <w:r w:rsidRPr="00605332">
        <w:rPr>
          <w:sz w:val="28"/>
          <w:szCs w:val="28"/>
          <w:shd w:val="clear" w:color="auto" w:fill="FFFFFF"/>
        </w:rPr>
        <w:t xml:space="preserve"> зв’язку з погодними умовами </w:t>
      </w:r>
      <w:r w:rsidR="003A1982">
        <w:rPr>
          <w:sz w:val="28"/>
          <w:szCs w:val="28"/>
          <w:shd w:val="clear" w:color="auto" w:fill="FFFFFF"/>
        </w:rPr>
        <w:t xml:space="preserve">наприкінці року </w:t>
      </w:r>
      <w:r>
        <w:rPr>
          <w:sz w:val="28"/>
          <w:szCs w:val="28"/>
          <w:shd w:val="clear" w:color="auto" w:fill="FFFFFF"/>
        </w:rPr>
        <w:t xml:space="preserve">довший час </w:t>
      </w:r>
      <w:r w:rsidRPr="00605332">
        <w:rPr>
          <w:sz w:val="28"/>
          <w:szCs w:val="28"/>
          <w:shd w:val="clear" w:color="auto" w:fill="FFFFFF"/>
        </w:rPr>
        <w:t>проводи</w:t>
      </w:r>
      <w:r>
        <w:rPr>
          <w:sz w:val="28"/>
          <w:szCs w:val="28"/>
          <w:shd w:val="clear" w:color="auto" w:fill="FFFFFF"/>
        </w:rPr>
        <w:t>лися</w:t>
      </w:r>
      <w:r w:rsidRPr="00605332">
        <w:rPr>
          <w:sz w:val="28"/>
          <w:szCs w:val="28"/>
          <w:shd w:val="clear" w:color="auto" w:fill="FFFFFF"/>
        </w:rPr>
        <w:t xml:space="preserve"> технічні роботи </w:t>
      </w:r>
      <w:r>
        <w:rPr>
          <w:sz w:val="28"/>
          <w:szCs w:val="28"/>
          <w:shd w:val="clear" w:color="auto" w:fill="FFFFFF"/>
        </w:rPr>
        <w:t xml:space="preserve">на </w:t>
      </w:r>
      <w:r w:rsidRPr="00605332">
        <w:rPr>
          <w:sz w:val="28"/>
          <w:szCs w:val="28"/>
          <w:shd w:val="clear" w:color="auto" w:fill="FFFFFF"/>
        </w:rPr>
        <w:t>переправ</w:t>
      </w:r>
      <w:r>
        <w:rPr>
          <w:sz w:val="28"/>
          <w:szCs w:val="28"/>
          <w:shd w:val="clear" w:color="auto" w:fill="FFFFFF"/>
        </w:rPr>
        <w:t>і</w:t>
      </w:r>
      <w:r w:rsidRPr="00605332">
        <w:rPr>
          <w:sz w:val="28"/>
          <w:szCs w:val="28"/>
          <w:shd w:val="clear" w:color="auto" w:fill="FFFFFF"/>
        </w:rPr>
        <w:t xml:space="preserve"> через </w:t>
      </w:r>
      <w:r>
        <w:rPr>
          <w:sz w:val="28"/>
          <w:szCs w:val="28"/>
          <w:shd w:val="clear" w:color="auto" w:fill="FFFFFF"/>
        </w:rPr>
        <w:t>р. Десну біля Чернігова, в результаті чого було</w:t>
      </w:r>
      <w:r w:rsidRPr="00605332">
        <w:rPr>
          <w:sz w:val="28"/>
          <w:szCs w:val="28"/>
          <w:shd w:val="clear" w:color="auto" w:fill="FFFFFF"/>
        </w:rPr>
        <w:t xml:space="preserve"> повністю припин</w:t>
      </w:r>
      <w:r>
        <w:rPr>
          <w:sz w:val="28"/>
          <w:szCs w:val="28"/>
          <w:shd w:val="clear" w:color="auto" w:fill="FFFFFF"/>
        </w:rPr>
        <w:t>ено рух транспорту</w:t>
      </w:r>
      <w:r w:rsidRPr="00605332">
        <w:rPr>
          <w:sz w:val="28"/>
          <w:szCs w:val="28"/>
          <w:shd w:val="clear" w:color="auto" w:fill="FFFFFF"/>
        </w:rPr>
        <w:t>.</w:t>
      </w:r>
      <w:r>
        <w:rPr>
          <w:sz w:val="28"/>
          <w:szCs w:val="28"/>
          <w:shd w:val="clear" w:color="auto" w:fill="FFFFFF"/>
        </w:rPr>
        <w:t xml:space="preserve"> Ця</w:t>
      </w:r>
      <w:r w:rsidRPr="00605332">
        <w:rPr>
          <w:sz w:val="28"/>
          <w:szCs w:val="28"/>
          <w:shd w:val="clear" w:color="auto" w:fill="FFFFFF"/>
        </w:rPr>
        <w:t xml:space="preserve"> не</w:t>
      </w:r>
      <w:r>
        <w:rPr>
          <w:sz w:val="28"/>
          <w:szCs w:val="28"/>
          <w:shd w:val="clear" w:color="auto" w:fill="FFFFFF"/>
        </w:rPr>
        <w:t xml:space="preserve">очікувана ситуація </w:t>
      </w:r>
      <w:r w:rsidR="003A1982">
        <w:rPr>
          <w:sz w:val="28"/>
          <w:szCs w:val="28"/>
          <w:shd w:val="clear" w:color="auto" w:fill="FFFFFF"/>
        </w:rPr>
        <w:t xml:space="preserve">ускладнила </w:t>
      </w:r>
      <w:r w:rsidR="003A1982" w:rsidRPr="00910084">
        <w:rPr>
          <w:sz w:val="28"/>
          <w:szCs w:val="28"/>
          <w:shd w:val="clear" w:color="auto" w:fill="FFFFFF"/>
        </w:rPr>
        <w:t xml:space="preserve">організацію семінарів </w:t>
      </w:r>
      <w:r w:rsidRPr="00910084">
        <w:rPr>
          <w:sz w:val="28"/>
          <w:szCs w:val="28"/>
          <w:shd w:val="clear" w:color="auto" w:fill="FFFFFF"/>
        </w:rPr>
        <w:t>у південних громадах області.</w:t>
      </w:r>
      <w:r w:rsidR="003A1982" w:rsidRPr="00910084">
        <w:rPr>
          <w:sz w:val="28"/>
          <w:szCs w:val="28"/>
          <w:shd w:val="clear" w:color="auto" w:fill="FFFFFF"/>
        </w:rPr>
        <w:t xml:space="preserve"> Довелося</w:t>
      </w:r>
      <w:r w:rsidR="008B1F77" w:rsidRPr="00910084">
        <w:rPr>
          <w:sz w:val="28"/>
          <w:szCs w:val="28"/>
          <w:shd w:val="clear" w:color="auto" w:fill="FFFFFF"/>
        </w:rPr>
        <w:t xml:space="preserve"> змінювати маршрути та проводити навчання в «доступних» громадах.</w:t>
      </w:r>
    </w:p>
    <w:p w:rsidR="005B5B72" w:rsidRPr="00910084" w:rsidRDefault="003A1982" w:rsidP="005B5B72">
      <w:pPr>
        <w:ind w:firstLine="596"/>
        <w:jc w:val="both"/>
        <w:rPr>
          <w:b/>
          <w:sz w:val="28"/>
          <w:szCs w:val="28"/>
        </w:rPr>
      </w:pPr>
      <w:r w:rsidRPr="00910084">
        <w:rPr>
          <w:sz w:val="28"/>
          <w:szCs w:val="28"/>
        </w:rPr>
        <w:t xml:space="preserve">Всього у </w:t>
      </w:r>
      <w:r w:rsidR="005B5B72" w:rsidRPr="00910084">
        <w:rPr>
          <w:sz w:val="28"/>
          <w:szCs w:val="28"/>
        </w:rPr>
        <w:t>виїзних навчан</w:t>
      </w:r>
      <w:r w:rsidR="00025185" w:rsidRPr="00910084">
        <w:rPr>
          <w:sz w:val="28"/>
          <w:szCs w:val="28"/>
        </w:rPr>
        <w:t>нях</w:t>
      </w:r>
      <w:r w:rsidR="005B5B72" w:rsidRPr="00910084">
        <w:rPr>
          <w:sz w:val="28"/>
          <w:szCs w:val="28"/>
        </w:rPr>
        <w:t xml:space="preserve"> взя</w:t>
      </w:r>
      <w:r w:rsidR="007A52CF" w:rsidRPr="00910084">
        <w:rPr>
          <w:sz w:val="28"/>
          <w:szCs w:val="28"/>
        </w:rPr>
        <w:t>ли</w:t>
      </w:r>
      <w:r w:rsidR="005B5B72" w:rsidRPr="00910084">
        <w:rPr>
          <w:sz w:val="28"/>
          <w:szCs w:val="28"/>
        </w:rPr>
        <w:t xml:space="preserve"> участь </w:t>
      </w:r>
      <w:r w:rsidR="005B5B72" w:rsidRPr="00910084">
        <w:rPr>
          <w:b/>
          <w:sz w:val="28"/>
          <w:szCs w:val="28"/>
        </w:rPr>
        <w:t>1</w:t>
      </w:r>
      <w:r w:rsidR="00323971" w:rsidRPr="00910084">
        <w:rPr>
          <w:b/>
          <w:sz w:val="28"/>
          <w:szCs w:val="28"/>
        </w:rPr>
        <w:t>069</w:t>
      </w:r>
      <w:r w:rsidR="005B5B72" w:rsidRPr="00910084">
        <w:rPr>
          <w:sz w:val="28"/>
          <w:szCs w:val="28"/>
        </w:rPr>
        <w:t xml:space="preserve"> слухач</w:t>
      </w:r>
      <w:r w:rsidR="00323971" w:rsidRPr="00910084">
        <w:rPr>
          <w:sz w:val="28"/>
          <w:szCs w:val="28"/>
        </w:rPr>
        <w:t>ів</w:t>
      </w:r>
      <w:r w:rsidR="005B5B72" w:rsidRPr="00910084">
        <w:rPr>
          <w:sz w:val="28"/>
          <w:szCs w:val="28"/>
        </w:rPr>
        <w:t xml:space="preserve"> (</w:t>
      </w:r>
      <w:r w:rsidR="00323971" w:rsidRPr="00910084">
        <w:rPr>
          <w:b/>
          <w:sz w:val="28"/>
          <w:szCs w:val="28"/>
        </w:rPr>
        <w:t>960</w:t>
      </w:r>
      <w:r w:rsidR="005B5B72" w:rsidRPr="00910084">
        <w:rPr>
          <w:sz w:val="28"/>
          <w:szCs w:val="28"/>
        </w:rPr>
        <w:t xml:space="preserve"> – посадов</w:t>
      </w:r>
      <w:r w:rsidR="007A52CF" w:rsidRPr="00910084">
        <w:rPr>
          <w:sz w:val="28"/>
          <w:szCs w:val="28"/>
        </w:rPr>
        <w:t>их</w:t>
      </w:r>
      <w:r w:rsidR="005B5B72" w:rsidRPr="00910084">
        <w:rPr>
          <w:sz w:val="28"/>
          <w:szCs w:val="28"/>
        </w:rPr>
        <w:t xml:space="preserve"> ос</w:t>
      </w:r>
      <w:r w:rsidR="007A52CF" w:rsidRPr="00910084">
        <w:rPr>
          <w:sz w:val="28"/>
          <w:szCs w:val="28"/>
        </w:rPr>
        <w:t>і</w:t>
      </w:r>
      <w:r w:rsidR="005B5B72" w:rsidRPr="00910084">
        <w:rPr>
          <w:sz w:val="28"/>
          <w:szCs w:val="28"/>
        </w:rPr>
        <w:t xml:space="preserve">б місцевого самоврядування, </w:t>
      </w:r>
      <w:r w:rsidR="005B5B72" w:rsidRPr="00910084">
        <w:rPr>
          <w:b/>
          <w:sz w:val="28"/>
          <w:szCs w:val="28"/>
        </w:rPr>
        <w:t>1</w:t>
      </w:r>
      <w:r w:rsidR="00323971" w:rsidRPr="00910084">
        <w:rPr>
          <w:b/>
          <w:sz w:val="28"/>
          <w:szCs w:val="28"/>
        </w:rPr>
        <w:t>09</w:t>
      </w:r>
      <w:r w:rsidR="005B5B72" w:rsidRPr="00910084">
        <w:rPr>
          <w:sz w:val="28"/>
          <w:szCs w:val="28"/>
        </w:rPr>
        <w:t xml:space="preserve"> – державн</w:t>
      </w:r>
      <w:r w:rsidR="007A52CF" w:rsidRPr="00910084">
        <w:rPr>
          <w:sz w:val="28"/>
          <w:szCs w:val="28"/>
        </w:rPr>
        <w:t>их</w:t>
      </w:r>
      <w:r w:rsidR="005B5B72" w:rsidRPr="00910084">
        <w:rPr>
          <w:sz w:val="28"/>
          <w:szCs w:val="28"/>
        </w:rPr>
        <w:t xml:space="preserve"> службовці</w:t>
      </w:r>
      <w:r w:rsidR="007A52CF" w:rsidRPr="00910084">
        <w:rPr>
          <w:sz w:val="28"/>
          <w:szCs w:val="28"/>
        </w:rPr>
        <w:t>в</w:t>
      </w:r>
      <w:r w:rsidR="005B5B72" w:rsidRPr="00910084">
        <w:rPr>
          <w:sz w:val="28"/>
          <w:szCs w:val="28"/>
        </w:rPr>
        <w:t xml:space="preserve">). </w:t>
      </w:r>
    </w:p>
    <w:p w:rsidR="004806E2" w:rsidRPr="00910084" w:rsidRDefault="004806E2" w:rsidP="005B5B72">
      <w:pPr>
        <w:ind w:firstLine="709"/>
        <w:jc w:val="both"/>
        <w:rPr>
          <w:sz w:val="28"/>
          <w:szCs w:val="28"/>
        </w:rPr>
      </w:pPr>
      <w:r w:rsidRPr="00910084">
        <w:rPr>
          <w:sz w:val="28"/>
          <w:szCs w:val="28"/>
        </w:rPr>
        <w:t>У</w:t>
      </w:r>
      <w:r w:rsidR="00025185" w:rsidRPr="00910084">
        <w:rPr>
          <w:sz w:val="28"/>
          <w:szCs w:val="28"/>
        </w:rPr>
        <w:t xml:space="preserve"> рамках </w:t>
      </w:r>
      <w:proofErr w:type="spellStart"/>
      <w:r w:rsidR="00025185" w:rsidRPr="00910084">
        <w:rPr>
          <w:sz w:val="28"/>
          <w:szCs w:val="28"/>
        </w:rPr>
        <w:t>проєкту</w:t>
      </w:r>
      <w:proofErr w:type="spellEnd"/>
      <w:r w:rsidR="00025185" w:rsidRPr="00910084">
        <w:rPr>
          <w:sz w:val="28"/>
          <w:szCs w:val="28"/>
        </w:rPr>
        <w:t xml:space="preserve"> «Підвищення ефективності та результативності діяльності територіальних громад за умов війни: виклики та відповіді» (за підтримки фонду </w:t>
      </w:r>
      <w:proofErr w:type="spellStart"/>
      <w:r w:rsidR="00025185" w:rsidRPr="00910084">
        <w:rPr>
          <w:sz w:val="28"/>
          <w:szCs w:val="28"/>
        </w:rPr>
        <w:t>Ганнса</w:t>
      </w:r>
      <w:proofErr w:type="spellEnd"/>
      <w:r w:rsidR="00025185" w:rsidRPr="00910084">
        <w:rPr>
          <w:sz w:val="28"/>
          <w:szCs w:val="28"/>
        </w:rPr>
        <w:t xml:space="preserve"> </w:t>
      </w:r>
      <w:proofErr w:type="spellStart"/>
      <w:r w:rsidR="00025185" w:rsidRPr="00910084">
        <w:rPr>
          <w:sz w:val="28"/>
          <w:szCs w:val="28"/>
        </w:rPr>
        <w:t>Зайделя</w:t>
      </w:r>
      <w:proofErr w:type="spellEnd"/>
      <w:r w:rsidR="00025185" w:rsidRPr="00910084">
        <w:rPr>
          <w:sz w:val="28"/>
          <w:szCs w:val="28"/>
        </w:rPr>
        <w:t xml:space="preserve"> (Баварія, Німеччина) для голів територіальних громад (їхніх заступників, секретарів рад) </w:t>
      </w:r>
      <w:r w:rsidR="007A5B69" w:rsidRPr="00910084">
        <w:rPr>
          <w:sz w:val="28"/>
          <w:szCs w:val="28"/>
        </w:rPr>
        <w:t xml:space="preserve">упродовж вересня – грудня </w:t>
      </w:r>
      <w:r w:rsidR="00025185" w:rsidRPr="00910084">
        <w:rPr>
          <w:sz w:val="28"/>
          <w:szCs w:val="28"/>
        </w:rPr>
        <w:t xml:space="preserve">було організовано та проведено чотири </w:t>
      </w:r>
      <w:r w:rsidR="003A1982" w:rsidRPr="00910084">
        <w:rPr>
          <w:sz w:val="28"/>
          <w:szCs w:val="28"/>
        </w:rPr>
        <w:t xml:space="preserve">очні </w:t>
      </w:r>
      <w:r w:rsidR="00025185" w:rsidRPr="00910084">
        <w:rPr>
          <w:sz w:val="28"/>
          <w:szCs w:val="28"/>
        </w:rPr>
        <w:t>семінари-навчання з наступної тематики:</w:t>
      </w:r>
      <w:r w:rsidRPr="00910084">
        <w:rPr>
          <w:sz w:val="28"/>
          <w:szCs w:val="28"/>
        </w:rPr>
        <w:t xml:space="preserve"> </w:t>
      </w:r>
    </w:p>
    <w:p w:rsidR="004806E2" w:rsidRPr="00910084" w:rsidRDefault="004806E2" w:rsidP="005B5B72">
      <w:pPr>
        <w:ind w:firstLine="709"/>
        <w:jc w:val="both"/>
        <w:rPr>
          <w:sz w:val="28"/>
          <w:szCs w:val="28"/>
        </w:rPr>
      </w:pPr>
      <w:r w:rsidRPr="00910084">
        <w:rPr>
          <w:sz w:val="28"/>
          <w:szCs w:val="28"/>
        </w:rPr>
        <w:t>- Як активізувати бізнесову та іншу господарську діяльність мешканців громад за умов війни;</w:t>
      </w:r>
    </w:p>
    <w:p w:rsidR="004806E2" w:rsidRPr="00910084" w:rsidRDefault="004806E2" w:rsidP="005B5B72">
      <w:pPr>
        <w:ind w:firstLine="709"/>
        <w:jc w:val="both"/>
        <w:rPr>
          <w:sz w:val="28"/>
          <w:szCs w:val="28"/>
        </w:rPr>
      </w:pPr>
      <w:r w:rsidRPr="00910084">
        <w:rPr>
          <w:sz w:val="28"/>
          <w:szCs w:val="28"/>
        </w:rPr>
        <w:t xml:space="preserve">- Енергетична безпека територіальної громади; </w:t>
      </w:r>
    </w:p>
    <w:p w:rsidR="004806E2" w:rsidRPr="00910084" w:rsidRDefault="004806E2" w:rsidP="005B5B72">
      <w:pPr>
        <w:ind w:firstLine="709"/>
        <w:jc w:val="both"/>
        <w:rPr>
          <w:sz w:val="28"/>
          <w:szCs w:val="28"/>
        </w:rPr>
      </w:pPr>
      <w:r w:rsidRPr="00910084">
        <w:rPr>
          <w:sz w:val="28"/>
          <w:szCs w:val="28"/>
        </w:rPr>
        <w:t>- Забезпечення освітнього процесу в освітніх закладах територіальних громад за умов війни. Формування локальної освітньої політики;</w:t>
      </w:r>
    </w:p>
    <w:p w:rsidR="00025185" w:rsidRPr="00910084" w:rsidRDefault="004806E2" w:rsidP="005B5B72">
      <w:pPr>
        <w:ind w:firstLine="709"/>
        <w:jc w:val="both"/>
        <w:rPr>
          <w:sz w:val="28"/>
          <w:szCs w:val="28"/>
        </w:rPr>
      </w:pPr>
      <w:r w:rsidRPr="00910084">
        <w:rPr>
          <w:sz w:val="28"/>
          <w:szCs w:val="28"/>
        </w:rPr>
        <w:t>- Фінанси територіальної громади за умов воєнного стану.</w:t>
      </w:r>
    </w:p>
    <w:p w:rsidR="00395A0F" w:rsidRPr="00910084" w:rsidRDefault="007A5B69" w:rsidP="005B5B72">
      <w:pPr>
        <w:ind w:firstLine="709"/>
        <w:jc w:val="both"/>
        <w:rPr>
          <w:sz w:val="28"/>
          <w:szCs w:val="28"/>
        </w:rPr>
      </w:pPr>
      <w:r w:rsidRPr="00910084">
        <w:rPr>
          <w:sz w:val="28"/>
          <w:szCs w:val="28"/>
        </w:rPr>
        <w:t xml:space="preserve">До цього навчання було залучено </w:t>
      </w:r>
      <w:r w:rsidRPr="00910084">
        <w:rPr>
          <w:b/>
          <w:sz w:val="28"/>
          <w:szCs w:val="28"/>
        </w:rPr>
        <w:t>1</w:t>
      </w:r>
      <w:r w:rsidR="005E0AE5" w:rsidRPr="00910084">
        <w:rPr>
          <w:b/>
          <w:sz w:val="28"/>
          <w:szCs w:val="28"/>
        </w:rPr>
        <w:t>97</w:t>
      </w:r>
      <w:r w:rsidRPr="00910084">
        <w:rPr>
          <w:sz w:val="28"/>
          <w:szCs w:val="28"/>
        </w:rPr>
        <w:t xml:space="preserve"> посадов</w:t>
      </w:r>
      <w:r w:rsidR="001E2F5A" w:rsidRPr="00910084">
        <w:rPr>
          <w:sz w:val="28"/>
          <w:szCs w:val="28"/>
        </w:rPr>
        <w:t>их осіб місцевого самоврядування</w:t>
      </w:r>
      <w:r w:rsidRPr="00910084">
        <w:rPr>
          <w:sz w:val="28"/>
          <w:szCs w:val="28"/>
        </w:rPr>
        <w:t>.</w:t>
      </w:r>
    </w:p>
    <w:p w:rsidR="003A1982" w:rsidRPr="00910084" w:rsidRDefault="003A1982" w:rsidP="005B5B72">
      <w:pPr>
        <w:ind w:firstLine="709"/>
        <w:jc w:val="both"/>
        <w:rPr>
          <w:sz w:val="28"/>
          <w:szCs w:val="28"/>
        </w:rPr>
      </w:pPr>
      <w:r w:rsidRPr="00910084">
        <w:rPr>
          <w:sz w:val="28"/>
          <w:szCs w:val="28"/>
        </w:rPr>
        <w:t xml:space="preserve">Таким чином у цілому </w:t>
      </w:r>
      <w:r w:rsidRPr="00910084">
        <w:rPr>
          <w:b/>
          <w:sz w:val="28"/>
          <w:szCs w:val="28"/>
        </w:rPr>
        <w:t>очною формою було охоплено 12</w:t>
      </w:r>
      <w:r w:rsidR="005E0AE5" w:rsidRPr="00910084">
        <w:rPr>
          <w:b/>
          <w:sz w:val="28"/>
          <w:szCs w:val="28"/>
        </w:rPr>
        <w:t>66</w:t>
      </w:r>
      <w:r w:rsidRPr="00910084">
        <w:rPr>
          <w:b/>
          <w:sz w:val="28"/>
          <w:szCs w:val="28"/>
        </w:rPr>
        <w:t xml:space="preserve"> учасників навчань</w:t>
      </w:r>
      <w:r w:rsidR="005E0AE5" w:rsidRPr="00910084">
        <w:rPr>
          <w:sz w:val="28"/>
          <w:szCs w:val="28"/>
        </w:rPr>
        <w:t xml:space="preserve"> (1157</w:t>
      </w:r>
      <w:r w:rsidRPr="00910084">
        <w:rPr>
          <w:sz w:val="28"/>
          <w:szCs w:val="28"/>
        </w:rPr>
        <w:t xml:space="preserve"> посадових осіб місцевого самоврядування та 109 державних службовців). Це становили </w:t>
      </w:r>
      <w:r w:rsidRPr="00910084">
        <w:rPr>
          <w:b/>
          <w:sz w:val="28"/>
          <w:szCs w:val="28"/>
        </w:rPr>
        <w:t>12% від загальному обсягу навчань</w:t>
      </w:r>
      <w:r w:rsidRPr="00910084">
        <w:rPr>
          <w:sz w:val="28"/>
          <w:szCs w:val="28"/>
        </w:rPr>
        <w:t xml:space="preserve">. </w:t>
      </w:r>
    </w:p>
    <w:p w:rsidR="001E2F5A" w:rsidRPr="001B4C32" w:rsidRDefault="00245F9B" w:rsidP="00662F30">
      <w:pPr>
        <w:ind w:firstLine="596"/>
        <w:jc w:val="both"/>
        <w:rPr>
          <w:sz w:val="28"/>
          <w:szCs w:val="28"/>
        </w:rPr>
      </w:pPr>
      <w:r w:rsidRPr="00910084">
        <w:rPr>
          <w:sz w:val="28"/>
          <w:szCs w:val="28"/>
        </w:rPr>
        <w:t>Денна фор</w:t>
      </w:r>
      <w:r w:rsidRPr="001B4C32">
        <w:rPr>
          <w:sz w:val="28"/>
          <w:szCs w:val="28"/>
        </w:rPr>
        <w:t xml:space="preserve">ма </w:t>
      </w:r>
      <w:r w:rsidR="001E2F5A" w:rsidRPr="001B4C32">
        <w:rPr>
          <w:sz w:val="28"/>
          <w:szCs w:val="28"/>
        </w:rPr>
        <w:t xml:space="preserve">навчання </w:t>
      </w:r>
      <w:r w:rsidR="001B4C32" w:rsidRPr="001B4C32">
        <w:rPr>
          <w:sz w:val="28"/>
          <w:szCs w:val="28"/>
        </w:rPr>
        <w:t>(як під час виїздів, так і безпосередньо в Центрі) викликає підвищений ін</w:t>
      </w:r>
      <w:r w:rsidR="003A1982">
        <w:rPr>
          <w:sz w:val="28"/>
          <w:szCs w:val="28"/>
        </w:rPr>
        <w:t>терес серед публічних службовців</w:t>
      </w:r>
      <w:r w:rsidR="001B4C32" w:rsidRPr="001B4C32">
        <w:rPr>
          <w:sz w:val="28"/>
          <w:szCs w:val="28"/>
        </w:rPr>
        <w:t xml:space="preserve"> органів державної влади та місцевого самоврядування області – чисельність їх учасників, як правило, перевищували очікування.</w:t>
      </w:r>
    </w:p>
    <w:p w:rsidR="008E79F5" w:rsidRDefault="008E79F5" w:rsidP="00A51AAA">
      <w:pPr>
        <w:tabs>
          <w:tab w:val="left" w:pos="540"/>
          <w:tab w:val="left" w:pos="1832"/>
          <w:tab w:val="left" w:pos="241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8E79F5" w:rsidRPr="00FC7407" w:rsidRDefault="008E79F5" w:rsidP="00582FCD">
      <w:pPr>
        <w:tabs>
          <w:tab w:val="left" w:pos="540"/>
          <w:tab w:val="left" w:pos="1832"/>
          <w:tab w:val="left" w:pos="241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13"/>
        <w:jc w:val="center"/>
        <w:rPr>
          <w:b/>
          <w:sz w:val="28"/>
          <w:szCs w:val="28"/>
        </w:rPr>
      </w:pPr>
      <w:r w:rsidRPr="00FC7407">
        <w:rPr>
          <w:b/>
          <w:sz w:val="28"/>
          <w:szCs w:val="28"/>
        </w:rPr>
        <w:t>2. Дистанційна форма навчання</w:t>
      </w:r>
    </w:p>
    <w:p w:rsidR="004A3E70" w:rsidRPr="001B4C32" w:rsidRDefault="007B1AA2" w:rsidP="00582FCD">
      <w:pPr>
        <w:ind w:firstLine="567"/>
        <w:jc w:val="both"/>
        <w:rPr>
          <w:sz w:val="28"/>
          <w:szCs w:val="28"/>
        </w:rPr>
      </w:pPr>
      <w:r w:rsidRPr="00D03149">
        <w:rPr>
          <w:noProof/>
          <w:lang w:val="ru-RU" w:eastAsia="ru-RU"/>
        </w:rPr>
        <w:drawing>
          <wp:anchor distT="0" distB="0" distL="114300" distR="114300" simplePos="0" relativeHeight="251747328" behindDoc="1" locked="0" layoutInCell="1" allowOverlap="1" wp14:anchorId="7FB530EC" wp14:editId="6522C04C">
            <wp:simplePos x="0" y="0"/>
            <wp:positionH relativeFrom="column">
              <wp:posOffset>3260725</wp:posOffset>
            </wp:positionH>
            <wp:positionV relativeFrom="paragraph">
              <wp:posOffset>70485</wp:posOffset>
            </wp:positionV>
            <wp:extent cx="3027045" cy="2199640"/>
            <wp:effectExtent l="0" t="0" r="1905" b="0"/>
            <wp:wrapTight wrapText="bothSides">
              <wp:wrapPolygon edited="0">
                <wp:start x="0" y="0"/>
                <wp:lineTo x="0" y="21326"/>
                <wp:lineTo x="21478" y="21326"/>
                <wp:lineTo x="21478" y="0"/>
                <wp:lineTo x="0" y="0"/>
              </wp:wrapPolygon>
            </wp:wrapTight>
            <wp:docPr id="135" name="Рисунок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8" cstate="print">
                      <a:extLst>
                        <a:ext uri="{28A0092B-C50C-407E-A947-70E740481C1C}">
                          <a14:useLocalDpi xmlns:a14="http://schemas.microsoft.com/office/drawing/2010/main" val="0"/>
                        </a:ext>
                      </a:extLst>
                    </a:blip>
                    <a:srcRect t="6833" r="1455" b="3650"/>
                    <a:stretch/>
                  </pic:blipFill>
                  <pic:spPr bwMode="auto">
                    <a:xfrm>
                      <a:off x="0" y="0"/>
                      <a:ext cx="3027045" cy="21996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E2ACD" w:rsidRPr="00AE2ACD">
        <w:rPr>
          <w:sz w:val="28"/>
          <w:szCs w:val="28"/>
        </w:rPr>
        <w:t xml:space="preserve">З урахуванням воєнних дій </w:t>
      </w:r>
      <w:r w:rsidR="001152E7">
        <w:rPr>
          <w:sz w:val="28"/>
          <w:szCs w:val="28"/>
        </w:rPr>
        <w:t>дистанційна форма навчання виявилася</w:t>
      </w:r>
      <w:r w:rsidR="00AE2ACD" w:rsidRPr="00AE2ACD">
        <w:rPr>
          <w:sz w:val="28"/>
          <w:szCs w:val="28"/>
        </w:rPr>
        <w:t xml:space="preserve"> основною.</w:t>
      </w:r>
      <w:r w:rsidR="00AE2ACD">
        <w:t xml:space="preserve"> </w:t>
      </w:r>
      <w:r w:rsidR="004A3E70" w:rsidRPr="001B4C32">
        <w:rPr>
          <w:sz w:val="28"/>
          <w:szCs w:val="28"/>
        </w:rPr>
        <w:t xml:space="preserve">Як і попереднього року Центр поєднував </w:t>
      </w:r>
      <w:r>
        <w:rPr>
          <w:color w:val="000000"/>
          <w:sz w:val="28"/>
          <w:szCs w:val="28"/>
        </w:rPr>
        <w:t>асинхронний та синхронний формати</w:t>
      </w:r>
      <w:r w:rsidR="004A3E70" w:rsidRPr="001B4C32">
        <w:rPr>
          <w:color w:val="000000"/>
          <w:sz w:val="28"/>
          <w:szCs w:val="28"/>
        </w:rPr>
        <w:t xml:space="preserve"> навчання</w:t>
      </w:r>
      <w:r w:rsidR="00073AA4" w:rsidRPr="001B4C32">
        <w:rPr>
          <w:color w:val="000000"/>
          <w:sz w:val="28"/>
          <w:szCs w:val="28"/>
        </w:rPr>
        <w:t xml:space="preserve">, прагнув змінити традиційну методику навчання, адаптувавши її до дистанційного формату. </w:t>
      </w:r>
    </w:p>
    <w:p w:rsidR="008E79F5" w:rsidRPr="00F93360" w:rsidRDefault="00073AA4" w:rsidP="00073AA4">
      <w:pPr>
        <w:ind w:firstLine="567"/>
        <w:jc w:val="both"/>
        <w:rPr>
          <w:sz w:val="28"/>
          <w:szCs w:val="28"/>
        </w:rPr>
      </w:pPr>
      <w:r w:rsidRPr="00F93360">
        <w:rPr>
          <w:sz w:val="28"/>
          <w:szCs w:val="28"/>
        </w:rPr>
        <w:t xml:space="preserve">Щодо асинхронного навчання – використовувалася </w:t>
      </w:r>
      <w:r w:rsidR="008E79F5" w:rsidRPr="00F93360">
        <w:rPr>
          <w:sz w:val="28"/>
          <w:szCs w:val="28"/>
        </w:rPr>
        <w:t>платформ</w:t>
      </w:r>
      <w:r w:rsidRPr="00F93360">
        <w:rPr>
          <w:sz w:val="28"/>
          <w:szCs w:val="28"/>
        </w:rPr>
        <w:t>а</w:t>
      </w:r>
      <w:r w:rsidR="008E79F5" w:rsidRPr="00F93360">
        <w:rPr>
          <w:sz w:val="28"/>
          <w:szCs w:val="28"/>
        </w:rPr>
        <w:t xml:space="preserve"> </w:t>
      </w:r>
      <w:proofErr w:type="spellStart"/>
      <w:r w:rsidR="008E79F5" w:rsidRPr="00F93360">
        <w:rPr>
          <w:sz w:val="28"/>
          <w:szCs w:val="28"/>
        </w:rPr>
        <w:t>Moodle</w:t>
      </w:r>
      <w:proofErr w:type="spellEnd"/>
      <w:r w:rsidR="008E79F5" w:rsidRPr="00F93360">
        <w:rPr>
          <w:sz w:val="28"/>
          <w:szCs w:val="28"/>
        </w:rPr>
        <w:t xml:space="preserve">. </w:t>
      </w:r>
      <w:r w:rsidRPr="00F93360">
        <w:rPr>
          <w:sz w:val="28"/>
          <w:szCs w:val="28"/>
        </w:rPr>
        <w:t>Таким чином було</w:t>
      </w:r>
      <w:r w:rsidR="008E79F5" w:rsidRPr="00F93360">
        <w:rPr>
          <w:sz w:val="28"/>
          <w:szCs w:val="28"/>
        </w:rPr>
        <w:t xml:space="preserve"> реалізовано п’ять дистанційних курсів:</w:t>
      </w:r>
    </w:p>
    <w:p w:rsidR="00F93360" w:rsidRPr="00F93360" w:rsidRDefault="008E79F5" w:rsidP="00F93360">
      <w:pPr>
        <w:pStyle w:val="aff1"/>
        <w:numPr>
          <w:ilvl w:val="0"/>
          <w:numId w:val="16"/>
        </w:numPr>
        <w:pBdr>
          <w:top w:val="nil"/>
          <w:left w:val="nil"/>
          <w:bottom w:val="nil"/>
          <w:right w:val="nil"/>
          <w:between w:val="nil"/>
        </w:pBdr>
        <w:tabs>
          <w:tab w:val="left" w:pos="851"/>
        </w:tabs>
        <w:spacing w:after="0" w:line="240" w:lineRule="auto"/>
        <w:ind w:left="0" w:firstLine="567"/>
        <w:jc w:val="both"/>
        <w:rPr>
          <w:rFonts w:ascii="Times New Roman" w:hAnsi="Times New Roman"/>
          <w:color w:val="000000"/>
          <w:sz w:val="28"/>
          <w:szCs w:val="28"/>
        </w:rPr>
      </w:pPr>
      <w:r w:rsidRPr="00F93360">
        <w:rPr>
          <w:rFonts w:ascii="Times New Roman" w:hAnsi="Times New Roman"/>
          <w:color w:val="000000"/>
          <w:sz w:val="28"/>
          <w:szCs w:val="28"/>
        </w:rPr>
        <w:lastRenderedPageBreak/>
        <w:t>«Депутат місцевої ради: статус, повноваження, організація роботи»</w:t>
      </w:r>
      <w:r w:rsidR="00073AA4" w:rsidRPr="00F93360">
        <w:rPr>
          <w:rFonts w:ascii="Times New Roman" w:hAnsi="Times New Roman"/>
          <w:color w:val="000000"/>
          <w:sz w:val="28"/>
          <w:szCs w:val="28"/>
        </w:rPr>
        <w:t xml:space="preserve"> (</w:t>
      </w:r>
      <w:r w:rsidR="00ED19EC" w:rsidRPr="00F93360">
        <w:rPr>
          <w:rFonts w:ascii="Times New Roman" w:hAnsi="Times New Roman"/>
          <w:b/>
          <w:color w:val="000000"/>
          <w:sz w:val="28"/>
          <w:szCs w:val="28"/>
        </w:rPr>
        <w:t>40</w:t>
      </w:r>
      <w:r w:rsidR="00ED19EC" w:rsidRPr="00F93360">
        <w:rPr>
          <w:rFonts w:ascii="Times New Roman" w:hAnsi="Times New Roman"/>
          <w:color w:val="000000"/>
          <w:sz w:val="28"/>
          <w:szCs w:val="28"/>
        </w:rPr>
        <w:t xml:space="preserve"> </w:t>
      </w:r>
      <w:r w:rsidR="00073AA4" w:rsidRPr="00F93360">
        <w:rPr>
          <w:rFonts w:ascii="Times New Roman" w:hAnsi="Times New Roman"/>
          <w:color w:val="000000"/>
          <w:sz w:val="28"/>
          <w:szCs w:val="28"/>
        </w:rPr>
        <w:t>учасників навчання)</w:t>
      </w:r>
      <w:r w:rsidRPr="00F93360">
        <w:rPr>
          <w:rFonts w:ascii="Times New Roman" w:hAnsi="Times New Roman"/>
          <w:color w:val="000000"/>
          <w:sz w:val="28"/>
          <w:szCs w:val="28"/>
        </w:rPr>
        <w:t>;</w:t>
      </w:r>
    </w:p>
    <w:p w:rsidR="008E79F5" w:rsidRPr="00F93360" w:rsidRDefault="008E79F5" w:rsidP="00F93360">
      <w:pPr>
        <w:pStyle w:val="aff1"/>
        <w:numPr>
          <w:ilvl w:val="0"/>
          <w:numId w:val="16"/>
        </w:numPr>
        <w:pBdr>
          <w:top w:val="nil"/>
          <w:left w:val="nil"/>
          <w:bottom w:val="nil"/>
          <w:right w:val="nil"/>
          <w:between w:val="nil"/>
        </w:pBdr>
        <w:tabs>
          <w:tab w:val="left" w:pos="851"/>
        </w:tabs>
        <w:spacing w:after="0" w:line="240" w:lineRule="auto"/>
        <w:ind w:left="0" w:firstLine="567"/>
        <w:jc w:val="both"/>
        <w:rPr>
          <w:rFonts w:ascii="Times New Roman" w:hAnsi="Times New Roman"/>
          <w:color w:val="000000"/>
          <w:sz w:val="28"/>
          <w:szCs w:val="28"/>
        </w:rPr>
      </w:pPr>
      <w:r w:rsidRPr="00F93360">
        <w:rPr>
          <w:rFonts w:ascii="Times New Roman" w:hAnsi="Times New Roman"/>
          <w:color w:val="000000"/>
          <w:sz w:val="28"/>
          <w:szCs w:val="28"/>
        </w:rPr>
        <w:t>«Забезпечення ефективності запобігання та протидії проявам корупції на державній службі та службі в органах місцевого самоврядування»</w:t>
      </w:r>
      <w:r w:rsidR="00073AA4" w:rsidRPr="00F93360">
        <w:rPr>
          <w:rFonts w:ascii="Times New Roman" w:hAnsi="Times New Roman"/>
          <w:color w:val="000000"/>
          <w:sz w:val="28"/>
          <w:szCs w:val="28"/>
        </w:rPr>
        <w:t xml:space="preserve"> (</w:t>
      </w:r>
      <w:r w:rsidR="00F93360" w:rsidRPr="00F93360">
        <w:rPr>
          <w:rFonts w:ascii="Times New Roman" w:hAnsi="Times New Roman"/>
          <w:b/>
          <w:color w:val="1D1D1B"/>
          <w:sz w:val="28"/>
          <w:szCs w:val="28"/>
        </w:rPr>
        <w:t>159</w:t>
      </w:r>
      <w:r w:rsidR="00ED19EC" w:rsidRPr="00F93360">
        <w:rPr>
          <w:rFonts w:ascii="Times New Roman" w:hAnsi="Times New Roman"/>
          <w:color w:val="000000"/>
          <w:sz w:val="28"/>
          <w:szCs w:val="28"/>
        </w:rPr>
        <w:t xml:space="preserve"> </w:t>
      </w:r>
      <w:r w:rsidR="00073AA4" w:rsidRPr="00F93360">
        <w:rPr>
          <w:rFonts w:ascii="Times New Roman" w:hAnsi="Times New Roman"/>
          <w:color w:val="000000"/>
          <w:sz w:val="28"/>
          <w:szCs w:val="28"/>
        </w:rPr>
        <w:t>слухачів)</w:t>
      </w:r>
      <w:r w:rsidRPr="00F93360">
        <w:rPr>
          <w:rFonts w:ascii="Times New Roman" w:hAnsi="Times New Roman"/>
          <w:color w:val="000000"/>
          <w:sz w:val="28"/>
          <w:szCs w:val="28"/>
        </w:rPr>
        <w:t xml:space="preserve">; </w:t>
      </w:r>
    </w:p>
    <w:p w:rsidR="008E79F5" w:rsidRPr="00910084" w:rsidRDefault="008E79F5" w:rsidP="00582FCD">
      <w:pPr>
        <w:pStyle w:val="aff1"/>
        <w:numPr>
          <w:ilvl w:val="0"/>
          <w:numId w:val="16"/>
        </w:numPr>
        <w:pBdr>
          <w:top w:val="nil"/>
          <w:left w:val="nil"/>
          <w:bottom w:val="nil"/>
          <w:right w:val="nil"/>
          <w:between w:val="nil"/>
        </w:pBdr>
        <w:tabs>
          <w:tab w:val="left" w:pos="851"/>
        </w:tabs>
        <w:spacing w:after="0" w:line="240" w:lineRule="auto"/>
        <w:ind w:left="0" w:firstLine="567"/>
        <w:jc w:val="both"/>
        <w:rPr>
          <w:rFonts w:ascii="Times New Roman" w:hAnsi="Times New Roman"/>
          <w:color w:val="000000"/>
          <w:sz w:val="28"/>
          <w:szCs w:val="28"/>
        </w:rPr>
      </w:pPr>
      <w:r w:rsidRPr="00F93360">
        <w:rPr>
          <w:rFonts w:ascii="Times New Roman" w:hAnsi="Times New Roman"/>
          <w:color w:val="000000"/>
          <w:sz w:val="28"/>
          <w:szCs w:val="28"/>
        </w:rPr>
        <w:t>«Ділове українське мовлення у сфері державного управління»</w:t>
      </w:r>
      <w:r w:rsidR="00073AA4" w:rsidRPr="00F93360">
        <w:rPr>
          <w:rFonts w:ascii="Times New Roman" w:hAnsi="Times New Roman"/>
          <w:color w:val="000000"/>
          <w:sz w:val="28"/>
          <w:szCs w:val="28"/>
        </w:rPr>
        <w:t xml:space="preserve"> (</w:t>
      </w:r>
      <w:r w:rsidR="00ED19EC" w:rsidRPr="00F93360">
        <w:rPr>
          <w:rFonts w:ascii="Times New Roman" w:hAnsi="Times New Roman"/>
          <w:b/>
          <w:color w:val="000000"/>
          <w:sz w:val="28"/>
          <w:szCs w:val="28"/>
        </w:rPr>
        <w:t>1</w:t>
      </w:r>
      <w:r w:rsidR="00F93360" w:rsidRPr="00F93360">
        <w:rPr>
          <w:rFonts w:ascii="Times New Roman" w:hAnsi="Times New Roman"/>
          <w:b/>
          <w:color w:val="000000"/>
          <w:sz w:val="28"/>
          <w:szCs w:val="28"/>
        </w:rPr>
        <w:t>64</w:t>
      </w:r>
      <w:r w:rsidR="00ED19EC" w:rsidRPr="00F93360">
        <w:rPr>
          <w:rFonts w:ascii="Times New Roman" w:hAnsi="Times New Roman"/>
          <w:b/>
          <w:color w:val="000000"/>
          <w:sz w:val="28"/>
          <w:szCs w:val="28"/>
        </w:rPr>
        <w:t xml:space="preserve"> </w:t>
      </w:r>
      <w:r w:rsidR="00F93360" w:rsidRPr="00F93360">
        <w:rPr>
          <w:rFonts w:ascii="Times New Roman" w:hAnsi="Times New Roman"/>
          <w:color w:val="000000"/>
          <w:sz w:val="28"/>
          <w:szCs w:val="28"/>
        </w:rPr>
        <w:t>п</w:t>
      </w:r>
      <w:r w:rsidR="00F93360" w:rsidRPr="00910084">
        <w:rPr>
          <w:rFonts w:ascii="Times New Roman" w:hAnsi="Times New Roman"/>
          <w:color w:val="000000"/>
          <w:sz w:val="28"/>
          <w:szCs w:val="28"/>
        </w:rPr>
        <w:t>осадовця</w:t>
      </w:r>
      <w:r w:rsidR="00073AA4" w:rsidRPr="00910084">
        <w:rPr>
          <w:rFonts w:ascii="Times New Roman" w:hAnsi="Times New Roman"/>
          <w:color w:val="000000"/>
          <w:sz w:val="28"/>
          <w:szCs w:val="28"/>
        </w:rPr>
        <w:t>)</w:t>
      </w:r>
      <w:r w:rsidRPr="00910084">
        <w:rPr>
          <w:rFonts w:ascii="Times New Roman" w:hAnsi="Times New Roman"/>
          <w:color w:val="000000"/>
          <w:sz w:val="28"/>
          <w:szCs w:val="28"/>
        </w:rPr>
        <w:t>;</w:t>
      </w:r>
    </w:p>
    <w:p w:rsidR="008E79F5" w:rsidRPr="00910084" w:rsidRDefault="008E79F5" w:rsidP="00582FCD">
      <w:pPr>
        <w:pStyle w:val="aff1"/>
        <w:numPr>
          <w:ilvl w:val="0"/>
          <w:numId w:val="16"/>
        </w:numPr>
        <w:pBdr>
          <w:top w:val="nil"/>
          <w:left w:val="nil"/>
          <w:bottom w:val="nil"/>
          <w:right w:val="nil"/>
          <w:between w:val="nil"/>
        </w:pBdr>
        <w:tabs>
          <w:tab w:val="left" w:pos="851"/>
        </w:tabs>
        <w:spacing w:after="0" w:line="240" w:lineRule="auto"/>
        <w:ind w:left="0" w:firstLine="567"/>
        <w:jc w:val="both"/>
        <w:rPr>
          <w:color w:val="000000"/>
          <w:sz w:val="28"/>
          <w:szCs w:val="28"/>
        </w:rPr>
      </w:pPr>
      <w:r w:rsidRPr="00910084">
        <w:rPr>
          <w:rFonts w:ascii="Times New Roman" w:hAnsi="Times New Roman"/>
          <w:color w:val="000000"/>
          <w:sz w:val="28"/>
          <w:szCs w:val="28"/>
        </w:rPr>
        <w:t>«Основи управлінського лідерства на державній службі та службі в органах місцевого самоврядування»</w:t>
      </w:r>
      <w:r w:rsidR="00073AA4" w:rsidRPr="00910084">
        <w:rPr>
          <w:rFonts w:ascii="Times New Roman" w:hAnsi="Times New Roman"/>
          <w:color w:val="000000"/>
          <w:sz w:val="28"/>
          <w:szCs w:val="28"/>
        </w:rPr>
        <w:t xml:space="preserve"> (</w:t>
      </w:r>
      <w:r w:rsidR="00ED19EC" w:rsidRPr="00910084">
        <w:rPr>
          <w:rFonts w:ascii="Times New Roman" w:hAnsi="Times New Roman"/>
          <w:b/>
          <w:color w:val="000000"/>
          <w:sz w:val="28"/>
          <w:szCs w:val="28"/>
        </w:rPr>
        <w:t>4</w:t>
      </w:r>
      <w:r w:rsidR="0003713A" w:rsidRPr="00910084">
        <w:rPr>
          <w:rFonts w:ascii="Times New Roman" w:hAnsi="Times New Roman"/>
          <w:b/>
          <w:color w:val="000000"/>
          <w:sz w:val="28"/>
          <w:szCs w:val="28"/>
        </w:rPr>
        <w:t>6</w:t>
      </w:r>
      <w:r w:rsidR="00ED19EC" w:rsidRPr="00910084">
        <w:rPr>
          <w:rFonts w:ascii="Times New Roman" w:hAnsi="Times New Roman"/>
          <w:color w:val="000000"/>
          <w:sz w:val="28"/>
          <w:szCs w:val="28"/>
        </w:rPr>
        <w:t xml:space="preserve"> </w:t>
      </w:r>
      <w:r w:rsidR="00073AA4" w:rsidRPr="00910084">
        <w:rPr>
          <w:rFonts w:ascii="Times New Roman" w:hAnsi="Times New Roman"/>
          <w:color w:val="000000"/>
          <w:sz w:val="28"/>
          <w:szCs w:val="28"/>
        </w:rPr>
        <w:t>слухачів)</w:t>
      </w:r>
      <w:r w:rsidRPr="00910084">
        <w:rPr>
          <w:rFonts w:ascii="Times New Roman" w:hAnsi="Times New Roman"/>
          <w:color w:val="000000"/>
          <w:sz w:val="28"/>
          <w:szCs w:val="28"/>
        </w:rPr>
        <w:t>;</w:t>
      </w:r>
    </w:p>
    <w:p w:rsidR="008E79F5" w:rsidRPr="00910084" w:rsidRDefault="008E79F5" w:rsidP="00582FCD">
      <w:pPr>
        <w:pStyle w:val="aff1"/>
        <w:numPr>
          <w:ilvl w:val="0"/>
          <w:numId w:val="16"/>
        </w:numPr>
        <w:pBdr>
          <w:top w:val="nil"/>
          <w:left w:val="nil"/>
          <w:bottom w:val="nil"/>
          <w:right w:val="nil"/>
          <w:between w:val="nil"/>
        </w:pBdr>
        <w:tabs>
          <w:tab w:val="left" w:pos="851"/>
        </w:tabs>
        <w:spacing w:after="0" w:line="240" w:lineRule="auto"/>
        <w:ind w:left="0" w:firstLine="567"/>
        <w:jc w:val="both"/>
        <w:rPr>
          <w:color w:val="000000"/>
          <w:sz w:val="28"/>
          <w:szCs w:val="28"/>
        </w:rPr>
      </w:pPr>
      <w:r w:rsidRPr="00910084">
        <w:rPr>
          <w:rFonts w:ascii="Times New Roman" w:hAnsi="Times New Roman"/>
          <w:color w:val="000000"/>
          <w:sz w:val="28"/>
          <w:szCs w:val="28"/>
        </w:rPr>
        <w:t>«Комунікативна компетентність посадовця»</w:t>
      </w:r>
      <w:r w:rsidR="00073AA4" w:rsidRPr="00910084">
        <w:rPr>
          <w:rFonts w:ascii="Times New Roman" w:hAnsi="Times New Roman"/>
          <w:color w:val="000000"/>
          <w:sz w:val="28"/>
          <w:szCs w:val="28"/>
        </w:rPr>
        <w:t xml:space="preserve"> (</w:t>
      </w:r>
      <w:r w:rsidR="0003713A" w:rsidRPr="00910084">
        <w:rPr>
          <w:rFonts w:ascii="Times New Roman" w:hAnsi="Times New Roman"/>
          <w:b/>
          <w:color w:val="000000"/>
          <w:sz w:val="28"/>
          <w:szCs w:val="28"/>
        </w:rPr>
        <w:t>53</w:t>
      </w:r>
      <w:r w:rsidR="00ED19EC" w:rsidRPr="00910084">
        <w:rPr>
          <w:rFonts w:ascii="Times New Roman" w:hAnsi="Times New Roman"/>
          <w:color w:val="000000"/>
          <w:sz w:val="28"/>
          <w:szCs w:val="28"/>
        </w:rPr>
        <w:t xml:space="preserve"> </w:t>
      </w:r>
      <w:r w:rsidR="00073AA4" w:rsidRPr="00910084">
        <w:rPr>
          <w:rFonts w:ascii="Times New Roman" w:hAnsi="Times New Roman"/>
          <w:color w:val="000000"/>
          <w:sz w:val="28"/>
          <w:szCs w:val="28"/>
        </w:rPr>
        <w:t>слухач</w:t>
      </w:r>
      <w:r w:rsidR="0003713A" w:rsidRPr="00910084">
        <w:rPr>
          <w:rFonts w:ascii="Times New Roman" w:hAnsi="Times New Roman"/>
          <w:color w:val="000000"/>
          <w:sz w:val="28"/>
          <w:szCs w:val="28"/>
        </w:rPr>
        <w:t>а</w:t>
      </w:r>
      <w:r w:rsidR="00073AA4" w:rsidRPr="00910084">
        <w:rPr>
          <w:rFonts w:ascii="Times New Roman" w:hAnsi="Times New Roman"/>
          <w:color w:val="000000"/>
          <w:sz w:val="28"/>
          <w:szCs w:val="28"/>
        </w:rPr>
        <w:t>)</w:t>
      </w:r>
      <w:r w:rsidRPr="00910084">
        <w:rPr>
          <w:rFonts w:ascii="Times New Roman" w:hAnsi="Times New Roman"/>
          <w:color w:val="000000"/>
          <w:sz w:val="28"/>
          <w:szCs w:val="28"/>
        </w:rPr>
        <w:t>.</w:t>
      </w:r>
      <w:r w:rsidRPr="00910084">
        <w:rPr>
          <w:color w:val="000000"/>
          <w:sz w:val="28"/>
          <w:szCs w:val="28"/>
        </w:rPr>
        <w:t xml:space="preserve"> </w:t>
      </w:r>
    </w:p>
    <w:p w:rsidR="007B1AA2" w:rsidRPr="00910084" w:rsidRDefault="009F31E0" w:rsidP="007B1AA2">
      <w:pPr>
        <w:pBdr>
          <w:top w:val="nil"/>
          <w:left w:val="nil"/>
          <w:bottom w:val="nil"/>
          <w:right w:val="nil"/>
          <w:between w:val="nil"/>
        </w:pBdr>
        <w:tabs>
          <w:tab w:val="left" w:pos="567"/>
        </w:tabs>
        <w:jc w:val="both"/>
        <w:rPr>
          <w:color w:val="000000"/>
          <w:sz w:val="28"/>
          <w:szCs w:val="28"/>
        </w:rPr>
      </w:pPr>
      <w:r w:rsidRPr="00910084">
        <w:rPr>
          <w:color w:val="000000"/>
          <w:sz w:val="28"/>
          <w:szCs w:val="28"/>
        </w:rPr>
        <w:tab/>
      </w:r>
      <w:r w:rsidR="007B1AA2" w:rsidRPr="00910084">
        <w:rPr>
          <w:color w:val="000000"/>
          <w:sz w:val="28"/>
          <w:szCs w:val="28"/>
        </w:rPr>
        <w:t xml:space="preserve">Всього за асинхронним форматом – 462 учасника навчання (4% від загального обсягу). Найбільшою популярністю ця форма навчання користувалася серед державних службовців територіальних органів центральних органів державної влади. </w:t>
      </w:r>
    </w:p>
    <w:p w:rsidR="00CB4E26" w:rsidRPr="00910084" w:rsidRDefault="007B1AA2" w:rsidP="007B1AA2">
      <w:pPr>
        <w:pBdr>
          <w:top w:val="nil"/>
          <w:left w:val="nil"/>
          <w:bottom w:val="nil"/>
          <w:right w:val="nil"/>
          <w:between w:val="nil"/>
        </w:pBdr>
        <w:tabs>
          <w:tab w:val="left" w:pos="567"/>
        </w:tabs>
        <w:jc w:val="both"/>
        <w:rPr>
          <w:color w:val="000000"/>
          <w:sz w:val="28"/>
          <w:szCs w:val="28"/>
        </w:rPr>
      </w:pPr>
      <w:r w:rsidRPr="00910084">
        <w:rPr>
          <w:color w:val="000000"/>
          <w:sz w:val="28"/>
          <w:szCs w:val="28"/>
        </w:rPr>
        <w:tab/>
      </w:r>
      <w:r w:rsidR="009F31E0" w:rsidRPr="00910084">
        <w:rPr>
          <w:color w:val="000000"/>
          <w:sz w:val="28"/>
          <w:szCs w:val="28"/>
        </w:rPr>
        <w:t>Ус</w:t>
      </w:r>
      <w:r w:rsidR="00D03149" w:rsidRPr="00910084">
        <w:rPr>
          <w:color w:val="000000"/>
          <w:sz w:val="28"/>
          <w:szCs w:val="28"/>
        </w:rPr>
        <w:t>я</w:t>
      </w:r>
      <w:r w:rsidR="009F31E0" w:rsidRPr="00910084">
        <w:rPr>
          <w:color w:val="000000"/>
          <w:sz w:val="28"/>
          <w:szCs w:val="28"/>
        </w:rPr>
        <w:t xml:space="preserve"> тем</w:t>
      </w:r>
      <w:r w:rsidR="00D03149" w:rsidRPr="00910084">
        <w:rPr>
          <w:color w:val="000000"/>
          <w:sz w:val="28"/>
          <w:szCs w:val="28"/>
        </w:rPr>
        <w:t>атика</w:t>
      </w:r>
      <w:r w:rsidR="009F31E0" w:rsidRPr="00910084">
        <w:rPr>
          <w:color w:val="000000"/>
          <w:sz w:val="28"/>
          <w:szCs w:val="28"/>
        </w:rPr>
        <w:t xml:space="preserve"> цих дистанційних курс</w:t>
      </w:r>
      <w:r w:rsidR="00D03149" w:rsidRPr="00910084">
        <w:rPr>
          <w:color w:val="000000"/>
          <w:sz w:val="28"/>
          <w:szCs w:val="28"/>
        </w:rPr>
        <w:t>ів</w:t>
      </w:r>
      <w:r w:rsidR="009F31E0" w:rsidRPr="00910084">
        <w:rPr>
          <w:color w:val="000000"/>
          <w:sz w:val="28"/>
          <w:szCs w:val="28"/>
        </w:rPr>
        <w:t xml:space="preserve"> бул</w:t>
      </w:r>
      <w:r w:rsidR="00D03149" w:rsidRPr="00910084">
        <w:rPr>
          <w:color w:val="000000"/>
          <w:sz w:val="28"/>
          <w:szCs w:val="28"/>
        </w:rPr>
        <w:t>а</w:t>
      </w:r>
      <w:r w:rsidR="009F31E0" w:rsidRPr="00910084">
        <w:rPr>
          <w:color w:val="000000"/>
          <w:sz w:val="28"/>
          <w:szCs w:val="28"/>
        </w:rPr>
        <w:t xml:space="preserve"> поділен</w:t>
      </w:r>
      <w:r w:rsidR="00D03149" w:rsidRPr="00910084">
        <w:rPr>
          <w:color w:val="000000"/>
          <w:sz w:val="28"/>
          <w:szCs w:val="28"/>
        </w:rPr>
        <w:t>а</w:t>
      </w:r>
      <w:r w:rsidR="009F31E0" w:rsidRPr="00910084">
        <w:rPr>
          <w:color w:val="000000"/>
          <w:sz w:val="28"/>
          <w:szCs w:val="28"/>
        </w:rPr>
        <w:t xml:space="preserve"> на </w:t>
      </w:r>
      <w:r w:rsidR="00073AA4" w:rsidRPr="00910084">
        <w:rPr>
          <w:color w:val="000000"/>
          <w:sz w:val="28"/>
          <w:szCs w:val="28"/>
        </w:rPr>
        <w:t xml:space="preserve">тематичні </w:t>
      </w:r>
      <w:r w:rsidR="009F31E0" w:rsidRPr="00910084">
        <w:rPr>
          <w:color w:val="000000"/>
          <w:sz w:val="28"/>
          <w:szCs w:val="28"/>
        </w:rPr>
        <w:t xml:space="preserve">блоки, </w:t>
      </w:r>
      <w:r w:rsidR="0006565F" w:rsidRPr="00910084">
        <w:rPr>
          <w:color w:val="000000"/>
          <w:sz w:val="28"/>
          <w:szCs w:val="28"/>
        </w:rPr>
        <w:t xml:space="preserve"> містилися посилання на корисні матеріали. Крім цього, у слухачів була змога вивчати</w:t>
      </w:r>
      <w:r w:rsidR="00A11727" w:rsidRPr="00910084">
        <w:rPr>
          <w:color w:val="000000"/>
          <w:sz w:val="28"/>
          <w:szCs w:val="28"/>
        </w:rPr>
        <w:t xml:space="preserve"> матеріали курсу</w:t>
      </w:r>
      <w:r w:rsidR="0006565F" w:rsidRPr="00910084">
        <w:rPr>
          <w:color w:val="000000"/>
          <w:sz w:val="28"/>
          <w:szCs w:val="28"/>
        </w:rPr>
        <w:t xml:space="preserve">, дивлячись відео або читаючи конспект лекції чи ознайомлюватися з презентаціями. </w:t>
      </w:r>
    </w:p>
    <w:p w:rsidR="008E3A2D" w:rsidRPr="00910084" w:rsidRDefault="0033654C" w:rsidP="00D64F36">
      <w:pPr>
        <w:ind w:firstLine="709"/>
        <w:jc w:val="both"/>
        <w:rPr>
          <w:color w:val="000000"/>
          <w:sz w:val="28"/>
          <w:szCs w:val="28"/>
        </w:rPr>
      </w:pPr>
      <w:r w:rsidRPr="00910084">
        <w:rPr>
          <w:sz w:val="28"/>
          <w:szCs w:val="28"/>
        </w:rPr>
        <w:t xml:space="preserve">Також асинхронне навчання </w:t>
      </w:r>
      <w:r w:rsidR="007B1AA2" w:rsidRPr="00910084">
        <w:rPr>
          <w:sz w:val="28"/>
          <w:szCs w:val="28"/>
        </w:rPr>
        <w:t>застосовувалося як модуль</w:t>
      </w:r>
      <w:r w:rsidRPr="00910084">
        <w:rPr>
          <w:sz w:val="28"/>
          <w:szCs w:val="28"/>
        </w:rPr>
        <w:t xml:space="preserve"> під час реалізації професійних</w:t>
      </w:r>
      <w:r w:rsidR="008E3A2D" w:rsidRPr="00910084">
        <w:rPr>
          <w:sz w:val="28"/>
          <w:szCs w:val="28"/>
        </w:rPr>
        <w:t xml:space="preserve"> (сертифікатних)</w:t>
      </w:r>
      <w:r w:rsidRPr="00910084">
        <w:rPr>
          <w:sz w:val="28"/>
          <w:szCs w:val="28"/>
        </w:rPr>
        <w:t xml:space="preserve"> програм підвищення кваліфікації</w:t>
      </w:r>
      <w:r w:rsidR="008E3A2D" w:rsidRPr="00910084">
        <w:rPr>
          <w:sz w:val="28"/>
          <w:szCs w:val="28"/>
        </w:rPr>
        <w:t xml:space="preserve"> (тринадцять груп)</w:t>
      </w:r>
      <w:r w:rsidRPr="00910084">
        <w:rPr>
          <w:sz w:val="28"/>
          <w:szCs w:val="28"/>
        </w:rPr>
        <w:t>,</w:t>
      </w:r>
      <w:r w:rsidR="00D64F36" w:rsidRPr="00910084">
        <w:rPr>
          <w:sz w:val="28"/>
          <w:szCs w:val="28"/>
        </w:rPr>
        <w:t xml:space="preserve"> а саме:</w:t>
      </w:r>
      <w:r w:rsidR="008E3A2D" w:rsidRPr="00910084">
        <w:rPr>
          <w:sz w:val="28"/>
          <w:szCs w:val="28"/>
        </w:rPr>
        <w:t xml:space="preserve"> перша та третя (підсумкова) сесії проходили за допомогою 3СХ, друга – на </w:t>
      </w:r>
      <w:proofErr w:type="spellStart"/>
      <w:r w:rsidR="008E3A2D" w:rsidRPr="00910084">
        <w:rPr>
          <w:color w:val="000000"/>
          <w:sz w:val="28"/>
          <w:szCs w:val="28"/>
        </w:rPr>
        <w:t>Moodle</w:t>
      </w:r>
      <w:proofErr w:type="spellEnd"/>
      <w:r w:rsidR="008E3A2D" w:rsidRPr="00910084">
        <w:rPr>
          <w:color w:val="000000"/>
          <w:sz w:val="28"/>
          <w:szCs w:val="28"/>
        </w:rPr>
        <w:t xml:space="preserve">. </w:t>
      </w:r>
    </w:p>
    <w:p w:rsidR="008E79F5" w:rsidRPr="00910084" w:rsidRDefault="007B1AA2" w:rsidP="007B1AA2">
      <w:pPr>
        <w:ind w:firstLine="709"/>
        <w:jc w:val="both"/>
        <w:rPr>
          <w:sz w:val="28"/>
          <w:szCs w:val="28"/>
        </w:rPr>
      </w:pPr>
      <w:r w:rsidRPr="00910084">
        <w:rPr>
          <w:color w:val="000000"/>
          <w:sz w:val="28"/>
          <w:szCs w:val="28"/>
        </w:rPr>
        <w:t>Синхронний формат навчання здійснювався, як правило, з</w:t>
      </w:r>
      <w:r w:rsidR="00D03149" w:rsidRPr="00910084">
        <w:rPr>
          <w:sz w:val="28"/>
          <w:szCs w:val="28"/>
        </w:rPr>
        <w:t>а допомогою платформи 3СХ</w:t>
      </w:r>
      <w:r w:rsidRPr="00910084">
        <w:rPr>
          <w:sz w:val="28"/>
          <w:szCs w:val="28"/>
        </w:rPr>
        <w:t>. Таким чином</w:t>
      </w:r>
      <w:r w:rsidR="00D03149" w:rsidRPr="00910084">
        <w:rPr>
          <w:sz w:val="28"/>
          <w:szCs w:val="28"/>
        </w:rPr>
        <w:t xml:space="preserve"> реалізовувалися </w:t>
      </w:r>
      <w:r w:rsidRPr="00910084">
        <w:rPr>
          <w:sz w:val="28"/>
          <w:szCs w:val="28"/>
        </w:rPr>
        <w:t xml:space="preserve">всі види програм. </w:t>
      </w:r>
      <w:r w:rsidR="008E79F5" w:rsidRPr="00910084">
        <w:rPr>
          <w:sz w:val="28"/>
          <w:szCs w:val="28"/>
        </w:rPr>
        <w:t xml:space="preserve">В підсумку таких груп </w:t>
      </w:r>
      <w:r w:rsidR="009311E6" w:rsidRPr="00910084">
        <w:rPr>
          <w:sz w:val="28"/>
          <w:szCs w:val="28"/>
        </w:rPr>
        <w:t>виявилося</w:t>
      </w:r>
      <w:r w:rsidR="00D03149" w:rsidRPr="00910084">
        <w:rPr>
          <w:sz w:val="28"/>
          <w:szCs w:val="28"/>
        </w:rPr>
        <w:t xml:space="preserve"> </w:t>
      </w:r>
      <w:r w:rsidR="008E79F5" w:rsidRPr="00910084">
        <w:rPr>
          <w:b/>
          <w:sz w:val="28"/>
          <w:szCs w:val="28"/>
        </w:rPr>
        <w:t>1</w:t>
      </w:r>
      <w:r w:rsidR="000B337B" w:rsidRPr="00910084">
        <w:rPr>
          <w:b/>
          <w:sz w:val="28"/>
          <w:szCs w:val="28"/>
        </w:rPr>
        <w:t>4</w:t>
      </w:r>
      <w:r w:rsidR="00E36D14" w:rsidRPr="00910084">
        <w:rPr>
          <w:b/>
          <w:sz w:val="28"/>
          <w:szCs w:val="28"/>
        </w:rPr>
        <w:t>9</w:t>
      </w:r>
      <w:r w:rsidR="008E79F5" w:rsidRPr="00910084">
        <w:rPr>
          <w:sz w:val="28"/>
          <w:szCs w:val="28"/>
        </w:rPr>
        <w:t xml:space="preserve">, а учасників – </w:t>
      </w:r>
      <w:r w:rsidR="00910084" w:rsidRPr="00910084">
        <w:rPr>
          <w:b/>
          <w:sz w:val="28"/>
          <w:szCs w:val="28"/>
        </w:rPr>
        <w:t>8806</w:t>
      </w:r>
      <w:r w:rsidR="008E79F5" w:rsidRPr="00910084">
        <w:rPr>
          <w:sz w:val="28"/>
          <w:szCs w:val="28"/>
        </w:rPr>
        <w:t xml:space="preserve">. Це </w:t>
      </w:r>
      <w:r w:rsidR="005E0AE5" w:rsidRPr="00910084">
        <w:rPr>
          <w:sz w:val="28"/>
          <w:szCs w:val="28"/>
        </w:rPr>
        <w:t>84</w:t>
      </w:r>
      <w:r w:rsidR="008E79F5" w:rsidRPr="00910084">
        <w:rPr>
          <w:sz w:val="28"/>
          <w:szCs w:val="28"/>
        </w:rPr>
        <w:t xml:space="preserve"> % від загального обсягу навчання</w:t>
      </w:r>
      <w:r w:rsidR="00865076" w:rsidRPr="00910084">
        <w:rPr>
          <w:sz w:val="28"/>
          <w:szCs w:val="28"/>
        </w:rPr>
        <w:t>.</w:t>
      </w:r>
      <w:r w:rsidR="008E79F5" w:rsidRPr="00910084">
        <w:rPr>
          <w:sz w:val="28"/>
          <w:szCs w:val="28"/>
        </w:rPr>
        <w:t xml:space="preserve"> </w:t>
      </w:r>
    </w:p>
    <w:p w:rsidR="000225D8" w:rsidRPr="00910084" w:rsidRDefault="00294737" w:rsidP="00582FCD">
      <w:pPr>
        <w:tabs>
          <w:tab w:val="left" w:pos="851"/>
        </w:tabs>
        <w:ind w:firstLine="567"/>
        <w:jc w:val="both"/>
        <w:rPr>
          <w:sz w:val="28"/>
          <w:szCs w:val="28"/>
        </w:rPr>
      </w:pPr>
      <w:r w:rsidRPr="00910084">
        <w:rPr>
          <w:sz w:val="28"/>
          <w:szCs w:val="28"/>
        </w:rPr>
        <w:t>Найбільша проблема, пов</w:t>
      </w:r>
      <w:r w:rsidR="00C97201" w:rsidRPr="00910084">
        <w:rPr>
          <w:sz w:val="28"/>
          <w:szCs w:val="28"/>
        </w:rPr>
        <w:t>’</w:t>
      </w:r>
      <w:r w:rsidRPr="00910084">
        <w:rPr>
          <w:sz w:val="28"/>
          <w:szCs w:val="28"/>
        </w:rPr>
        <w:t xml:space="preserve">язана з дистанційним навчанням, – </w:t>
      </w:r>
      <w:r w:rsidR="00230470" w:rsidRPr="00910084">
        <w:rPr>
          <w:sz w:val="28"/>
          <w:szCs w:val="28"/>
        </w:rPr>
        <w:t xml:space="preserve">це </w:t>
      </w:r>
      <w:r w:rsidR="00623AC8" w:rsidRPr="00910084">
        <w:rPr>
          <w:sz w:val="28"/>
          <w:szCs w:val="28"/>
        </w:rPr>
        <w:t xml:space="preserve">нестійкий </w:t>
      </w:r>
      <w:r w:rsidR="000225D8" w:rsidRPr="00910084">
        <w:rPr>
          <w:sz w:val="28"/>
          <w:szCs w:val="28"/>
        </w:rPr>
        <w:t xml:space="preserve"> </w:t>
      </w:r>
      <w:proofErr w:type="spellStart"/>
      <w:r w:rsidR="000225D8" w:rsidRPr="00910084">
        <w:rPr>
          <w:sz w:val="28"/>
          <w:szCs w:val="28"/>
        </w:rPr>
        <w:t>інте</w:t>
      </w:r>
      <w:r w:rsidR="00623AC8" w:rsidRPr="00910084">
        <w:rPr>
          <w:sz w:val="28"/>
          <w:szCs w:val="28"/>
        </w:rPr>
        <w:t>рнет-зв’язкок</w:t>
      </w:r>
      <w:proofErr w:type="spellEnd"/>
      <w:r w:rsidR="000225D8" w:rsidRPr="00910084">
        <w:rPr>
          <w:sz w:val="28"/>
          <w:szCs w:val="28"/>
        </w:rPr>
        <w:t xml:space="preserve"> через часті планові відключення електроенергії в населених пунктах області</w:t>
      </w:r>
      <w:r w:rsidR="0062725F" w:rsidRPr="00910084">
        <w:rPr>
          <w:sz w:val="28"/>
          <w:szCs w:val="28"/>
        </w:rPr>
        <w:t xml:space="preserve">. </w:t>
      </w:r>
      <w:r w:rsidR="00623AC8" w:rsidRPr="00910084">
        <w:rPr>
          <w:sz w:val="28"/>
          <w:szCs w:val="28"/>
        </w:rPr>
        <w:t>Тому Центр робив відеозапис навчання,посилання для скачування якого (</w:t>
      </w:r>
      <w:r w:rsidR="00A53866" w:rsidRPr="00910084">
        <w:rPr>
          <w:sz w:val="28"/>
          <w:szCs w:val="28"/>
        </w:rPr>
        <w:t>разом із презентаційними матеріалами</w:t>
      </w:r>
      <w:r w:rsidR="00623AC8" w:rsidRPr="00910084">
        <w:rPr>
          <w:sz w:val="28"/>
          <w:szCs w:val="28"/>
        </w:rPr>
        <w:t>)</w:t>
      </w:r>
      <w:r w:rsidR="00A53866" w:rsidRPr="00910084">
        <w:rPr>
          <w:sz w:val="28"/>
          <w:szCs w:val="28"/>
        </w:rPr>
        <w:t xml:space="preserve"> розсила</w:t>
      </w:r>
      <w:r w:rsidR="00F8371C" w:rsidRPr="00910084">
        <w:rPr>
          <w:sz w:val="28"/>
          <w:szCs w:val="28"/>
        </w:rPr>
        <w:t>в</w:t>
      </w:r>
      <w:r w:rsidR="00A53866" w:rsidRPr="00910084">
        <w:rPr>
          <w:sz w:val="28"/>
          <w:szCs w:val="28"/>
        </w:rPr>
        <w:t>ся усім зареєстрованим учасникам навчання для ознайомлення.</w:t>
      </w:r>
    </w:p>
    <w:p w:rsidR="005A421B" w:rsidRPr="00910084" w:rsidRDefault="00623AC8" w:rsidP="00A53866">
      <w:pPr>
        <w:ind w:firstLine="567"/>
        <w:jc w:val="both"/>
        <w:rPr>
          <w:sz w:val="28"/>
          <w:szCs w:val="28"/>
        </w:rPr>
      </w:pPr>
      <w:r w:rsidRPr="00910084">
        <w:rPr>
          <w:sz w:val="28"/>
          <w:szCs w:val="28"/>
        </w:rPr>
        <w:t>Можливості</w:t>
      </w:r>
      <w:r w:rsidR="00A53866" w:rsidRPr="00910084">
        <w:rPr>
          <w:sz w:val="28"/>
          <w:szCs w:val="28"/>
        </w:rPr>
        <w:t xml:space="preserve"> дистанційної форми навчання дозволили </w:t>
      </w:r>
      <w:r w:rsidRPr="00910084">
        <w:rPr>
          <w:sz w:val="28"/>
          <w:szCs w:val="28"/>
        </w:rPr>
        <w:t xml:space="preserve">Центру </w:t>
      </w:r>
      <w:r w:rsidR="00A53866" w:rsidRPr="00910084">
        <w:rPr>
          <w:sz w:val="28"/>
          <w:szCs w:val="28"/>
        </w:rPr>
        <w:t>забезпечити наявні потреби у підвищенні кваліфікації</w:t>
      </w:r>
      <w:r w:rsidR="005A421B" w:rsidRPr="00910084">
        <w:rPr>
          <w:sz w:val="28"/>
          <w:szCs w:val="28"/>
        </w:rPr>
        <w:t xml:space="preserve"> публічних посадовців</w:t>
      </w:r>
      <w:r w:rsidR="00A53866" w:rsidRPr="00910084">
        <w:rPr>
          <w:sz w:val="28"/>
          <w:szCs w:val="28"/>
        </w:rPr>
        <w:t xml:space="preserve">. </w:t>
      </w:r>
    </w:p>
    <w:p w:rsidR="00941B8C" w:rsidRPr="00DC5681" w:rsidRDefault="00132A20" w:rsidP="00A53866">
      <w:pPr>
        <w:ind w:firstLine="567"/>
        <w:jc w:val="both"/>
        <w:rPr>
          <w:b/>
          <w:sz w:val="28"/>
          <w:szCs w:val="28"/>
        </w:rPr>
      </w:pPr>
      <w:r w:rsidRPr="00910084">
        <w:rPr>
          <w:sz w:val="28"/>
          <w:szCs w:val="28"/>
        </w:rPr>
        <w:t>Отже, у</w:t>
      </w:r>
      <w:r w:rsidR="008E79F5" w:rsidRPr="00910084">
        <w:rPr>
          <w:sz w:val="28"/>
          <w:szCs w:val="28"/>
        </w:rPr>
        <w:t xml:space="preserve"> загальному обсязі протягом року за дистанційно</w:t>
      </w:r>
      <w:r w:rsidR="005F5610">
        <w:rPr>
          <w:sz w:val="28"/>
          <w:szCs w:val="28"/>
        </w:rPr>
        <w:t>ю формою підвищили кваліфікацію</w:t>
      </w:r>
      <w:bookmarkStart w:id="0" w:name="_GoBack"/>
      <w:bookmarkEnd w:id="0"/>
      <w:r w:rsidR="00EF2C08" w:rsidRPr="00910084">
        <w:rPr>
          <w:sz w:val="28"/>
          <w:szCs w:val="28"/>
        </w:rPr>
        <w:t xml:space="preserve"> </w:t>
      </w:r>
      <w:r w:rsidR="00910084" w:rsidRPr="00910084">
        <w:rPr>
          <w:b/>
          <w:sz w:val="28"/>
          <w:szCs w:val="28"/>
        </w:rPr>
        <w:t>9268</w:t>
      </w:r>
      <w:r w:rsidR="008E79F5" w:rsidRPr="00910084">
        <w:rPr>
          <w:sz w:val="28"/>
          <w:szCs w:val="28"/>
        </w:rPr>
        <w:t xml:space="preserve"> посадовц</w:t>
      </w:r>
      <w:r w:rsidR="00E36D14" w:rsidRPr="00910084">
        <w:rPr>
          <w:sz w:val="28"/>
          <w:szCs w:val="28"/>
        </w:rPr>
        <w:t>я</w:t>
      </w:r>
      <w:r w:rsidR="008E79F5" w:rsidRPr="00910084">
        <w:rPr>
          <w:sz w:val="28"/>
          <w:szCs w:val="28"/>
        </w:rPr>
        <w:t xml:space="preserve"> – це </w:t>
      </w:r>
      <w:r w:rsidR="00910084" w:rsidRPr="00910084">
        <w:rPr>
          <w:b/>
          <w:sz w:val="28"/>
          <w:szCs w:val="28"/>
        </w:rPr>
        <w:t>8</w:t>
      </w:r>
      <w:r w:rsidR="007F0700" w:rsidRPr="00910084">
        <w:rPr>
          <w:b/>
          <w:sz w:val="28"/>
          <w:szCs w:val="28"/>
        </w:rPr>
        <w:t>8</w:t>
      </w:r>
      <w:r w:rsidR="00121CE4" w:rsidRPr="00910084">
        <w:rPr>
          <w:b/>
          <w:sz w:val="28"/>
          <w:szCs w:val="28"/>
        </w:rPr>
        <w:t> </w:t>
      </w:r>
      <w:r w:rsidR="008E79F5" w:rsidRPr="00910084">
        <w:rPr>
          <w:b/>
          <w:sz w:val="28"/>
          <w:szCs w:val="28"/>
        </w:rPr>
        <w:t>%</w:t>
      </w:r>
      <w:r w:rsidR="008E79F5" w:rsidRPr="00910084">
        <w:rPr>
          <w:sz w:val="28"/>
          <w:szCs w:val="28"/>
        </w:rPr>
        <w:t xml:space="preserve"> від загальн</w:t>
      </w:r>
      <w:r w:rsidR="00865076" w:rsidRPr="00910084">
        <w:rPr>
          <w:sz w:val="28"/>
          <w:szCs w:val="28"/>
        </w:rPr>
        <w:t>ої кількості учасників навчання.</w:t>
      </w:r>
    </w:p>
    <w:p w:rsidR="00DD6F74" w:rsidRDefault="00DD6F74" w:rsidP="00582FCD">
      <w:pPr>
        <w:ind w:left="113" w:firstLine="357"/>
        <w:jc w:val="center"/>
        <w:rPr>
          <w:b/>
          <w:sz w:val="28"/>
          <w:szCs w:val="28"/>
        </w:rPr>
      </w:pPr>
    </w:p>
    <w:p w:rsidR="008E79F5" w:rsidRPr="00DC5681" w:rsidRDefault="008E79F5" w:rsidP="00582FCD">
      <w:pPr>
        <w:ind w:left="113" w:firstLine="357"/>
        <w:jc w:val="center"/>
        <w:rPr>
          <w:b/>
          <w:sz w:val="28"/>
          <w:szCs w:val="28"/>
        </w:rPr>
      </w:pPr>
      <w:r w:rsidRPr="00DC5681">
        <w:rPr>
          <w:b/>
          <w:sz w:val="28"/>
          <w:szCs w:val="28"/>
        </w:rPr>
        <w:t>ІІІ. НАВЧАННЯ З ПИТАНЬ, РЕКОМЕНДОВАНИХ ЦЕНТРАЛЬНИМИ ОРГАНАМИ ДЕРЖАВНОЇ ВИКОНАВЧОЇ ВЛАДИ</w:t>
      </w:r>
      <w:r w:rsidR="00F72F42">
        <w:rPr>
          <w:b/>
          <w:sz w:val="28"/>
          <w:szCs w:val="28"/>
        </w:rPr>
        <w:t>,</w:t>
      </w:r>
      <w:r w:rsidR="00FC7407">
        <w:rPr>
          <w:b/>
          <w:sz w:val="28"/>
          <w:szCs w:val="28"/>
        </w:rPr>
        <w:t xml:space="preserve"> ТА ВІДПОВІДНО ДО РЕГІОНАЛЬНИХ ПРІОРИТЕТІВ</w:t>
      </w:r>
    </w:p>
    <w:p w:rsidR="008E79F5" w:rsidRPr="00C149F1" w:rsidRDefault="008E79F5" w:rsidP="00582FCD">
      <w:pPr>
        <w:ind w:left="113" w:firstLine="357"/>
        <w:jc w:val="center"/>
        <w:rPr>
          <w:b/>
          <w:sz w:val="6"/>
          <w:szCs w:val="6"/>
        </w:rPr>
      </w:pPr>
    </w:p>
    <w:p w:rsidR="00FC7407" w:rsidRPr="008B1F77" w:rsidRDefault="008E79F5" w:rsidP="00FC7407">
      <w:pPr>
        <w:ind w:left="113" w:firstLine="357"/>
        <w:jc w:val="center"/>
        <w:rPr>
          <w:b/>
          <w:color w:val="000000"/>
          <w:sz w:val="28"/>
          <w:szCs w:val="28"/>
          <w:highlight w:val="yellow"/>
        </w:rPr>
      </w:pPr>
      <w:r w:rsidRPr="00FC7407">
        <w:rPr>
          <w:b/>
          <w:sz w:val="28"/>
          <w:szCs w:val="28"/>
        </w:rPr>
        <w:t xml:space="preserve">1. </w:t>
      </w:r>
      <w:r w:rsidR="00FC7407" w:rsidRPr="00FC7407">
        <w:rPr>
          <w:b/>
          <w:sz w:val="28"/>
          <w:szCs w:val="28"/>
        </w:rPr>
        <w:t>Управління персоналом, захист персональних даних,</w:t>
      </w:r>
      <w:r w:rsidR="00FC7407" w:rsidRPr="00FC7407">
        <w:rPr>
          <w:b/>
          <w:sz w:val="28"/>
          <w:szCs w:val="28"/>
          <w:lang w:val="ru-RU"/>
        </w:rPr>
        <w:t xml:space="preserve"> </w:t>
      </w:r>
      <w:r w:rsidR="008F30FE">
        <w:rPr>
          <w:b/>
          <w:sz w:val="28"/>
          <w:szCs w:val="28"/>
          <w:lang w:val="ru-RU"/>
        </w:rPr>
        <w:br/>
      </w:r>
      <w:r w:rsidR="00FC7407" w:rsidRPr="008B1F77">
        <w:rPr>
          <w:b/>
          <w:sz w:val="28"/>
          <w:szCs w:val="28"/>
        </w:rPr>
        <w:t>доступ до публічної інформації</w:t>
      </w:r>
      <w:r w:rsidR="00FC7407" w:rsidRPr="008B1F77">
        <w:rPr>
          <w:b/>
          <w:color w:val="000000"/>
          <w:sz w:val="28"/>
          <w:szCs w:val="28"/>
          <w:highlight w:val="yellow"/>
        </w:rPr>
        <w:t xml:space="preserve"> </w:t>
      </w:r>
    </w:p>
    <w:p w:rsidR="008E79F5" w:rsidRPr="00F8371C" w:rsidRDefault="00C97201" w:rsidP="006F589C">
      <w:pPr>
        <w:ind w:firstLine="680"/>
        <w:jc w:val="both"/>
        <w:rPr>
          <w:color w:val="000000"/>
          <w:sz w:val="28"/>
          <w:szCs w:val="28"/>
        </w:rPr>
      </w:pPr>
      <w:r>
        <w:rPr>
          <w:color w:val="000000"/>
          <w:sz w:val="28"/>
          <w:szCs w:val="28"/>
        </w:rPr>
        <w:t xml:space="preserve">Упродовж </w:t>
      </w:r>
      <w:r w:rsidR="008E79F5" w:rsidRPr="00F8371C">
        <w:rPr>
          <w:color w:val="000000"/>
          <w:sz w:val="28"/>
          <w:szCs w:val="28"/>
        </w:rPr>
        <w:t>202</w:t>
      </w:r>
      <w:r w:rsidR="005A421B" w:rsidRPr="00F8371C">
        <w:rPr>
          <w:color w:val="000000"/>
          <w:sz w:val="28"/>
          <w:szCs w:val="28"/>
        </w:rPr>
        <w:t>2</w:t>
      </w:r>
      <w:r w:rsidR="008E79F5" w:rsidRPr="00F8371C">
        <w:rPr>
          <w:color w:val="000000"/>
          <w:sz w:val="28"/>
          <w:szCs w:val="28"/>
        </w:rPr>
        <w:t> р. на виконання розпорядження Кабінету Міністрів України від 2</w:t>
      </w:r>
      <w:r w:rsidR="00F8371C" w:rsidRPr="00F8371C">
        <w:rPr>
          <w:color w:val="000000"/>
          <w:sz w:val="28"/>
          <w:szCs w:val="28"/>
        </w:rPr>
        <w:t>1</w:t>
      </w:r>
      <w:r w:rsidR="008E79F5" w:rsidRPr="00F8371C">
        <w:rPr>
          <w:color w:val="000000"/>
          <w:sz w:val="28"/>
          <w:szCs w:val="28"/>
        </w:rPr>
        <w:t xml:space="preserve"> </w:t>
      </w:r>
      <w:r w:rsidR="00F8371C" w:rsidRPr="00F8371C">
        <w:rPr>
          <w:color w:val="000000"/>
          <w:sz w:val="28"/>
          <w:szCs w:val="28"/>
        </w:rPr>
        <w:t>лип</w:t>
      </w:r>
      <w:r w:rsidR="008E79F5" w:rsidRPr="00F8371C">
        <w:rPr>
          <w:color w:val="000000"/>
          <w:sz w:val="28"/>
          <w:szCs w:val="28"/>
        </w:rPr>
        <w:t>ня 20</w:t>
      </w:r>
      <w:r w:rsidR="00F8371C" w:rsidRPr="00F8371C">
        <w:rPr>
          <w:color w:val="000000"/>
          <w:sz w:val="28"/>
          <w:szCs w:val="28"/>
        </w:rPr>
        <w:t>21</w:t>
      </w:r>
      <w:r w:rsidR="008E79F5" w:rsidRPr="00F8371C">
        <w:rPr>
          <w:color w:val="000000"/>
          <w:sz w:val="28"/>
          <w:szCs w:val="28"/>
        </w:rPr>
        <w:t xml:space="preserve"> р. № </w:t>
      </w:r>
      <w:r w:rsidR="00F8371C" w:rsidRPr="00F8371C">
        <w:rPr>
          <w:color w:val="000000"/>
          <w:sz w:val="28"/>
          <w:szCs w:val="28"/>
        </w:rPr>
        <w:t>831</w:t>
      </w:r>
      <w:r w:rsidR="008E79F5" w:rsidRPr="00F8371C">
        <w:rPr>
          <w:color w:val="000000"/>
          <w:sz w:val="28"/>
          <w:szCs w:val="28"/>
        </w:rPr>
        <w:t xml:space="preserve"> «Деякі питання реформування державного управління України» було організовано та проведено низку тематичних семінарів із питань </w:t>
      </w:r>
      <w:r w:rsidR="008E79F5" w:rsidRPr="00F8371C">
        <w:rPr>
          <w:color w:val="000000"/>
          <w:sz w:val="28"/>
          <w:szCs w:val="28"/>
        </w:rPr>
        <w:lastRenderedPageBreak/>
        <w:t xml:space="preserve">основних аспектів законодавства про державну службу та служби в органах місцевого самоврядування, підзаконних нормативно-правових актів Кабінету Міністрів України та НАДС України щодо практичних питань проходження служби в органах місцевого самоврядування відповідно до вимог Закону України «Про державну службу» (зі змінами), </w:t>
      </w:r>
      <w:proofErr w:type="spellStart"/>
      <w:r w:rsidR="008E79F5" w:rsidRPr="00F8371C">
        <w:rPr>
          <w:color w:val="000000"/>
          <w:sz w:val="28"/>
          <w:szCs w:val="28"/>
        </w:rPr>
        <w:t>проєкту</w:t>
      </w:r>
      <w:proofErr w:type="spellEnd"/>
      <w:r w:rsidR="008E79F5" w:rsidRPr="00F8371C">
        <w:rPr>
          <w:color w:val="000000"/>
          <w:sz w:val="28"/>
          <w:szCs w:val="28"/>
        </w:rPr>
        <w:t xml:space="preserve"> Закону України «Про службу в органах місцевого самоврядування». </w:t>
      </w:r>
    </w:p>
    <w:p w:rsidR="008E79F5" w:rsidRPr="00F8371C" w:rsidRDefault="008E79F5" w:rsidP="002B2639">
      <w:pPr>
        <w:shd w:val="clear" w:color="auto" w:fill="FFFFFF"/>
        <w:ind w:firstLine="680"/>
        <w:jc w:val="both"/>
        <w:rPr>
          <w:rStyle w:val="af4"/>
          <w:b w:val="0"/>
          <w:sz w:val="28"/>
          <w:szCs w:val="28"/>
        </w:rPr>
      </w:pPr>
      <w:r w:rsidRPr="00F8371C">
        <w:rPr>
          <w:color w:val="000000"/>
          <w:sz w:val="28"/>
          <w:szCs w:val="28"/>
        </w:rPr>
        <w:t xml:space="preserve">У рамках навчання за </w:t>
      </w:r>
      <w:r w:rsidRPr="00F8371C">
        <w:rPr>
          <w:sz w:val="28"/>
          <w:szCs w:val="28"/>
        </w:rPr>
        <w:t xml:space="preserve">короткостроковою програмою підвищення кваліфікації </w:t>
      </w:r>
      <w:r w:rsidR="00F8371C" w:rsidRPr="001E2F5A">
        <w:rPr>
          <w:sz w:val="28"/>
          <w:szCs w:val="28"/>
        </w:rPr>
        <w:t xml:space="preserve">«Управління персоналом на державній </w:t>
      </w:r>
      <w:r w:rsidR="00F8371C" w:rsidRPr="00F8371C">
        <w:rPr>
          <w:sz w:val="28"/>
          <w:szCs w:val="28"/>
        </w:rPr>
        <w:t>службі</w:t>
      </w:r>
      <w:r w:rsidR="002F0DFD">
        <w:rPr>
          <w:sz w:val="28"/>
          <w:szCs w:val="28"/>
        </w:rPr>
        <w:t>»</w:t>
      </w:r>
      <w:r w:rsidRPr="00F8371C">
        <w:rPr>
          <w:sz w:val="28"/>
          <w:szCs w:val="28"/>
        </w:rPr>
        <w:t xml:space="preserve"> </w:t>
      </w:r>
      <w:r w:rsidRPr="00F8371C">
        <w:rPr>
          <w:b/>
          <w:sz w:val="28"/>
          <w:szCs w:val="28"/>
        </w:rPr>
        <w:t>3</w:t>
      </w:r>
      <w:r w:rsidR="00F8371C" w:rsidRPr="00F8371C">
        <w:rPr>
          <w:b/>
          <w:sz w:val="28"/>
          <w:szCs w:val="28"/>
        </w:rPr>
        <w:t>3</w:t>
      </w:r>
      <w:r w:rsidRPr="00F8371C">
        <w:rPr>
          <w:sz w:val="28"/>
          <w:szCs w:val="28"/>
        </w:rPr>
        <w:t xml:space="preserve"> начальник</w:t>
      </w:r>
      <w:r w:rsidR="00F8371C" w:rsidRPr="00F8371C">
        <w:rPr>
          <w:sz w:val="28"/>
          <w:szCs w:val="28"/>
        </w:rPr>
        <w:t>и</w:t>
      </w:r>
      <w:r w:rsidRPr="00F8371C">
        <w:rPr>
          <w:sz w:val="28"/>
          <w:szCs w:val="28"/>
        </w:rPr>
        <w:t xml:space="preserve"> відділів (завідувачі секторів) управління персоналом структурних підрозділів облдержадміністрації, райдержадміністрацій підвищили кваліфікацію з тематики, що стосувалася:</w:t>
      </w:r>
      <w:r w:rsidRPr="00F8371C">
        <w:rPr>
          <w:sz w:val="27"/>
          <w:szCs w:val="27"/>
          <w:shd w:val="clear" w:color="auto" w:fill="FFFFFF"/>
        </w:rPr>
        <w:t xml:space="preserve"> </w:t>
      </w:r>
      <w:r w:rsidRPr="00F8371C">
        <w:rPr>
          <w:sz w:val="28"/>
          <w:szCs w:val="28"/>
          <w:shd w:val="clear" w:color="auto" w:fill="FFFFFF"/>
        </w:rPr>
        <w:t xml:space="preserve">правових засад організації і методики проведення актуальних  нормативних процедур на державній службі </w:t>
      </w:r>
      <w:r w:rsidR="00F8371C" w:rsidRPr="00F8371C">
        <w:rPr>
          <w:sz w:val="28"/>
          <w:szCs w:val="28"/>
        </w:rPr>
        <w:t xml:space="preserve">в умовах воєнного стану </w:t>
      </w:r>
      <w:r w:rsidRPr="00F8371C">
        <w:rPr>
          <w:sz w:val="28"/>
          <w:szCs w:val="28"/>
          <w:shd w:val="clear" w:color="auto" w:fill="FFFFFF"/>
        </w:rPr>
        <w:t xml:space="preserve">(конкурсний відбір, </w:t>
      </w:r>
      <w:r w:rsidRPr="00F8371C">
        <w:rPr>
          <w:sz w:val="28"/>
          <w:szCs w:val="28"/>
        </w:rPr>
        <w:t>проведення перевірок, проведення конкурсної співбесіди, рейтинговий список кандидатів на посаду</w:t>
      </w:r>
      <w:r w:rsidRPr="00F8371C">
        <w:rPr>
          <w:sz w:val="28"/>
          <w:szCs w:val="28"/>
          <w:shd w:val="clear" w:color="auto" w:fill="FFFFFF"/>
        </w:rPr>
        <w:t>)</w:t>
      </w:r>
      <w:r w:rsidR="00FF3651">
        <w:rPr>
          <w:sz w:val="28"/>
          <w:szCs w:val="28"/>
          <w:shd w:val="clear" w:color="auto" w:fill="FFFFFF"/>
        </w:rPr>
        <w:t>, захист персональних даних</w:t>
      </w:r>
      <w:r w:rsidR="00DF0986" w:rsidRPr="00F8371C">
        <w:rPr>
          <w:sz w:val="28"/>
          <w:szCs w:val="28"/>
          <w:shd w:val="clear" w:color="auto" w:fill="FFFFFF"/>
        </w:rPr>
        <w:t xml:space="preserve"> та ін</w:t>
      </w:r>
      <w:r w:rsidRPr="00F8371C">
        <w:rPr>
          <w:rStyle w:val="af4"/>
          <w:b w:val="0"/>
          <w:sz w:val="28"/>
          <w:szCs w:val="28"/>
        </w:rPr>
        <w:t>.</w:t>
      </w:r>
    </w:p>
    <w:p w:rsidR="008E79F5" w:rsidRPr="00B22BAE" w:rsidRDefault="008E79F5" w:rsidP="002B2639">
      <w:pPr>
        <w:pStyle w:val="18"/>
        <w:shd w:val="clear" w:color="auto" w:fill="auto"/>
        <w:spacing w:before="0" w:line="240" w:lineRule="auto"/>
        <w:ind w:firstLine="720"/>
        <w:jc w:val="both"/>
        <w:rPr>
          <w:sz w:val="28"/>
          <w:szCs w:val="28"/>
          <w:highlight w:val="yellow"/>
        </w:rPr>
      </w:pPr>
      <w:r w:rsidRPr="00FF3651">
        <w:rPr>
          <w:sz w:val="28"/>
          <w:szCs w:val="28"/>
        </w:rPr>
        <w:t>У</w:t>
      </w:r>
      <w:r w:rsidR="00FF3651" w:rsidRPr="00FF3651">
        <w:rPr>
          <w:sz w:val="28"/>
          <w:szCs w:val="28"/>
        </w:rPr>
        <w:t xml:space="preserve">продовж року </w:t>
      </w:r>
      <w:r w:rsidR="00FF3651" w:rsidRPr="00FF3651">
        <w:rPr>
          <w:b/>
          <w:sz w:val="28"/>
          <w:szCs w:val="28"/>
        </w:rPr>
        <w:t xml:space="preserve">49 </w:t>
      </w:r>
      <w:r w:rsidR="00FF3651" w:rsidRPr="00FF3651">
        <w:rPr>
          <w:sz w:val="28"/>
          <w:szCs w:val="28"/>
        </w:rPr>
        <w:t xml:space="preserve">начальників відділів (завідувачів секторів) управління персоналом виконавчого апарату рад територіальних громад </w:t>
      </w:r>
      <w:r w:rsidRPr="00FF3651">
        <w:rPr>
          <w:sz w:val="28"/>
          <w:szCs w:val="28"/>
        </w:rPr>
        <w:t>підвищували кваліфікацію за короткостроковою програмою «</w:t>
      </w:r>
      <w:r w:rsidRPr="00FF3651">
        <w:rPr>
          <w:rFonts w:hint="eastAsia"/>
          <w:sz w:val="28"/>
          <w:szCs w:val="28"/>
        </w:rPr>
        <w:t>Інноваційні</w:t>
      </w:r>
      <w:r w:rsidRPr="00FF3651">
        <w:rPr>
          <w:sz w:val="28"/>
          <w:szCs w:val="28"/>
        </w:rPr>
        <w:t xml:space="preserve"> (</w:t>
      </w:r>
      <w:r w:rsidRPr="00FF3651">
        <w:rPr>
          <w:rFonts w:hint="eastAsia"/>
          <w:sz w:val="28"/>
          <w:szCs w:val="28"/>
        </w:rPr>
        <w:t>сучасні</w:t>
      </w:r>
      <w:r w:rsidRPr="00FF3651">
        <w:rPr>
          <w:sz w:val="28"/>
          <w:szCs w:val="28"/>
        </w:rPr>
        <w:t xml:space="preserve">) </w:t>
      </w:r>
      <w:r w:rsidRPr="00FF3651">
        <w:rPr>
          <w:rFonts w:hint="eastAsia"/>
          <w:sz w:val="28"/>
          <w:szCs w:val="28"/>
        </w:rPr>
        <w:t>технології</w:t>
      </w:r>
      <w:r w:rsidRPr="00FF3651">
        <w:rPr>
          <w:sz w:val="28"/>
          <w:szCs w:val="28"/>
        </w:rPr>
        <w:t xml:space="preserve"> </w:t>
      </w:r>
      <w:r w:rsidRPr="00FF3651">
        <w:rPr>
          <w:rFonts w:hint="eastAsia"/>
          <w:sz w:val="28"/>
          <w:szCs w:val="28"/>
        </w:rPr>
        <w:t>управління</w:t>
      </w:r>
      <w:r w:rsidRPr="00FF3651">
        <w:rPr>
          <w:sz w:val="28"/>
          <w:szCs w:val="28"/>
        </w:rPr>
        <w:t xml:space="preserve"> </w:t>
      </w:r>
      <w:r w:rsidRPr="00FF3651">
        <w:rPr>
          <w:rFonts w:hint="eastAsia"/>
          <w:sz w:val="28"/>
          <w:szCs w:val="28"/>
        </w:rPr>
        <w:t>персоналом</w:t>
      </w:r>
      <w:r w:rsidRPr="00FF3651">
        <w:rPr>
          <w:sz w:val="28"/>
          <w:szCs w:val="28"/>
        </w:rPr>
        <w:t xml:space="preserve">: </w:t>
      </w:r>
      <w:r w:rsidRPr="00FF3651">
        <w:rPr>
          <w:rFonts w:hint="eastAsia"/>
          <w:sz w:val="28"/>
          <w:szCs w:val="28"/>
        </w:rPr>
        <w:t>мотивація</w:t>
      </w:r>
      <w:r w:rsidRPr="00FF3651">
        <w:rPr>
          <w:sz w:val="28"/>
          <w:szCs w:val="28"/>
        </w:rPr>
        <w:t xml:space="preserve"> </w:t>
      </w:r>
      <w:r w:rsidRPr="00FF3651">
        <w:rPr>
          <w:rFonts w:hint="eastAsia"/>
          <w:sz w:val="28"/>
          <w:szCs w:val="28"/>
        </w:rPr>
        <w:t>персоналу</w:t>
      </w:r>
      <w:r w:rsidRPr="00FF3651">
        <w:rPr>
          <w:sz w:val="28"/>
          <w:szCs w:val="28"/>
        </w:rPr>
        <w:t xml:space="preserve">, </w:t>
      </w:r>
      <w:r w:rsidRPr="00FF3651">
        <w:rPr>
          <w:rFonts w:hint="eastAsia"/>
          <w:sz w:val="28"/>
          <w:szCs w:val="28"/>
        </w:rPr>
        <w:t>стимулювання</w:t>
      </w:r>
      <w:r w:rsidRPr="00FF3651">
        <w:rPr>
          <w:sz w:val="28"/>
          <w:szCs w:val="28"/>
        </w:rPr>
        <w:t xml:space="preserve"> </w:t>
      </w:r>
      <w:r w:rsidRPr="00FF3651">
        <w:rPr>
          <w:rFonts w:hint="eastAsia"/>
          <w:sz w:val="28"/>
          <w:szCs w:val="28"/>
        </w:rPr>
        <w:t>командної</w:t>
      </w:r>
      <w:r w:rsidRPr="00FF3651">
        <w:rPr>
          <w:sz w:val="28"/>
          <w:szCs w:val="28"/>
        </w:rPr>
        <w:t xml:space="preserve"> </w:t>
      </w:r>
      <w:r w:rsidRPr="00FF3651">
        <w:rPr>
          <w:rFonts w:hint="eastAsia"/>
          <w:sz w:val="28"/>
          <w:szCs w:val="28"/>
        </w:rPr>
        <w:t>роботи</w:t>
      </w:r>
      <w:r w:rsidRPr="00FF3651">
        <w:rPr>
          <w:sz w:val="28"/>
          <w:szCs w:val="28"/>
        </w:rPr>
        <w:t xml:space="preserve"> </w:t>
      </w:r>
      <w:r w:rsidRPr="00FF3651">
        <w:rPr>
          <w:rFonts w:hint="eastAsia"/>
          <w:sz w:val="28"/>
          <w:szCs w:val="28"/>
        </w:rPr>
        <w:t>та</w:t>
      </w:r>
      <w:r w:rsidRPr="00FF3651">
        <w:rPr>
          <w:sz w:val="28"/>
          <w:szCs w:val="28"/>
        </w:rPr>
        <w:t xml:space="preserve"> </w:t>
      </w:r>
      <w:r w:rsidRPr="00FF3651">
        <w:rPr>
          <w:rFonts w:hint="eastAsia"/>
          <w:sz w:val="28"/>
          <w:szCs w:val="28"/>
        </w:rPr>
        <w:t>управління</w:t>
      </w:r>
      <w:r w:rsidRPr="00FF3651">
        <w:rPr>
          <w:sz w:val="28"/>
          <w:szCs w:val="28"/>
        </w:rPr>
        <w:t xml:space="preserve"> </w:t>
      </w:r>
      <w:r w:rsidRPr="00FF3651">
        <w:rPr>
          <w:rFonts w:hint="eastAsia"/>
          <w:sz w:val="28"/>
          <w:szCs w:val="28"/>
        </w:rPr>
        <w:t>результатами</w:t>
      </w:r>
      <w:r w:rsidRPr="00FF3651">
        <w:rPr>
          <w:sz w:val="28"/>
          <w:szCs w:val="28"/>
        </w:rPr>
        <w:t xml:space="preserve">». </w:t>
      </w:r>
      <w:r w:rsidR="00FF3651" w:rsidRPr="00FF3651">
        <w:rPr>
          <w:sz w:val="28"/>
          <w:szCs w:val="28"/>
        </w:rPr>
        <w:t xml:space="preserve">Усього проведено чотири заняття. </w:t>
      </w:r>
      <w:r w:rsidRPr="00FF3651">
        <w:rPr>
          <w:sz w:val="28"/>
          <w:szCs w:val="28"/>
        </w:rPr>
        <w:t>Метою навчання за цією програмою було набуття професійних знань, умінь і навичок, що стосувалися: сучасних технік та технологій управління персоналом в органах публічної влади; методики проведення класифікації посад де</w:t>
      </w:r>
      <w:r w:rsidR="00DF0986" w:rsidRPr="00FF3651">
        <w:rPr>
          <w:sz w:val="28"/>
          <w:szCs w:val="28"/>
        </w:rPr>
        <w:t xml:space="preserve">ржавної служби; </w:t>
      </w:r>
      <w:r w:rsidRPr="00FF3651">
        <w:rPr>
          <w:sz w:val="28"/>
          <w:szCs w:val="28"/>
        </w:rPr>
        <w:t xml:space="preserve">нової моделі оплати праці посадовців; мотивації та стимулювання посадовців; психологічних особливостей управління персоналом на державній службі; управління талантами та професійного розвитку посадовців тощо. </w:t>
      </w:r>
    </w:p>
    <w:p w:rsidR="008E79F5" w:rsidRDefault="002F0DFD" w:rsidP="002B2639">
      <w:pPr>
        <w:ind w:firstLine="540"/>
        <w:jc w:val="both"/>
        <w:rPr>
          <w:color w:val="000000"/>
          <w:sz w:val="28"/>
          <w:szCs w:val="28"/>
        </w:rPr>
      </w:pPr>
      <w:r w:rsidRPr="002F0DFD">
        <w:rPr>
          <w:color w:val="000000"/>
          <w:sz w:val="28"/>
          <w:szCs w:val="28"/>
        </w:rPr>
        <w:t>У вересні д</w:t>
      </w:r>
      <w:r w:rsidR="008E79F5" w:rsidRPr="002F0DFD">
        <w:rPr>
          <w:color w:val="000000"/>
          <w:sz w:val="28"/>
          <w:szCs w:val="28"/>
        </w:rPr>
        <w:t>ля державних службовців структурних підрозділів облдержадміністрації, райдержадміністрацій проведено семінар «Професійний розвиток державного службовця, щорічне оцінювання та виконання індивідуальної програми». Розглядалися два блоки питань: визначення результатів оцінювання службової діяльності державних службовців у 202</w:t>
      </w:r>
      <w:r w:rsidRPr="002F0DFD">
        <w:rPr>
          <w:color w:val="000000"/>
          <w:sz w:val="28"/>
          <w:szCs w:val="28"/>
        </w:rPr>
        <w:t>2</w:t>
      </w:r>
      <w:r w:rsidR="008E79F5" w:rsidRPr="002F0DFD">
        <w:rPr>
          <w:color w:val="000000"/>
          <w:sz w:val="28"/>
          <w:szCs w:val="28"/>
        </w:rPr>
        <w:t xml:space="preserve"> році: покроковий план дій; методичні рекомендації щодо складання та моніторингу виконання індивідуальної програми підвищення рівня професійної компетентності. Цим навчанням охоплено </w:t>
      </w:r>
      <w:r w:rsidR="008E79F5" w:rsidRPr="002F0DFD">
        <w:rPr>
          <w:b/>
          <w:color w:val="000000"/>
          <w:sz w:val="28"/>
          <w:szCs w:val="28"/>
        </w:rPr>
        <w:t>19</w:t>
      </w:r>
      <w:r w:rsidRPr="002F0DFD">
        <w:rPr>
          <w:b/>
          <w:color w:val="000000"/>
          <w:sz w:val="28"/>
          <w:szCs w:val="28"/>
        </w:rPr>
        <w:t>7</w:t>
      </w:r>
      <w:r w:rsidR="008E79F5" w:rsidRPr="002F0DFD">
        <w:rPr>
          <w:b/>
          <w:color w:val="000000"/>
          <w:sz w:val="28"/>
          <w:szCs w:val="28"/>
        </w:rPr>
        <w:t xml:space="preserve"> </w:t>
      </w:r>
      <w:r w:rsidR="008E79F5" w:rsidRPr="002F0DFD">
        <w:rPr>
          <w:color w:val="000000"/>
          <w:sz w:val="28"/>
          <w:szCs w:val="28"/>
        </w:rPr>
        <w:t>державних службовців</w:t>
      </w:r>
      <w:r w:rsidRPr="002F0DFD">
        <w:rPr>
          <w:color w:val="000000"/>
          <w:sz w:val="28"/>
          <w:szCs w:val="28"/>
        </w:rPr>
        <w:t xml:space="preserve">, в тому числі </w:t>
      </w:r>
      <w:r w:rsidRPr="002F0DFD">
        <w:rPr>
          <w:b/>
          <w:color w:val="000000"/>
          <w:sz w:val="28"/>
          <w:szCs w:val="28"/>
        </w:rPr>
        <w:t>3</w:t>
      </w:r>
      <w:r w:rsidRPr="002F0DFD">
        <w:rPr>
          <w:color w:val="000000"/>
          <w:sz w:val="28"/>
          <w:szCs w:val="28"/>
        </w:rPr>
        <w:t xml:space="preserve"> посадовця ТПЦОВВ в області</w:t>
      </w:r>
      <w:r w:rsidR="008E79F5" w:rsidRPr="002F0DFD">
        <w:rPr>
          <w:color w:val="000000"/>
          <w:sz w:val="28"/>
          <w:szCs w:val="28"/>
        </w:rPr>
        <w:t>.</w:t>
      </w:r>
    </w:p>
    <w:p w:rsidR="008F63B8" w:rsidRPr="000B7E0F" w:rsidRDefault="008F63B8" w:rsidP="002B2639">
      <w:pPr>
        <w:shd w:val="clear" w:color="auto" w:fill="FFFFFF"/>
        <w:ind w:firstLine="708"/>
        <w:jc w:val="both"/>
        <w:rPr>
          <w:sz w:val="28"/>
          <w:szCs w:val="28"/>
        </w:rPr>
      </w:pPr>
      <w:r w:rsidRPr="008F63B8">
        <w:rPr>
          <w:sz w:val="28"/>
          <w:szCs w:val="28"/>
        </w:rPr>
        <w:t xml:space="preserve">Для </w:t>
      </w:r>
      <w:r w:rsidRPr="008F63B8">
        <w:rPr>
          <w:b/>
          <w:sz w:val="28"/>
          <w:szCs w:val="28"/>
        </w:rPr>
        <w:t xml:space="preserve">37 </w:t>
      </w:r>
      <w:r w:rsidRPr="008F63B8">
        <w:rPr>
          <w:sz w:val="28"/>
          <w:szCs w:val="28"/>
        </w:rPr>
        <w:t xml:space="preserve">керуючих справами апаратів виконкомів рад територіальних громад, районних рад проведено два навчання (лютий, червень) </w:t>
      </w:r>
      <w:r w:rsidRPr="00FF3651">
        <w:rPr>
          <w:rStyle w:val="11pt"/>
          <w:b w:val="0"/>
          <w:i w:val="0"/>
          <w:sz w:val="28"/>
          <w:szCs w:val="28"/>
        </w:rPr>
        <w:t>за спеціальною короткостроковою програмою підвищення кваліфікації</w:t>
      </w:r>
      <w:r w:rsidRPr="008F63B8">
        <w:rPr>
          <w:sz w:val="28"/>
          <w:szCs w:val="28"/>
        </w:rPr>
        <w:t xml:space="preserve"> «Законодавство у сфері служби в органах місцевого самоврядування, практичні аспекти проходження служби» Навчання стосувалося практичних аспектів ведення</w:t>
      </w:r>
      <w:r w:rsidRPr="000B7E0F">
        <w:rPr>
          <w:sz w:val="28"/>
          <w:szCs w:val="28"/>
        </w:rPr>
        <w:t xml:space="preserve"> діловодства в апараті виконкомі рад</w:t>
      </w:r>
      <w:r>
        <w:rPr>
          <w:sz w:val="28"/>
          <w:szCs w:val="28"/>
        </w:rPr>
        <w:t xml:space="preserve"> </w:t>
      </w:r>
      <w:r w:rsidRPr="000B7E0F">
        <w:rPr>
          <w:sz w:val="28"/>
          <w:szCs w:val="28"/>
        </w:rPr>
        <w:t>територіальних громад, районних рад; управління персоналом та проходження служби в органах місцевого самоврядування; лідерства на публічній службі; з</w:t>
      </w:r>
      <w:r w:rsidRPr="000B7E0F">
        <w:rPr>
          <w:bCs/>
          <w:sz w:val="28"/>
          <w:szCs w:val="28"/>
        </w:rPr>
        <w:t>дійснення е</w:t>
      </w:r>
      <w:r w:rsidRPr="000B7E0F">
        <w:rPr>
          <w:sz w:val="28"/>
          <w:szCs w:val="28"/>
        </w:rPr>
        <w:t>фективних комунікацій у процесі публічного управління; організація діяльності виконавчого комітету ради. Регламент та планування роботи виконкому ради територіальної громади  тощо.</w:t>
      </w:r>
    </w:p>
    <w:p w:rsidR="008E79F5" w:rsidRDefault="008E79F5" w:rsidP="002B2639">
      <w:pPr>
        <w:pBdr>
          <w:top w:val="nil"/>
          <w:left w:val="nil"/>
          <w:bottom w:val="nil"/>
          <w:right w:val="nil"/>
          <w:between w:val="nil"/>
        </w:pBdr>
        <w:ind w:firstLine="567"/>
        <w:jc w:val="both"/>
        <w:rPr>
          <w:color w:val="000000"/>
          <w:sz w:val="28"/>
          <w:szCs w:val="28"/>
        </w:rPr>
      </w:pPr>
      <w:r w:rsidRPr="002F0DFD">
        <w:rPr>
          <w:color w:val="000000"/>
          <w:sz w:val="28"/>
          <w:szCs w:val="28"/>
        </w:rPr>
        <w:lastRenderedPageBreak/>
        <w:t>До викладання у вищезазначених семінарах-навчаннях неодноразово залучалися працівники Міжрегіонального управління в м. Києві, Київській, Чернігівській та Черкаській областях, представники управління по роботі з персоналом апарату та кадрових служб окремих структурних підрозділів обласної державної адміністрації, виконавчого апарату обласної ради, експерти громадських організацій тощо.</w:t>
      </w:r>
    </w:p>
    <w:p w:rsidR="008E79F5" w:rsidRPr="008F63B8" w:rsidRDefault="008E79F5" w:rsidP="002B2639">
      <w:pPr>
        <w:ind w:firstLine="567"/>
        <w:jc w:val="both"/>
        <w:rPr>
          <w:sz w:val="28"/>
          <w:szCs w:val="28"/>
        </w:rPr>
      </w:pPr>
      <w:r w:rsidRPr="008F63B8">
        <w:rPr>
          <w:sz w:val="28"/>
          <w:szCs w:val="28"/>
        </w:rPr>
        <w:t>Усього за 202</w:t>
      </w:r>
      <w:r w:rsidR="00FF3651" w:rsidRPr="008F63B8">
        <w:rPr>
          <w:sz w:val="28"/>
          <w:szCs w:val="28"/>
        </w:rPr>
        <w:t>2</w:t>
      </w:r>
      <w:r w:rsidRPr="008F63B8">
        <w:rPr>
          <w:sz w:val="28"/>
          <w:szCs w:val="28"/>
        </w:rPr>
        <w:t xml:space="preserve"> р. у Центрі навчалося чотири групи працівник</w:t>
      </w:r>
      <w:r w:rsidR="00DD014A" w:rsidRPr="008F63B8">
        <w:rPr>
          <w:sz w:val="28"/>
          <w:szCs w:val="28"/>
        </w:rPr>
        <w:t>ів</w:t>
      </w:r>
      <w:r w:rsidRPr="008F63B8">
        <w:rPr>
          <w:sz w:val="28"/>
          <w:szCs w:val="28"/>
        </w:rPr>
        <w:t xml:space="preserve"> служб управління персоналом. </w:t>
      </w:r>
      <w:r w:rsidR="009F31E0" w:rsidRPr="008F63B8">
        <w:rPr>
          <w:sz w:val="28"/>
          <w:szCs w:val="28"/>
        </w:rPr>
        <w:t>У</w:t>
      </w:r>
      <w:r w:rsidRPr="008F63B8">
        <w:rPr>
          <w:sz w:val="28"/>
          <w:szCs w:val="28"/>
        </w:rPr>
        <w:t xml:space="preserve"> результаті підвищили свою кваліфікацію </w:t>
      </w:r>
      <w:r w:rsidRPr="008F63B8">
        <w:rPr>
          <w:b/>
          <w:sz w:val="28"/>
          <w:szCs w:val="28"/>
        </w:rPr>
        <w:t>3</w:t>
      </w:r>
      <w:r w:rsidR="008F63B8" w:rsidRPr="008F63B8">
        <w:rPr>
          <w:b/>
          <w:sz w:val="28"/>
          <w:szCs w:val="28"/>
        </w:rPr>
        <w:t>1</w:t>
      </w:r>
      <w:r w:rsidRPr="008F63B8">
        <w:rPr>
          <w:b/>
          <w:sz w:val="28"/>
          <w:szCs w:val="28"/>
        </w:rPr>
        <w:t>6</w:t>
      </w:r>
      <w:r w:rsidRPr="008F63B8">
        <w:rPr>
          <w:sz w:val="28"/>
          <w:szCs w:val="28"/>
        </w:rPr>
        <w:t xml:space="preserve"> посадовців (</w:t>
      </w:r>
      <w:r w:rsidRPr="008F63B8">
        <w:rPr>
          <w:b/>
          <w:sz w:val="28"/>
          <w:szCs w:val="28"/>
        </w:rPr>
        <w:t>2</w:t>
      </w:r>
      <w:r w:rsidR="008F63B8" w:rsidRPr="008F63B8">
        <w:rPr>
          <w:b/>
          <w:sz w:val="28"/>
          <w:szCs w:val="28"/>
        </w:rPr>
        <w:t>3</w:t>
      </w:r>
      <w:r w:rsidRPr="008F63B8">
        <w:rPr>
          <w:b/>
          <w:sz w:val="28"/>
          <w:szCs w:val="28"/>
        </w:rPr>
        <w:t>0</w:t>
      </w:r>
      <w:r w:rsidRPr="008F63B8">
        <w:rPr>
          <w:sz w:val="28"/>
          <w:szCs w:val="28"/>
        </w:rPr>
        <w:t xml:space="preserve"> державних службовців, </w:t>
      </w:r>
      <w:r w:rsidR="008F63B8" w:rsidRPr="008F63B8">
        <w:rPr>
          <w:b/>
          <w:sz w:val="28"/>
          <w:szCs w:val="28"/>
        </w:rPr>
        <w:t>8</w:t>
      </w:r>
      <w:r w:rsidRPr="008F63B8">
        <w:rPr>
          <w:b/>
          <w:sz w:val="28"/>
          <w:szCs w:val="28"/>
        </w:rPr>
        <w:t>6</w:t>
      </w:r>
      <w:r w:rsidRPr="008F63B8">
        <w:rPr>
          <w:sz w:val="28"/>
          <w:szCs w:val="28"/>
        </w:rPr>
        <w:t xml:space="preserve"> посадових осіб місцевого самоврядування). Разом із тим навчання з питань нового законодавства про службу в органах місцевого самоврядування довелося зняти – через його несхвалення Верховною Радою України. </w:t>
      </w:r>
    </w:p>
    <w:p w:rsidR="008E79F5" w:rsidRDefault="008E79F5" w:rsidP="002B2639">
      <w:pPr>
        <w:ind w:firstLine="567"/>
        <w:jc w:val="both"/>
        <w:rPr>
          <w:sz w:val="28"/>
          <w:szCs w:val="28"/>
        </w:rPr>
      </w:pPr>
      <w:r w:rsidRPr="008F63B8">
        <w:rPr>
          <w:sz w:val="28"/>
          <w:szCs w:val="28"/>
        </w:rPr>
        <w:t xml:space="preserve">Деякі питання впровадження законодавства у сфері державної служби та служби в органах місцевого самоврядування висвітлювалися також під час занять за іншими сертифікатними та короткостроковими програмами. </w:t>
      </w:r>
      <w:r w:rsidR="00DF0986" w:rsidRPr="008F63B8">
        <w:rPr>
          <w:sz w:val="28"/>
          <w:szCs w:val="28"/>
        </w:rPr>
        <w:t>Т</w:t>
      </w:r>
      <w:r w:rsidRPr="008F63B8">
        <w:rPr>
          <w:sz w:val="28"/>
          <w:szCs w:val="28"/>
        </w:rPr>
        <w:t xml:space="preserve">аким </w:t>
      </w:r>
      <w:r w:rsidRPr="00590794">
        <w:rPr>
          <w:sz w:val="28"/>
          <w:szCs w:val="28"/>
        </w:rPr>
        <w:t xml:space="preserve">чином було </w:t>
      </w:r>
      <w:proofErr w:type="spellStart"/>
      <w:r w:rsidRPr="00590794">
        <w:rPr>
          <w:sz w:val="28"/>
          <w:szCs w:val="28"/>
        </w:rPr>
        <w:t>задіяно</w:t>
      </w:r>
      <w:proofErr w:type="spellEnd"/>
      <w:r w:rsidRPr="00590794">
        <w:rPr>
          <w:sz w:val="28"/>
          <w:szCs w:val="28"/>
        </w:rPr>
        <w:t xml:space="preserve"> ще</w:t>
      </w:r>
      <w:r w:rsidRPr="00590794">
        <w:rPr>
          <w:color w:val="C00000"/>
          <w:sz w:val="28"/>
          <w:szCs w:val="28"/>
        </w:rPr>
        <w:t xml:space="preserve"> </w:t>
      </w:r>
      <w:r w:rsidR="008F63B8" w:rsidRPr="00590794">
        <w:rPr>
          <w:b/>
          <w:sz w:val="28"/>
          <w:szCs w:val="28"/>
        </w:rPr>
        <w:t>625</w:t>
      </w:r>
      <w:r w:rsidRPr="00590794">
        <w:rPr>
          <w:sz w:val="28"/>
          <w:szCs w:val="28"/>
        </w:rPr>
        <w:t xml:space="preserve"> осіб: </w:t>
      </w:r>
      <w:r w:rsidR="008F63B8" w:rsidRPr="00590794">
        <w:rPr>
          <w:b/>
          <w:sz w:val="28"/>
          <w:szCs w:val="28"/>
        </w:rPr>
        <w:t>4</w:t>
      </w:r>
      <w:r w:rsidRPr="00590794">
        <w:rPr>
          <w:b/>
          <w:sz w:val="28"/>
          <w:szCs w:val="28"/>
        </w:rPr>
        <w:t>51</w:t>
      </w:r>
      <w:r w:rsidRPr="00590794">
        <w:rPr>
          <w:sz w:val="28"/>
          <w:szCs w:val="28"/>
        </w:rPr>
        <w:t xml:space="preserve"> державний службовець, </w:t>
      </w:r>
      <w:r w:rsidR="008F63B8" w:rsidRPr="00590794">
        <w:rPr>
          <w:b/>
          <w:sz w:val="28"/>
          <w:szCs w:val="28"/>
        </w:rPr>
        <w:t>4</w:t>
      </w:r>
      <w:r w:rsidRPr="00590794">
        <w:rPr>
          <w:b/>
          <w:sz w:val="28"/>
          <w:szCs w:val="28"/>
        </w:rPr>
        <w:t>6</w:t>
      </w:r>
      <w:r w:rsidR="008F63B8" w:rsidRPr="00590794">
        <w:rPr>
          <w:b/>
          <w:sz w:val="28"/>
          <w:szCs w:val="28"/>
        </w:rPr>
        <w:t>5</w:t>
      </w:r>
      <w:r w:rsidRPr="00590794">
        <w:rPr>
          <w:sz w:val="28"/>
          <w:szCs w:val="28"/>
        </w:rPr>
        <w:t xml:space="preserve"> посадових осіб місцевого самоврядування.</w:t>
      </w:r>
    </w:p>
    <w:p w:rsidR="000930A0" w:rsidRDefault="000930A0" w:rsidP="002B2639">
      <w:pPr>
        <w:ind w:firstLine="567"/>
        <w:jc w:val="both"/>
        <w:rPr>
          <w:sz w:val="28"/>
          <w:szCs w:val="28"/>
          <w:shd w:val="clear" w:color="auto" w:fill="FFFFFF"/>
        </w:rPr>
      </w:pPr>
      <w:r>
        <w:rPr>
          <w:spacing w:val="-4"/>
          <w:sz w:val="28"/>
          <w:szCs w:val="28"/>
        </w:rPr>
        <w:t>Основною метою спеціальної короткострокової програми «</w:t>
      </w:r>
      <w:r w:rsidRPr="00590794">
        <w:rPr>
          <w:spacing w:val="-4"/>
          <w:sz w:val="28"/>
          <w:szCs w:val="28"/>
        </w:rPr>
        <w:t>Робота зі зверненнями громадян та забезпечення доступу до публічної інформації</w:t>
      </w:r>
      <w:r>
        <w:rPr>
          <w:spacing w:val="-4"/>
          <w:sz w:val="28"/>
          <w:szCs w:val="28"/>
        </w:rPr>
        <w:t xml:space="preserve">» було  </w:t>
      </w:r>
      <w:r w:rsidRPr="00590794">
        <w:rPr>
          <w:spacing w:val="-4"/>
          <w:sz w:val="28"/>
          <w:szCs w:val="28"/>
        </w:rPr>
        <w:t xml:space="preserve"> </w:t>
      </w:r>
      <w:r w:rsidRPr="00590794">
        <w:rPr>
          <w:sz w:val="28"/>
          <w:szCs w:val="28"/>
          <w:shd w:val="clear" w:color="auto" w:fill="FFFFFF"/>
        </w:rPr>
        <w:t>удосконалення та поглиблення знань публічних службовців законодавства з доступу до публічної інформації, запобігання порушенням прав громадян на інформацію</w:t>
      </w:r>
      <w:r>
        <w:rPr>
          <w:sz w:val="28"/>
          <w:szCs w:val="28"/>
          <w:shd w:val="clear" w:color="auto" w:fill="FFFFFF"/>
        </w:rPr>
        <w:t xml:space="preserve">. </w:t>
      </w:r>
    </w:p>
    <w:p w:rsidR="000930A0" w:rsidRDefault="000930A0" w:rsidP="002B2639">
      <w:pPr>
        <w:ind w:firstLine="567"/>
        <w:jc w:val="both"/>
        <w:rPr>
          <w:sz w:val="28"/>
          <w:szCs w:val="28"/>
        </w:rPr>
      </w:pPr>
      <w:r>
        <w:rPr>
          <w:spacing w:val="-4"/>
          <w:sz w:val="28"/>
          <w:szCs w:val="28"/>
        </w:rPr>
        <w:t xml:space="preserve">У рамках </w:t>
      </w:r>
      <w:r w:rsidR="002B2639">
        <w:rPr>
          <w:spacing w:val="-4"/>
          <w:sz w:val="28"/>
          <w:szCs w:val="28"/>
        </w:rPr>
        <w:t xml:space="preserve">цього </w:t>
      </w:r>
      <w:r>
        <w:rPr>
          <w:spacing w:val="-4"/>
          <w:sz w:val="28"/>
          <w:szCs w:val="28"/>
        </w:rPr>
        <w:t>навчання</w:t>
      </w:r>
      <w:r>
        <w:rPr>
          <w:position w:val="2"/>
          <w:sz w:val="28"/>
          <w:szCs w:val="28"/>
        </w:rPr>
        <w:t xml:space="preserve"> розглядалося три блоки питань – </w:t>
      </w:r>
      <w:r w:rsidRPr="00590794">
        <w:rPr>
          <w:sz w:val="28"/>
          <w:szCs w:val="28"/>
        </w:rPr>
        <w:t>Закон України «Про доступ до публічної інформації»: основні аспекти</w:t>
      </w:r>
      <w:r>
        <w:rPr>
          <w:sz w:val="28"/>
          <w:szCs w:val="28"/>
        </w:rPr>
        <w:t xml:space="preserve">; </w:t>
      </w:r>
      <w:r>
        <w:rPr>
          <w:position w:val="2"/>
          <w:sz w:val="28"/>
          <w:szCs w:val="28"/>
        </w:rPr>
        <w:t xml:space="preserve"> </w:t>
      </w:r>
      <w:r>
        <w:rPr>
          <w:sz w:val="28"/>
          <w:szCs w:val="28"/>
        </w:rPr>
        <w:t>кл</w:t>
      </w:r>
      <w:r w:rsidRPr="00590794">
        <w:rPr>
          <w:sz w:val="28"/>
          <w:szCs w:val="28"/>
        </w:rPr>
        <w:t>асифікація інформації та способи роботи з нею</w:t>
      </w:r>
      <w:r>
        <w:rPr>
          <w:sz w:val="28"/>
          <w:szCs w:val="28"/>
        </w:rPr>
        <w:t>; о</w:t>
      </w:r>
      <w:r w:rsidRPr="00590794">
        <w:rPr>
          <w:sz w:val="28"/>
          <w:szCs w:val="28"/>
        </w:rPr>
        <w:t>рганізація роботи органами влади з публічною інформацією</w:t>
      </w:r>
      <w:r>
        <w:rPr>
          <w:sz w:val="28"/>
          <w:szCs w:val="28"/>
        </w:rPr>
        <w:t>.</w:t>
      </w:r>
    </w:p>
    <w:p w:rsidR="00F74FE2" w:rsidRPr="00590794" w:rsidRDefault="000930A0" w:rsidP="008B1F77">
      <w:pPr>
        <w:ind w:firstLine="567"/>
        <w:jc w:val="both"/>
        <w:rPr>
          <w:sz w:val="28"/>
          <w:szCs w:val="28"/>
        </w:rPr>
      </w:pPr>
      <w:r>
        <w:rPr>
          <w:position w:val="2"/>
          <w:sz w:val="28"/>
          <w:szCs w:val="28"/>
        </w:rPr>
        <w:t xml:space="preserve">Цією програмою було охоплено </w:t>
      </w:r>
      <w:r w:rsidRPr="000930A0">
        <w:rPr>
          <w:sz w:val="28"/>
          <w:szCs w:val="28"/>
        </w:rPr>
        <w:t>спеціаліст</w:t>
      </w:r>
      <w:r>
        <w:rPr>
          <w:sz w:val="28"/>
          <w:szCs w:val="28"/>
        </w:rPr>
        <w:t>и</w:t>
      </w:r>
      <w:r w:rsidRPr="000930A0">
        <w:rPr>
          <w:sz w:val="28"/>
          <w:szCs w:val="28"/>
        </w:rPr>
        <w:t xml:space="preserve"> структурних підрозділів облдержадміністрації, райдержадміністрацій, працівників апаратів рад  територіальних громад</w:t>
      </w:r>
      <w:r>
        <w:rPr>
          <w:sz w:val="28"/>
          <w:szCs w:val="28"/>
        </w:rPr>
        <w:t xml:space="preserve"> (дві групи). Усього провчилося </w:t>
      </w:r>
      <w:r w:rsidRPr="000930A0">
        <w:rPr>
          <w:b/>
          <w:sz w:val="28"/>
          <w:szCs w:val="28"/>
        </w:rPr>
        <w:t>312</w:t>
      </w:r>
      <w:r>
        <w:rPr>
          <w:sz w:val="28"/>
          <w:szCs w:val="28"/>
        </w:rPr>
        <w:t xml:space="preserve"> посадовців: </w:t>
      </w:r>
      <w:r w:rsidRPr="000930A0">
        <w:rPr>
          <w:b/>
          <w:sz w:val="28"/>
          <w:szCs w:val="28"/>
        </w:rPr>
        <w:t>241</w:t>
      </w:r>
      <w:r>
        <w:rPr>
          <w:sz w:val="28"/>
          <w:szCs w:val="28"/>
        </w:rPr>
        <w:t xml:space="preserve"> державний службовець та </w:t>
      </w:r>
      <w:r w:rsidRPr="000930A0">
        <w:rPr>
          <w:b/>
          <w:sz w:val="28"/>
          <w:szCs w:val="28"/>
        </w:rPr>
        <w:t>71</w:t>
      </w:r>
      <w:r>
        <w:rPr>
          <w:sz w:val="28"/>
          <w:szCs w:val="28"/>
        </w:rPr>
        <w:t xml:space="preserve"> посадова особа місцевого самоврядування.</w:t>
      </w:r>
      <w:r w:rsidRPr="000930A0">
        <w:rPr>
          <w:sz w:val="28"/>
          <w:szCs w:val="28"/>
        </w:rPr>
        <w:t xml:space="preserve"> </w:t>
      </w:r>
    </w:p>
    <w:p w:rsidR="002B2639" w:rsidRDefault="002B2639" w:rsidP="008B1F77">
      <w:pPr>
        <w:ind w:firstLine="567"/>
        <w:jc w:val="both"/>
        <w:rPr>
          <w:position w:val="2"/>
          <w:sz w:val="28"/>
          <w:szCs w:val="28"/>
        </w:rPr>
      </w:pPr>
      <w:r>
        <w:rPr>
          <w:sz w:val="28"/>
          <w:szCs w:val="28"/>
        </w:rPr>
        <w:t xml:space="preserve">Заняття </w:t>
      </w:r>
      <w:r>
        <w:rPr>
          <w:position w:val="2"/>
          <w:sz w:val="28"/>
          <w:szCs w:val="28"/>
        </w:rPr>
        <w:t xml:space="preserve">з питань забезпечення органами влади доступу до публічної інформації розглядалося також під час навчання за іншими короткостроковими програми (три групи). В підсумку підвищили свою кваліфікацію </w:t>
      </w:r>
      <w:r w:rsidRPr="002B2639">
        <w:rPr>
          <w:b/>
          <w:position w:val="2"/>
          <w:sz w:val="28"/>
          <w:szCs w:val="28"/>
        </w:rPr>
        <w:t>185</w:t>
      </w:r>
      <w:r>
        <w:rPr>
          <w:position w:val="2"/>
          <w:sz w:val="28"/>
          <w:szCs w:val="28"/>
        </w:rPr>
        <w:t xml:space="preserve"> державних службовців, в тому числі </w:t>
      </w:r>
      <w:r w:rsidRPr="002B2639">
        <w:rPr>
          <w:b/>
          <w:position w:val="2"/>
          <w:sz w:val="28"/>
          <w:szCs w:val="28"/>
        </w:rPr>
        <w:t>63</w:t>
      </w:r>
      <w:r>
        <w:rPr>
          <w:position w:val="2"/>
          <w:sz w:val="28"/>
          <w:szCs w:val="28"/>
        </w:rPr>
        <w:t xml:space="preserve"> представника ТПЦОВВ та </w:t>
      </w:r>
      <w:r w:rsidRPr="002B2639">
        <w:rPr>
          <w:b/>
          <w:position w:val="2"/>
          <w:sz w:val="28"/>
          <w:szCs w:val="28"/>
        </w:rPr>
        <w:t>77</w:t>
      </w:r>
      <w:r>
        <w:rPr>
          <w:position w:val="2"/>
          <w:sz w:val="28"/>
          <w:szCs w:val="28"/>
        </w:rPr>
        <w:t xml:space="preserve"> представників місцевого самоврядування. </w:t>
      </w:r>
    </w:p>
    <w:p w:rsidR="00590794" w:rsidRPr="002B2639" w:rsidRDefault="00132A20" w:rsidP="008B1F77">
      <w:pPr>
        <w:ind w:firstLine="567"/>
        <w:jc w:val="both"/>
        <w:rPr>
          <w:position w:val="2"/>
          <w:sz w:val="28"/>
          <w:szCs w:val="28"/>
        </w:rPr>
      </w:pPr>
      <w:r>
        <w:rPr>
          <w:position w:val="2"/>
          <w:sz w:val="28"/>
          <w:szCs w:val="28"/>
        </w:rPr>
        <w:t>Отже, з</w:t>
      </w:r>
      <w:r w:rsidR="002B2639">
        <w:rPr>
          <w:position w:val="2"/>
          <w:sz w:val="28"/>
          <w:szCs w:val="28"/>
        </w:rPr>
        <w:t xml:space="preserve">агальна кількість публічних посадовців, які підвищили кваліфікацію з питань доступу до публічної інформації становить </w:t>
      </w:r>
      <w:r w:rsidR="002B2639" w:rsidRPr="002B2639">
        <w:rPr>
          <w:b/>
          <w:sz w:val="28"/>
          <w:szCs w:val="28"/>
        </w:rPr>
        <w:t xml:space="preserve">574 </w:t>
      </w:r>
      <w:r w:rsidR="002B2639" w:rsidRPr="002B2639">
        <w:rPr>
          <w:sz w:val="28"/>
          <w:szCs w:val="28"/>
        </w:rPr>
        <w:t>особи –</w:t>
      </w:r>
      <w:r w:rsidR="002B2639" w:rsidRPr="002B2639">
        <w:rPr>
          <w:b/>
          <w:sz w:val="28"/>
          <w:szCs w:val="28"/>
        </w:rPr>
        <w:t xml:space="preserve"> 426 </w:t>
      </w:r>
      <w:r w:rsidR="002B2639" w:rsidRPr="002B2639">
        <w:rPr>
          <w:sz w:val="28"/>
          <w:szCs w:val="28"/>
        </w:rPr>
        <w:t>державних службовців,</w:t>
      </w:r>
      <w:r w:rsidR="002B2639" w:rsidRPr="002B2639">
        <w:rPr>
          <w:b/>
          <w:sz w:val="28"/>
          <w:szCs w:val="28"/>
        </w:rPr>
        <w:t xml:space="preserve">  148 </w:t>
      </w:r>
      <w:r w:rsidR="002B2639" w:rsidRPr="002B2639">
        <w:rPr>
          <w:sz w:val="28"/>
          <w:szCs w:val="28"/>
        </w:rPr>
        <w:t>посадових осіб місцевого самоврядування</w:t>
      </w:r>
      <w:r w:rsidR="002B2639">
        <w:rPr>
          <w:sz w:val="28"/>
          <w:szCs w:val="28"/>
        </w:rPr>
        <w:t>.</w:t>
      </w:r>
    </w:p>
    <w:p w:rsidR="002B2639" w:rsidRDefault="002B2639" w:rsidP="00582FCD">
      <w:pPr>
        <w:ind w:left="113" w:firstLine="567"/>
        <w:jc w:val="both"/>
        <w:rPr>
          <w:sz w:val="28"/>
          <w:szCs w:val="28"/>
        </w:rPr>
      </w:pPr>
    </w:p>
    <w:p w:rsidR="00C149A6" w:rsidRPr="0084352D" w:rsidRDefault="00C149A6" w:rsidP="00C149A6">
      <w:pPr>
        <w:tabs>
          <w:tab w:val="left" w:pos="2160"/>
        </w:tabs>
        <w:ind w:left="113" w:firstLine="357"/>
        <w:jc w:val="center"/>
        <w:rPr>
          <w:b/>
          <w:color w:val="000000" w:themeColor="text1"/>
          <w:sz w:val="28"/>
          <w:szCs w:val="28"/>
        </w:rPr>
      </w:pPr>
      <w:r w:rsidRPr="0084352D">
        <w:rPr>
          <w:b/>
          <w:color w:val="000000" w:themeColor="text1"/>
          <w:sz w:val="28"/>
          <w:szCs w:val="28"/>
        </w:rPr>
        <w:t xml:space="preserve">2. Лідерство, прийняття ефективних рішень, впровадження змін </w:t>
      </w:r>
    </w:p>
    <w:p w:rsidR="00C149A6" w:rsidRDefault="00C149A6" w:rsidP="00C149A6">
      <w:pPr>
        <w:tabs>
          <w:tab w:val="left" w:pos="2160"/>
        </w:tabs>
        <w:ind w:left="113" w:firstLine="596"/>
        <w:jc w:val="both"/>
        <w:rPr>
          <w:sz w:val="28"/>
          <w:szCs w:val="28"/>
        </w:rPr>
      </w:pPr>
      <w:r w:rsidRPr="00250740">
        <w:rPr>
          <w:color w:val="000000" w:themeColor="text1"/>
          <w:sz w:val="28"/>
          <w:szCs w:val="28"/>
          <w:shd w:val="clear" w:color="auto" w:fill="FFFFFF"/>
        </w:rPr>
        <w:t>Од</w:t>
      </w:r>
      <w:r>
        <w:rPr>
          <w:color w:val="000000" w:themeColor="text1"/>
          <w:sz w:val="28"/>
          <w:szCs w:val="28"/>
          <w:shd w:val="clear" w:color="auto" w:fill="FFFFFF"/>
        </w:rPr>
        <w:t>ин</w:t>
      </w:r>
      <w:r w:rsidR="00CC4F87">
        <w:rPr>
          <w:color w:val="000000" w:themeColor="text1"/>
          <w:sz w:val="28"/>
          <w:szCs w:val="28"/>
          <w:shd w:val="clear" w:color="auto" w:fill="FFFFFF"/>
        </w:rPr>
        <w:t xml:space="preserve"> із викликів нинішньої російсько-української війни</w:t>
      </w:r>
      <w:r w:rsidRPr="00250740">
        <w:rPr>
          <w:color w:val="000000" w:themeColor="text1"/>
          <w:sz w:val="28"/>
          <w:szCs w:val="28"/>
          <w:shd w:val="clear" w:color="auto" w:fill="FFFFFF"/>
        </w:rPr>
        <w:t xml:space="preserve"> – здатність посадовця брати на себе відповідальність за справи, які в</w:t>
      </w:r>
      <w:r>
        <w:rPr>
          <w:color w:val="000000" w:themeColor="text1"/>
          <w:sz w:val="28"/>
          <w:szCs w:val="28"/>
          <w:shd w:val="clear" w:color="auto" w:fill="FFFFFF"/>
        </w:rPr>
        <w:t>ін</w:t>
      </w:r>
      <w:r w:rsidRPr="00250740">
        <w:rPr>
          <w:color w:val="000000" w:themeColor="text1"/>
          <w:sz w:val="28"/>
          <w:szCs w:val="28"/>
          <w:shd w:val="clear" w:color="auto" w:fill="FFFFFF"/>
        </w:rPr>
        <w:t xml:space="preserve"> виконує на своєму рівні</w:t>
      </w:r>
      <w:r>
        <w:rPr>
          <w:color w:val="000000" w:themeColor="text1"/>
          <w:sz w:val="28"/>
          <w:szCs w:val="28"/>
          <w:shd w:val="clear" w:color="auto" w:fill="FFFFFF"/>
        </w:rPr>
        <w:t xml:space="preserve">, </w:t>
      </w:r>
      <w:r w:rsidR="00CC4F87">
        <w:rPr>
          <w:color w:val="000000" w:themeColor="text1"/>
          <w:sz w:val="28"/>
          <w:szCs w:val="28"/>
          <w:shd w:val="clear" w:color="auto" w:fill="FFFFFF"/>
        </w:rPr>
        <w:t>тобто лідерство</w:t>
      </w:r>
      <w:r>
        <w:rPr>
          <w:color w:val="000000" w:themeColor="text1"/>
          <w:sz w:val="28"/>
          <w:szCs w:val="28"/>
          <w:shd w:val="clear" w:color="auto" w:fill="FFFFFF"/>
        </w:rPr>
        <w:t>.</w:t>
      </w:r>
      <w:r w:rsidR="00CC4F87">
        <w:rPr>
          <w:color w:val="000000" w:themeColor="text1"/>
          <w:sz w:val="28"/>
          <w:szCs w:val="28"/>
          <w:shd w:val="clear" w:color="auto" w:fill="FFFFFF"/>
        </w:rPr>
        <w:t xml:space="preserve"> Тому </w:t>
      </w:r>
      <w:r w:rsidRPr="00250740">
        <w:rPr>
          <w:sz w:val="28"/>
          <w:szCs w:val="28"/>
        </w:rPr>
        <w:t xml:space="preserve">Центр </w:t>
      </w:r>
      <w:r w:rsidR="00CC4F87">
        <w:rPr>
          <w:sz w:val="28"/>
          <w:szCs w:val="28"/>
        </w:rPr>
        <w:t>в 2022 р.</w:t>
      </w:r>
      <w:r>
        <w:rPr>
          <w:sz w:val="28"/>
          <w:szCs w:val="28"/>
        </w:rPr>
        <w:t xml:space="preserve"> акцентував увагу на ефективному менеджменті на публічній службі, розвитку управлінських </w:t>
      </w:r>
      <w:proofErr w:type="spellStart"/>
      <w:r>
        <w:rPr>
          <w:sz w:val="28"/>
          <w:szCs w:val="28"/>
        </w:rPr>
        <w:t>компетентностей</w:t>
      </w:r>
      <w:proofErr w:type="spellEnd"/>
      <w:r>
        <w:rPr>
          <w:sz w:val="28"/>
          <w:szCs w:val="28"/>
        </w:rPr>
        <w:t xml:space="preserve"> </w:t>
      </w:r>
      <w:r>
        <w:rPr>
          <w:sz w:val="28"/>
          <w:szCs w:val="28"/>
        </w:rPr>
        <w:lastRenderedPageBreak/>
        <w:t>посадовців, технологіях розвитку лідерства, та механізмах опору змінам та їх подоланню.</w:t>
      </w:r>
    </w:p>
    <w:p w:rsidR="00C149A6" w:rsidRPr="0078263A" w:rsidRDefault="009E7626" w:rsidP="00C149A6">
      <w:pPr>
        <w:ind w:firstLine="709"/>
        <w:jc w:val="both"/>
        <w:rPr>
          <w:i/>
          <w:sz w:val="28"/>
          <w:szCs w:val="28"/>
        </w:rPr>
      </w:pPr>
      <w:r>
        <w:rPr>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04.8pt;margin-top:7.5pt;width:293.15pt;height:228.15pt;z-index:251753472;mso-position-horizontal-relative:text;mso-position-vertical-relative:text" wrapcoords="-48 0 -48 21539 21600 21539 21600 0 -48 0">
            <v:imagedata r:id="rId29" o:title=""/>
            <w10:wrap type="tight"/>
          </v:shape>
          <o:OLEObject Type="Embed" ProgID="FoxitPhantomPDF.Document" ShapeID="_x0000_s1026" DrawAspect="Content" ObjectID="_1735381187" r:id="rId30"/>
        </w:pict>
      </w:r>
      <w:r w:rsidR="00CC4F87">
        <w:rPr>
          <w:noProof/>
          <w:sz w:val="28"/>
          <w:szCs w:val="28"/>
        </w:rPr>
        <w:t>Популярністю користувалася</w:t>
      </w:r>
      <w:r w:rsidR="00C149A6" w:rsidRPr="005135E1">
        <w:rPr>
          <w:spacing w:val="-4"/>
          <w:sz w:val="28"/>
          <w:szCs w:val="28"/>
        </w:rPr>
        <w:t xml:space="preserve"> програм</w:t>
      </w:r>
      <w:r w:rsidR="00C149A6">
        <w:rPr>
          <w:spacing w:val="-4"/>
          <w:sz w:val="28"/>
          <w:szCs w:val="28"/>
        </w:rPr>
        <w:t>а</w:t>
      </w:r>
      <w:r w:rsidR="00C149A6" w:rsidRPr="005135E1">
        <w:rPr>
          <w:spacing w:val="-4"/>
          <w:sz w:val="28"/>
          <w:szCs w:val="28"/>
        </w:rPr>
        <w:t xml:space="preserve"> «</w:t>
      </w:r>
      <w:r w:rsidR="00C149A6" w:rsidRPr="005135E1">
        <w:rPr>
          <w:sz w:val="28"/>
          <w:szCs w:val="28"/>
        </w:rPr>
        <w:t xml:space="preserve">Лідерство та </w:t>
      </w:r>
      <w:proofErr w:type="spellStart"/>
      <w:r w:rsidR="00C149A6" w:rsidRPr="005135E1">
        <w:rPr>
          <w:sz w:val="28"/>
          <w:szCs w:val="28"/>
        </w:rPr>
        <w:t>командоутворення</w:t>
      </w:r>
      <w:proofErr w:type="spellEnd"/>
      <w:r w:rsidR="00C149A6" w:rsidRPr="005135E1">
        <w:rPr>
          <w:sz w:val="28"/>
          <w:szCs w:val="28"/>
        </w:rPr>
        <w:t>». В</w:t>
      </w:r>
      <w:r w:rsidR="00C149A6">
        <w:rPr>
          <w:sz w:val="28"/>
          <w:szCs w:val="28"/>
        </w:rPr>
        <w:t xml:space="preserve"> 2022</w:t>
      </w:r>
      <w:r w:rsidR="00CC4F87">
        <w:rPr>
          <w:sz w:val="28"/>
          <w:szCs w:val="28"/>
        </w:rPr>
        <w:t xml:space="preserve"> р.</w:t>
      </w:r>
      <w:r w:rsidR="00C149A6">
        <w:rPr>
          <w:sz w:val="28"/>
          <w:szCs w:val="28"/>
        </w:rPr>
        <w:t xml:space="preserve"> за</w:t>
      </w:r>
      <w:r w:rsidR="00C149A6" w:rsidRPr="005135E1">
        <w:rPr>
          <w:sz w:val="28"/>
          <w:szCs w:val="28"/>
        </w:rPr>
        <w:t xml:space="preserve"> </w:t>
      </w:r>
      <w:r w:rsidR="00C149A6">
        <w:rPr>
          <w:sz w:val="28"/>
          <w:szCs w:val="28"/>
        </w:rPr>
        <w:t>цією програмою підвищили кв</w:t>
      </w:r>
      <w:r w:rsidR="001C33F8">
        <w:rPr>
          <w:sz w:val="28"/>
          <w:szCs w:val="28"/>
        </w:rPr>
        <w:t>аліфікацію 172 слухача (2 групи</w:t>
      </w:r>
      <w:r w:rsidR="00C149A6">
        <w:rPr>
          <w:sz w:val="28"/>
          <w:szCs w:val="28"/>
        </w:rPr>
        <w:t xml:space="preserve"> </w:t>
      </w:r>
      <w:r w:rsidR="001C33F8">
        <w:rPr>
          <w:sz w:val="28"/>
          <w:szCs w:val="28"/>
        </w:rPr>
        <w:t>–</w:t>
      </w:r>
      <w:r w:rsidR="00C149A6">
        <w:rPr>
          <w:sz w:val="28"/>
          <w:szCs w:val="28"/>
        </w:rPr>
        <w:t xml:space="preserve"> у червні та жовтні). Учасники навчання шукали відповідь на питання: що є відмінного в керівництві і лідерстві, чому не всі керівники є лідерами і як посилити якості, притаманні лідеру. От</w:t>
      </w:r>
      <w:r w:rsidR="00C149A6" w:rsidRPr="00961724">
        <w:rPr>
          <w:sz w:val="28"/>
          <w:szCs w:val="28"/>
        </w:rPr>
        <w:t>римали практичні поради щодо</w:t>
      </w:r>
      <w:r w:rsidR="00C149A6">
        <w:rPr>
          <w:sz w:val="28"/>
          <w:szCs w:val="28"/>
        </w:rPr>
        <w:t xml:space="preserve"> створення команди, ефективної взаємодії всередині колективу,</w:t>
      </w:r>
      <w:r w:rsidR="00C149A6" w:rsidRPr="00961724">
        <w:rPr>
          <w:sz w:val="28"/>
          <w:szCs w:val="28"/>
        </w:rPr>
        <w:t xml:space="preserve"> </w:t>
      </w:r>
      <w:r w:rsidR="00C149A6" w:rsidRPr="00961724">
        <w:rPr>
          <w:iCs/>
          <w:sz w:val="28"/>
          <w:szCs w:val="28"/>
        </w:rPr>
        <w:t xml:space="preserve">правил ефективного публічного виступу, правил </w:t>
      </w:r>
      <w:r w:rsidR="00C149A6" w:rsidRPr="00961724">
        <w:rPr>
          <w:sz w:val="28"/>
          <w:szCs w:val="28"/>
        </w:rPr>
        <w:t>вирішення конфліктів в організації, застосування тайм-менеджменту як інструменту розвитку лідерських якостей посадовця.</w:t>
      </w:r>
      <w:r w:rsidR="00C149A6">
        <w:rPr>
          <w:i/>
          <w:sz w:val="28"/>
          <w:szCs w:val="28"/>
        </w:rPr>
        <w:t xml:space="preserve"> </w:t>
      </w:r>
    </w:p>
    <w:p w:rsidR="00C149A6" w:rsidRDefault="00C149A6" w:rsidP="00C149A6">
      <w:pPr>
        <w:ind w:firstLine="595"/>
        <w:jc w:val="both"/>
        <w:rPr>
          <w:sz w:val="28"/>
          <w:szCs w:val="28"/>
        </w:rPr>
      </w:pPr>
      <w:r w:rsidRPr="002E5BDA">
        <w:rPr>
          <w:sz w:val="28"/>
          <w:szCs w:val="28"/>
        </w:rPr>
        <w:t xml:space="preserve">Протягом 3-х тижнів </w:t>
      </w:r>
      <w:r>
        <w:rPr>
          <w:sz w:val="28"/>
          <w:szCs w:val="28"/>
        </w:rPr>
        <w:t>у вересні 2022</w:t>
      </w:r>
      <w:r w:rsidR="001C33F8">
        <w:rPr>
          <w:sz w:val="28"/>
          <w:szCs w:val="28"/>
        </w:rPr>
        <w:t xml:space="preserve"> р.</w:t>
      </w:r>
      <w:r w:rsidRPr="002E5BDA">
        <w:rPr>
          <w:sz w:val="28"/>
          <w:szCs w:val="28"/>
        </w:rPr>
        <w:t xml:space="preserve"> слухачі</w:t>
      </w:r>
      <w:r>
        <w:rPr>
          <w:sz w:val="28"/>
          <w:szCs w:val="28"/>
        </w:rPr>
        <w:t xml:space="preserve"> опановували</w:t>
      </w:r>
      <w:r w:rsidRPr="002E5BDA">
        <w:rPr>
          <w:sz w:val="28"/>
          <w:szCs w:val="28"/>
        </w:rPr>
        <w:t xml:space="preserve"> матеріали дистанційного курсу «</w:t>
      </w:r>
      <w:r>
        <w:rPr>
          <w:sz w:val="28"/>
          <w:szCs w:val="28"/>
        </w:rPr>
        <w:t>Основи управлінського лідерства на державній служба та службі в органах місцевого самоврядування</w:t>
      </w:r>
      <w:r w:rsidRPr="002E5BDA">
        <w:rPr>
          <w:sz w:val="28"/>
          <w:szCs w:val="28"/>
        </w:rPr>
        <w:t xml:space="preserve">» (за допомогою платформи </w:t>
      </w:r>
      <w:proofErr w:type="spellStart"/>
      <w:r w:rsidRPr="002E5BDA">
        <w:rPr>
          <w:sz w:val="28"/>
          <w:szCs w:val="28"/>
        </w:rPr>
        <w:t>Moodle</w:t>
      </w:r>
      <w:proofErr w:type="spellEnd"/>
      <w:r w:rsidRPr="002E5BDA">
        <w:rPr>
          <w:sz w:val="28"/>
          <w:szCs w:val="28"/>
        </w:rPr>
        <w:t xml:space="preserve">). </w:t>
      </w:r>
      <w:r w:rsidR="001C33F8">
        <w:rPr>
          <w:sz w:val="28"/>
          <w:szCs w:val="28"/>
        </w:rPr>
        <w:t>2022 р. к</w:t>
      </w:r>
      <w:r w:rsidRPr="002E5BDA">
        <w:rPr>
          <w:sz w:val="28"/>
          <w:szCs w:val="28"/>
        </w:rPr>
        <w:t>урс</w:t>
      </w:r>
      <w:r w:rsidR="001C33F8">
        <w:rPr>
          <w:sz w:val="28"/>
          <w:szCs w:val="28"/>
        </w:rPr>
        <w:t xml:space="preserve"> </w:t>
      </w:r>
      <w:r>
        <w:rPr>
          <w:sz w:val="28"/>
          <w:szCs w:val="28"/>
        </w:rPr>
        <w:t xml:space="preserve">був оновлений, він </w:t>
      </w:r>
      <w:r w:rsidRPr="002E5BDA">
        <w:rPr>
          <w:sz w:val="28"/>
          <w:szCs w:val="28"/>
        </w:rPr>
        <w:t>включ</w:t>
      </w:r>
      <w:r>
        <w:rPr>
          <w:sz w:val="28"/>
          <w:szCs w:val="28"/>
        </w:rPr>
        <w:t>ає</w:t>
      </w:r>
      <w:r w:rsidRPr="002E5BDA">
        <w:rPr>
          <w:sz w:val="28"/>
          <w:szCs w:val="28"/>
        </w:rPr>
        <w:t xml:space="preserve"> </w:t>
      </w:r>
      <w:r>
        <w:rPr>
          <w:sz w:val="28"/>
          <w:szCs w:val="28"/>
        </w:rPr>
        <w:t>в себе чотири тематичних модулі</w:t>
      </w:r>
      <w:r w:rsidRPr="002E5BDA">
        <w:rPr>
          <w:sz w:val="28"/>
          <w:szCs w:val="28"/>
        </w:rPr>
        <w:t xml:space="preserve">, а саме: </w:t>
      </w:r>
      <w:r w:rsidRPr="00FC6886">
        <w:rPr>
          <w:sz w:val="28"/>
          <w:szCs w:val="28"/>
        </w:rPr>
        <w:t>лідерство як соціально-пс</w:t>
      </w:r>
      <w:r w:rsidR="001C33F8">
        <w:rPr>
          <w:sz w:val="28"/>
          <w:szCs w:val="28"/>
        </w:rPr>
        <w:t>ихологічний феномен; лідерство та</w:t>
      </w:r>
      <w:r w:rsidRPr="00FC6886">
        <w:rPr>
          <w:sz w:val="28"/>
          <w:szCs w:val="28"/>
        </w:rPr>
        <w:t xml:space="preserve"> команда; комунікативна компетентність лідера; ефективне лідерство та мистецтво приймати управлінські рішення</w:t>
      </w:r>
      <w:r>
        <w:rPr>
          <w:sz w:val="28"/>
          <w:szCs w:val="28"/>
        </w:rPr>
        <w:t>.</w:t>
      </w:r>
      <w:r w:rsidRPr="00695067">
        <w:rPr>
          <w:sz w:val="28"/>
          <w:szCs w:val="28"/>
        </w:rPr>
        <w:t xml:space="preserve"> </w:t>
      </w:r>
      <w:r>
        <w:rPr>
          <w:sz w:val="28"/>
          <w:szCs w:val="28"/>
        </w:rPr>
        <w:t>Успішно завершили навчання 46 слухачів (41</w:t>
      </w:r>
      <w:r w:rsidRPr="002E5BDA">
        <w:rPr>
          <w:sz w:val="28"/>
          <w:szCs w:val="28"/>
        </w:rPr>
        <w:t xml:space="preserve"> – державні службовці</w:t>
      </w:r>
      <w:r>
        <w:rPr>
          <w:sz w:val="28"/>
          <w:szCs w:val="28"/>
        </w:rPr>
        <w:t>; 5</w:t>
      </w:r>
      <w:r w:rsidRPr="002E5BDA">
        <w:rPr>
          <w:sz w:val="28"/>
          <w:szCs w:val="28"/>
        </w:rPr>
        <w:t xml:space="preserve"> – посадові особи місцевого самовряду</w:t>
      </w:r>
      <w:r>
        <w:rPr>
          <w:sz w:val="28"/>
          <w:szCs w:val="28"/>
        </w:rPr>
        <w:t>вання</w:t>
      </w:r>
      <w:r w:rsidRPr="002E5BDA">
        <w:rPr>
          <w:sz w:val="28"/>
          <w:szCs w:val="28"/>
        </w:rPr>
        <w:t>).</w:t>
      </w:r>
      <w:r>
        <w:rPr>
          <w:sz w:val="28"/>
          <w:szCs w:val="28"/>
        </w:rPr>
        <w:t xml:space="preserve"> Навчання за цією ж програмою замовляли за окремими договорами Головне управління </w:t>
      </w:r>
      <w:proofErr w:type="spellStart"/>
      <w:r>
        <w:rPr>
          <w:sz w:val="28"/>
          <w:szCs w:val="28"/>
        </w:rPr>
        <w:t>Держпродспоживслужби</w:t>
      </w:r>
      <w:proofErr w:type="spellEnd"/>
      <w:r>
        <w:rPr>
          <w:sz w:val="28"/>
          <w:szCs w:val="28"/>
        </w:rPr>
        <w:t xml:space="preserve"> в Чернігівській області для державних службовців категорії «Б» своїх підрозділів (всього 36 учасників). </w:t>
      </w:r>
    </w:p>
    <w:p w:rsidR="00C149A6" w:rsidRDefault="00C149A6" w:rsidP="00C149A6">
      <w:pPr>
        <w:ind w:firstLine="595"/>
        <w:jc w:val="both"/>
        <w:rPr>
          <w:sz w:val="28"/>
          <w:szCs w:val="28"/>
          <w:lang w:eastAsia="ru-RU"/>
        </w:rPr>
      </w:pPr>
      <w:r>
        <w:rPr>
          <w:sz w:val="28"/>
          <w:szCs w:val="28"/>
        </w:rPr>
        <w:t xml:space="preserve">Тематика лідерства та прийняття ефективних рішень була включена до 5 спеціальних програм підвищення кваліфікації (для держаних службовців </w:t>
      </w:r>
      <w:r w:rsidRPr="004519AB">
        <w:rPr>
          <w:sz w:val="28"/>
          <w:szCs w:val="28"/>
        </w:rPr>
        <w:t>Головного</w:t>
      </w:r>
      <w:r w:rsidRPr="004519AB">
        <w:rPr>
          <w:sz w:val="28"/>
          <w:szCs w:val="28"/>
          <w:lang w:eastAsia="ru-RU"/>
        </w:rPr>
        <w:t xml:space="preserve"> управління державної податкової служби в Чернігівській області</w:t>
      </w:r>
      <w:r>
        <w:rPr>
          <w:sz w:val="28"/>
          <w:szCs w:val="28"/>
          <w:lang w:eastAsia="ru-RU"/>
        </w:rPr>
        <w:t xml:space="preserve">, </w:t>
      </w:r>
      <w:r w:rsidRPr="004519AB">
        <w:rPr>
          <w:sz w:val="28"/>
          <w:szCs w:val="28"/>
          <w:lang w:eastAsia="ru-RU"/>
        </w:rPr>
        <w:t>Регіонального сервісного центру Головного сервісного центру МВС в Чернігівській області,</w:t>
      </w:r>
      <w:r>
        <w:rPr>
          <w:sz w:val="28"/>
          <w:szCs w:val="28"/>
          <w:lang w:eastAsia="ru-RU"/>
        </w:rPr>
        <w:t xml:space="preserve"> Головного управління Національної поліції в Чернігівській області, Регіонального відділення Фонду державного майна України, Міністерства юстиції України). Всього охоплено 283 державних службовця.</w:t>
      </w:r>
    </w:p>
    <w:p w:rsidR="00C149A6" w:rsidRDefault="00C149A6" w:rsidP="00C149A6">
      <w:pPr>
        <w:ind w:firstLine="708"/>
        <w:jc w:val="both"/>
        <w:rPr>
          <w:sz w:val="28"/>
          <w:szCs w:val="28"/>
        </w:rPr>
      </w:pPr>
      <w:r w:rsidRPr="005F2289">
        <w:rPr>
          <w:sz w:val="28"/>
          <w:szCs w:val="28"/>
        </w:rPr>
        <w:t>Значною увагою слухачів</w:t>
      </w:r>
      <w:r>
        <w:rPr>
          <w:sz w:val="28"/>
          <w:szCs w:val="28"/>
        </w:rPr>
        <w:t xml:space="preserve"> </w:t>
      </w:r>
      <w:r w:rsidRPr="005F2289">
        <w:rPr>
          <w:sz w:val="28"/>
          <w:szCs w:val="28"/>
        </w:rPr>
        <w:t xml:space="preserve">користувалось навчання </w:t>
      </w:r>
      <w:r w:rsidRPr="005F2289">
        <w:rPr>
          <w:spacing w:val="-4"/>
          <w:sz w:val="28"/>
          <w:szCs w:val="28"/>
        </w:rPr>
        <w:t>«Впровадження змін та прийняття ефективних рішень в кризових ситуаціях»</w:t>
      </w:r>
      <w:r w:rsidR="001C33F8">
        <w:rPr>
          <w:spacing w:val="-4"/>
          <w:sz w:val="28"/>
          <w:szCs w:val="28"/>
        </w:rPr>
        <w:t>.</w:t>
      </w:r>
      <w:r w:rsidRPr="00BB023E">
        <w:rPr>
          <w:spacing w:val="-12"/>
          <w:sz w:val="28"/>
          <w:szCs w:val="28"/>
        </w:rPr>
        <w:t xml:space="preserve"> </w:t>
      </w:r>
      <w:r>
        <w:rPr>
          <w:spacing w:val="-12"/>
          <w:sz w:val="28"/>
          <w:szCs w:val="28"/>
        </w:rPr>
        <w:t xml:space="preserve">Під час </w:t>
      </w:r>
      <w:proofErr w:type="spellStart"/>
      <w:r>
        <w:rPr>
          <w:spacing w:val="-12"/>
          <w:sz w:val="28"/>
          <w:szCs w:val="28"/>
        </w:rPr>
        <w:t>вебінару</w:t>
      </w:r>
      <w:proofErr w:type="spellEnd"/>
      <w:r>
        <w:rPr>
          <w:spacing w:val="-12"/>
          <w:sz w:val="28"/>
          <w:szCs w:val="28"/>
        </w:rPr>
        <w:t xml:space="preserve"> посадовців цікавила  тематика, що стосувалася:</w:t>
      </w:r>
      <w:r w:rsidRPr="00BB023E">
        <w:rPr>
          <w:spacing w:val="-12"/>
          <w:sz w:val="28"/>
          <w:szCs w:val="28"/>
        </w:rPr>
        <w:t xml:space="preserve"> </w:t>
      </w:r>
      <w:r w:rsidRPr="00144A82">
        <w:rPr>
          <w:spacing w:val="-12"/>
          <w:sz w:val="28"/>
          <w:szCs w:val="28"/>
        </w:rPr>
        <w:t>управління змінами в організації</w:t>
      </w:r>
      <w:r>
        <w:rPr>
          <w:spacing w:val="-12"/>
          <w:sz w:val="28"/>
          <w:szCs w:val="28"/>
        </w:rPr>
        <w:t xml:space="preserve">; </w:t>
      </w:r>
      <w:r>
        <w:rPr>
          <w:sz w:val="28"/>
          <w:szCs w:val="28"/>
        </w:rPr>
        <w:t>с</w:t>
      </w:r>
      <w:r w:rsidRPr="003D09CF">
        <w:rPr>
          <w:sz w:val="28"/>
          <w:szCs w:val="28"/>
        </w:rPr>
        <w:t>прийняття особистістю змін і причин виникнення опору змінам</w:t>
      </w:r>
      <w:r>
        <w:rPr>
          <w:sz w:val="28"/>
          <w:szCs w:val="28"/>
        </w:rPr>
        <w:t xml:space="preserve"> в кризових ситуаціях; </w:t>
      </w:r>
      <w:r>
        <w:rPr>
          <w:spacing w:val="-12"/>
          <w:sz w:val="28"/>
          <w:szCs w:val="28"/>
        </w:rPr>
        <w:t>ролі</w:t>
      </w:r>
      <w:r w:rsidRPr="00144A82">
        <w:rPr>
          <w:spacing w:val="-12"/>
          <w:sz w:val="28"/>
          <w:szCs w:val="28"/>
        </w:rPr>
        <w:t xml:space="preserve"> керівництва і </w:t>
      </w:r>
      <w:r w:rsidRPr="003D09CF">
        <w:rPr>
          <w:spacing w:val="-12"/>
          <w:sz w:val="28"/>
          <w:szCs w:val="28"/>
        </w:rPr>
        <w:t xml:space="preserve"> лідерства в ефективному впровадженні змін</w:t>
      </w:r>
      <w:r>
        <w:rPr>
          <w:spacing w:val="-12"/>
          <w:sz w:val="28"/>
          <w:szCs w:val="28"/>
        </w:rPr>
        <w:t xml:space="preserve"> та прийнятті ефективних рішень; </w:t>
      </w:r>
      <w:r w:rsidRPr="00144A82">
        <w:rPr>
          <w:sz w:val="28"/>
          <w:szCs w:val="28"/>
        </w:rPr>
        <w:t>психологічн</w:t>
      </w:r>
      <w:r>
        <w:rPr>
          <w:sz w:val="28"/>
          <w:szCs w:val="28"/>
        </w:rPr>
        <w:t>их</w:t>
      </w:r>
      <w:r w:rsidRPr="00144A82">
        <w:rPr>
          <w:sz w:val="28"/>
          <w:szCs w:val="28"/>
        </w:rPr>
        <w:t xml:space="preserve"> </w:t>
      </w:r>
      <w:r>
        <w:rPr>
          <w:sz w:val="28"/>
          <w:szCs w:val="28"/>
        </w:rPr>
        <w:t>особливостей</w:t>
      </w:r>
      <w:r w:rsidRPr="00144A82">
        <w:rPr>
          <w:sz w:val="28"/>
          <w:szCs w:val="28"/>
        </w:rPr>
        <w:t xml:space="preserve"> п</w:t>
      </w:r>
      <w:r>
        <w:rPr>
          <w:sz w:val="28"/>
          <w:szCs w:val="28"/>
        </w:rPr>
        <w:t xml:space="preserve">роцесу управління в умовах змін; </w:t>
      </w:r>
      <w:r w:rsidRPr="003D09CF">
        <w:rPr>
          <w:sz w:val="28"/>
          <w:szCs w:val="28"/>
        </w:rPr>
        <w:t xml:space="preserve">запобігання </w:t>
      </w:r>
      <w:r w:rsidRPr="00144A82">
        <w:rPr>
          <w:sz w:val="28"/>
          <w:szCs w:val="28"/>
        </w:rPr>
        <w:t xml:space="preserve">та </w:t>
      </w:r>
      <w:r w:rsidRPr="003D09CF">
        <w:rPr>
          <w:sz w:val="28"/>
          <w:szCs w:val="28"/>
        </w:rPr>
        <w:t>подо</w:t>
      </w:r>
      <w:r>
        <w:rPr>
          <w:sz w:val="28"/>
          <w:szCs w:val="28"/>
        </w:rPr>
        <w:t xml:space="preserve">лання </w:t>
      </w:r>
      <w:r w:rsidRPr="003D09CF">
        <w:rPr>
          <w:sz w:val="28"/>
          <w:szCs w:val="28"/>
        </w:rPr>
        <w:t>опору змінам</w:t>
      </w:r>
      <w:r>
        <w:rPr>
          <w:sz w:val="28"/>
          <w:szCs w:val="28"/>
        </w:rPr>
        <w:t xml:space="preserve"> й прийняття ефективних рішень. </w:t>
      </w:r>
      <w:r>
        <w:rPr>
          <w:sz w:val="28"/>
          <w:szCs w:val="28"/>
        </w:rPr>
        <w:lastRenderedPageBreak/>
        <w:t>Учасники – 95 осіб (значна частина (74) – це працівники апарату облдержадміністрації, її структурних підрозділів та працівники райдержадміністрацій).</w:t>
      </w:r>
    </w:p>
    <w:p w:rsidR="00C149A6" w:rsidRPr="002E2F94" w:rsidRDefault="001C33F8" w:rsidP="00C149A6">
      <w:pPr>
        <w:ind w:firstLine="595"/>
        <w:jc w:val="both"/>
        <w:rPr>
          <w:sz w:val="28"/>
          <w:szCs w:val="28"/>
        </w:rPr>
      </w:pPr>
      <w:r>
        <w:rPr>
          <w:sz w:val="28"/>
          <w:szCs w:val="28"/>
        </w:rPr>
        <w:t>В цілому</w:t>
      </w:r>
      <w:r w:rsidR="00C149A6">
        <w:rPr>
          <w:sz w:val="28"/>
          <w:szCs w:val="28"/>
        </w:rPr>
        <w:t xml:space="preserve"> з зазначених напрямів підвищили кваліфікацію 632 слу</w:t>
      </w:r>
      <w:r>
        <w:rPr>
          <w:sz w:val="28"/>
          <w:szCs w:val="28"/>
        </w:rPr>
        <w:t>хача (565 – державні службовці,</w:t>
      </w:r>
      <w:r w:rsidR="00C149A6">
        <w:rPr>
          <w:sz w:val="28"/>
          <w:szCs w:val="28"/>
        </w:rPr>
        <w:t xml:space="preserve"> 67 – посадові особи місцевого самоврядування), що говорить про зацікавленість учасників навчання цією тематикою. Щоправда, </w:t>
      </w:r>
      <w:r>
        <w:rPr>
          <w:sz w:val="28"/>
          <w:szCs w:val="28"/>
        </w:rPr>
        <w:t xml:space="preserve">наявна </w:t>
      </w:r>
      <w:r w:rsidR="00C149A6">
        <w:rPr>
          <w:sz w:val="28"/>
          <w:szCs w:val="28"/>
        </w:rPr>
        <w:t>низьк</w:t>
      </w:r>
      <w:r>
        <w:rPr>
          <w:sz w:val="28"/>
          <w:szCs w:val="28"/>
        </w:rPr>
        <w:t>а</w:t>
      </w:r>
      <w:r w:rsidR="00C149A6">
        <w:rPr>
          <w:sz w:val="28"/>
          <w:szCs w:val="28"/>
        </w:rPr>
        <w:t xml:space="preserve"> активність посадових осіб місцевого самоврядування області. </w:t>
      </w:r>
    </w:p>
    <w:p w:rsidR="00C149A6" w:rsidRPr="003D170B" w:rsidRDefault="00C149A6" w:rsidP="00C149A6">
      <w:pPr>
        <w:tabs>
          <w:tab w:val="left" w:pos="2160"/>
        </w:tabs>
        <w:ind w:left="113" w:firstLine="357"/>
        <w:jc w:val="center"/>
        <w:rPr>
          <w:b/>
          <w:sz w:val="28"/>
          <w:szCs w:val="28"/>
          <w:highlight w:val="cyan"/>
        </w:rPr>
      </w:pPr>
    </w:p>
    <w:p w:rsidR="00C149A6" w:rsidRPr="00345BC6" w:rsidRDefault="00C149A6" w:rsidP="00C149A6">
      <w:pPr>
        <w:tabs>
          <w:tab w:val="left" w:pos="2160"/>
        </w:tabs>
        <w:ind w:left="113" w:firstLine="357"/>
        <w:jc w:val="center"/>
        <w:rPr>
          <w:b/>
          <w:sz w:val="28"/>
          <w:szCs w:val="28"/>
        </w:rPr>
      </w:pPr>
      <w:r w:rsidRPr="00345BC6">
        <w:rPr>
          <w:b/>
          <w:sz w:val="28"/>
          <w:szCs w:val="28"/>
        </w:rPr>
        <w:t xml:space="preserve">3. Комунікація та взаємодія, сприйняття змін </w:t>
      </w:r>
    </w:p>
    <w:p w:rsidR="00C149A6" w:rsidRPr="00345BC6" w:rsidRDefault="00A70098" w:rsidP="00C149A6">
      <w:pPr>
        <w:ind w:firstLine="708"/>
        <w:jc w:val="both"/>
        <w:rPr>
          <w:sz w:val="28"/>
          <w:szCs w:val="28"/>
        </w:rPr>
      </w:pPr>
      <w:r>
        <w:rPr>
          <w:noProof/>
          <w:color w:val="C0504D" w:themeColor="accent2"/>
          <w:sz w:val="28"/>
          <w:szCs w:val="28"/>
          <w:lang w:val="ru-RU" w:eastAsia="ru-RU"/>
        </w:rPr>
        <w:drawing>
          <wp:anchor distT="0" distB="0" distL="114300" distR="114300" simplePos="0" relativeHeight="251754496" behindDoc="1" locked="0" layoutInCell="1" allowOverlap="1" wp14:anchorId="5E82533F" wp14:editId="48C07E77">
            <wp:simplePos x="0" y="0"/>
            <wp:positionH relativeFrom="column">
              <wp:posOffset>3192780</wp:posOffset>
            </wp:positionH>
            <wp:positionV relativeFrom="paragraph">
              <wp:posOffset>901700</wp:posOffset>
            </wp:positionV>
            <wp:extent cx="3132455" cy="3132455"/>
            <wp:effectExtent l="0" t="0" r="0" b="0"/>
            <wp:wrapTight wrapText="bothSides">
              <wp:wrapPolygon edited="0">
                <wp:start x="0" y="0"/>
                <wp:lineTo x="0" y="21412"/>
                <wp:lineTo x="21412" y="21412"/>
                <wp:lineTo x="21412" y="0"/>
                <wp:lineTo x="0" y="0"/>
              </wp:wrapPolygon>
            </wp:wrapTight>
            <wp:docPr id="1" name="Рисунок 1" descr="Z:\Navch_metod_zabezpechennya\novyny\pres-relizy\2022_reliz\02__february\18.02.2022__Техніка комунікацій\MyCollages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Z:\Navch_metod_zabezpechennya\novyny\pres-relizy\2022_reliz\02__february\18.02.2022__Техніка комунікацій\MyCollages (1).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132455" cy="3132455"/>
                    </a:xfrm>
                    <a:prstGeom prst="rect">
                      <a:avLst/>
                    </a:prstGeom>
                    <a:noFill/>
                    <a:ln>
                      <a:noFill/>
                    </a:ln>
                  </pic:spPr>
                </pic:pic>
              </a:graphicData>
            </a:graphic>
            <wp14:sizeRelH relativeFrom="page">
              <wp14:pctWidth>0</wp14:pctWidth>
            </wp14:sizeRelH>
            <wp14:sizeRelV relativeFrom="page">
              <wp14:pctHeight>0</wp14:pctHeight>
            </wp14:sizeRelV>
          </wp:anchor>
        </w:drawing>
      </w:r>
      <w:r w:rsidR="00C149A6" w:rsidRPr="00345BC6">
        <w:rPr>
          <w:sz w:val="28"/>
          <w:szCs w:val="28"/>
        </w:rPr>
        <w:t xml:space="preserve">Комунікація та взаємодія, сприйняття змін – тематика, </w:t>
      </w:r>
      <w:r w:rsidR="00F63274">
        <w:rPr>
          <w:sz w:val="28"/>
          <w:szCs w:val="28"/>
        </w:rPr>
        <w:t>попит на яку підвищився за умов</w:t>
      </w:r>
      <w:r w:rsidR="00C149A6" w:rsidRPr="00345BC6">
        <w:rPr>
          <w:sz w:val="28"/>
          <w:szCs w:val="28"/>
        </w:rPr>
        <w:t xml:space="preserve"> воєнного стану. </w:t>
      </w:r>
      <w:r w:rsidR="00C149A6">
        <w:rPr>
          <w:sz w:val="28"/>
          <w:szCs w:val="28"/>
        </w:rPr>
        <w:t>Ефективна взаємодія органів</w:t>
      </w:r>
      <w:r w:rsidR="00135A5F">
        <w:rPr>
          <w:sz w:val="28"/>
          <w:szCs w:val="28"/>
        </w:rPr>
        <w:t xml:space="preserve"> влади та</w:t>
      </w:r>
      <w:r w:rsidR="00C149A6">
        <w:rPr>
          <w:sz w:val="28"/>
          <w:szCs w:val="28"/>
        </w:rPr>
        <w:t xml:space="preserve"> місцевого самоврядування з населенням, комунікативна компетентніст</w:t>
      </w:r>
      <w:r w:rsidR="00135A5F">
        <w:rPr>
          <w:sz w:val="28"/>
          <w:szCs w:val="28"/>
        </w:rPr>
        <w:t>ь посадовця, мистецтво слухати й</w:t>
      </w:r>
      <w:r w:rsidR="00C149A6">
        <w:rPr>
          <w:sz w:val="28"/>
          <w:szCs w:val="28"/>
        </w:rPr>
        <w:t xml:space="preserve"> надавати зворотній зв’язок, гнучкість і стресостійкість як ос</w:t>
      </w:r>
      <w:r w:rsidR="00135A5F">
        <w:rPr>
          <w:sz w:val="28"/>
          <w:szCs w:val="28"/>
        </w:rPr>
        <w:t>нова сприйняття змін, медіація та</w:t>
      </w:r>
      <w:r w:rsidR="00C149A6">
        <w:rPr>
          <w:sz w:val="28"/>
          <w:szCs w:val="28"/>
        </w:rPr>
        <w:t xml:space="preserve"> мистецтво переговорного процесу, управління конфліктами, етика ділового</w:t>
      </w:r>
      <w:r w:rsidR="00135A5F">
        <w:rPr>
          <w:sz w:val="28"/>
          <w:szCs w:val="28"/>
        </w:rPr>
        <w:t xml:space="preserve"> спілкування, публічні виступи й</w:t>
      </w:r>
      <w:r w:rsidR="00C149A6">
        <w:rPr>
          <w:sz w:val="28"/>
          <w:szCs w:val="28"/>
        </w:rPr>
        <w:t xml:space="preserve"> ораторське мистецтво – це ті актуальні питання, навчання за якими Центр намагався розширити в 2022 році.</w:t>
      </w:r>
    </w:p>
    <w:p w:rsidR="00C149A6" w:rsidRDefault="00C149A6" w:rsidP="00C149A6">
      <w:pPr>
        <w:ind w:firstLine="709"/>
        <w:jc w:val="both"/>
        <w:rPr>
          <w:sz w:val="28"/>
          <w:szCs w:val="28"/>
        </w:rPr>
      </w:pPr>
      <w:r>
        <w:rPr>
          <w:sz w:val="28"/>
          <w:szCs w:val="28"/>
        </w:rPr>
        <w:t>Увагою слухачів користувалось 3</w:t>
      </w:r>
      <w:r w:rsidRPr="002E5BDA">
        <w:rPr>
          <w:sz w:val="28"/>
          <w:szCs w:val="28"/>
        </w:rPr>
        <w:t xml:space="preserve">-денне навчання за </w:t>
      </w:r>
      <w:r>
        <w:rPr>
          <w:sz w:val="28"/>
          <w:szCs w:val="28"/>
        </w:rPr>
        <w:t>короткостроковою програмою</w:t>
      </w:r>
      <w:r w:rsidRPr="002E5BDA">
        <w:rPr>
          <w:sz w:val="28"/>
          <w:szCs w:val="28"/>
        </w:rPr>
        <w:t xml:space="preserve"> «Техніка комунікації та ведення переговорів, мистецтво презентації (ділова риторика, публічний виступ)». </w:t>
      </w:r>
      <w:r>
        <w:rPr>
          <w:sz w:val="28"/>
          <w:szCs w:val="28"/>
        </w:rPr>
        <w:t xml:space="preserve">Воно проводилось двічі протягом року. </w:t>
      </w:r>
      <w:r>
        <w:rPr>
          <w:position w:val="2"/>
          <w:sz w:val="28"/>
          <w:szCs w:val="28"/>
        </w:rPr>
        <w:t xml:space="preserve">Учасники вчилися </w:t>
      </w:r>
      <w:r>
        <w:rPr>
          <w:sz w:val="28"/>
          <w:szCs w:val="28"/>
        </w:rPr>
        <w:t>н</w:t>
      </w:r>
      <w:r w:rsidRPr="00C63BF2">
        <w:rPr>
          <w:sz w:val="28"/>
          <w:szCs w:val="28"/>
        </w:rPr>
        <w:t>алагоджувати ефективну комунікацію, впевнено почувати себе під час публічного виступу, проводити успішну презентацію,</w:t>
      </w:r>
      <w:r>
        <w:rPr>
          <w:sz w:val="28"/>
          <w:szCs w:val="28"/>
        </w:rPr>
        <w:t xml:space="preserve"> успішно взаємодіяти під час ведення переговорів,</w:t>
      </w:r>
      <w:r w:rsidRPr="00C63BF2">
        <w:rPr>
          <w:sz w:val="28"/>
          <w:szCs w:val="28"/>
        </w:rPr>
        <w:t xml:space="preserve"> визначались з ф</w:t>
      </w:r>
      <w:r>
        <w:rPr>
          <w:sz w:val="28"/>
          <w:szCs w:val="28"/>
        </w:rPr>
        <w:t xml:space="preserve">акторами успішної комунікації в </w:t>
      </w:r>
      <w:r w:rsidRPr="00C63BF2">
        <w:rPr>
          <w:sz w:val="28"/>
          <w:szCs w:val="28"/>
        </w:rPr>
        <w:t>умовах змін</w:t>
      </w:r>
      <w:r>
        <w:rPr>
          <w:sz w:val="28"/>
          <w:szCs w:val="28"/>
        </w:rPr>
        <w:t xml:space="preserve"> та вчились долати стрес</w:t>
      </w:r>
      <w:r w:rsidRPr="00152F2A">
        <w:rPr>
          <w:sz w:val="28"/>
          <w:szCs w:val="28"/>
        </w:rPr>
        <w:t xml:space="preserve"> </w:t>
      </w:r>
      <w:r>
        <w:rPr>
          <w:sz w:val="28"/>
          <w:szCs w:val="28"/>
        </w:rPr>
        <w:t xml:space="preserve">та </w:t>
      </w:r>
      <w:r w:rsidRPr="002E5BDA">
        <w:rPr>
          <w:sz w:val="28"/>
          <w:szCs w:val="28"/>
        </w:rPr>
        <w:t>маніпуляції в діловому спілкуванні</w:t>
      </w:r>
      <w:r>
        <w:rPr>
          <w:sz w:val="28"/>
          <w:szCs w:val="28"/>
        </w:rPr>
        <w:t>.</w:t>
      </w:r>
      <w:r w:rsidRPr="006141CE">
        <w:rPr>
          <w:sz w:val="28"/>
          <w:szCs w:val="28"/>
        </w:rPr>
        <w:t xml:space="preserve"> </w:t>
      </w:r>
      <w:r w:rsidRPr="002E5BDA">
        <w:rPr>
          <w:sz w:val="28"/>
          <w:szCs w:val="28"/>
        </w:rPr>
        <w:t xml:space="preserve">Всього сертифікати, що засвідчують завершення цього навчального курсу, отримали </w:t>
      </w:r>
      <w:r>
        <w:rPr>
          <w:sz w:val="28"/>
          <w:szCs w:val="28"/>
        </w:rPr>
        <w:t>130</w:t>
      </w:r>
      <w:r w:rsidRPr="002E5BDA">
        <w:rPr>
          <w:sz w:val="28"/>
          <w:szCs w:val="28"/>
        </w:rPr>
        <w:t xml:space="preserve"> слухачі (</w:t>
      </w:r>
      <w:r>
        <w:rPr>
          <w:sz w:val="28"/>
          <w:szCs w:val="28"/>
        </w:rPr>
        <w:t>114</w:t>
      </w:r>
      <w:r w:rsidRPr="002E5BDA">
        <w:rPr>
          <w:sz w:val="28"/>
          <w:szCs w:val="28"/>
        </w:rPr>
        <w:t xml:space="preserve"> – посадових осіб місцевого самоврядування, </w:t>
      </w:r>
      <w:r>
        <w:rPr>
          <w:sz w:val="28"/>
          <w:szCs w:val="28"/>
        </w:rPr>
        <w:t>16</w:t>
      </w:r>
      <w:r w:rsidRPr="002E5BDA">
        <w:rPr>
          <w:sz w:val="28"/>
          <w:szCs w:val="28"/>
        </w:rPr>
        <w:t xml:space="preserve"> – державних службовців).</w:t>
      </w:r>
    </w:p>
    <w:p w:rsidR="00C149A6" w:rsidRDefault="00C149A6" w:rsidP="00C149A6">
      <w:pPr>
        <w:ind w:firstLine="595"/>
        <w:jc w:val="both"/>
        <w:rPr>
          <w:sz w:val="28"/>
          <w:szCs w:val="28"/>
        </w:rPr>
      </w:pPr>
      <w:r w:rsidRPr="007869EA">
        <w:rPr>
          <w:spacing w:val="-4"/>
          <w:sz w:val="28"/>
          <w:szCs w:val="28"/>
        </w:rPr>
        <w:t xml:space="preserve">У звітному році працівники органів державної влади та місцевого самоврядування вивчали також матеріали дистанційного курсу «Комунікативна компетентність посадовця» </w:t>
      </w:r>
      <w:r w:rsidRPr="007869EA">
        <w:rPr>
          <w:sz w:val="28"/>
          <w:szCs w:val="28"/>
        </w:rPr>
        <w:t xml:space="preserve">(за допомогою платформи </w:t>
      </w:r>
      <w:proofErr w:type="spellStart"/>
      <w:r w:rsidRPr="007869EA">
        <w:rPr>
          <w:sz w:val="28"/>
          <w:szCs w:val="28"/>
        </w:rPr>
        <w:t>Moodle</w:t>
      </w:r>
      <w:proofErr w:type="spellEnd"/>
      <w:r w:rsidRPr="007869EA">
        <w:rPr>
          <w:sz w:val="28"/>
          <w:szCs w:val="28"/>
        </w:rPr>
        <w:t>).</w:t>
      </w:r>
      <w:r w:rsidR="00135A5F">
        <w:rPr>
          <w:sz w:val="28"/>
          <w:szCs w:val="28"/>
        </w:rPr>
        <w:t xml:space="preserve"> Він тривав три</w:t>
      </w:r>
      <w:r>
        <w:rPr>
          <w:sz w:val="28"/>
          <w:szCs w:val="28"/>
        </w:rPr>
        <w:t xml:space="preserve"> тижні, був значно оновлений, включав в себе 4 тематичних модулі: </w:t>
      </w:r>
      <w:r w:rsidRPr="002D7A57">
        <w:rPr>
          <w:sz w:val="28"/>
          <w:szCs w:val="28"/>
          <w:lang w:eastAsia="en-US"/>
        </w:rPr>
        <w:t>психологія взаємодії в публічному управлінні</w:t>
      </w:r>
      <w:r>
        <w:rPr>
          <w:sz w:val="28"/>
          <w:szCs w:val="28"/>
          <w:lang w:eastAsia="en-US"/>
        </w:rPr>
        <w:t xml:space="preserve">; </w:t>
      </w:r>
      <w:r w:rsidRPr="002D7A57">
        <w:rPr>
          <w:spacing w:val="-4"/>
          <w:sz w:val="28"/>
          <w:szCs w:val="28"/>
        </w:rPr>
        <w:t>управління особистою ефективністю</w:t>
      </w:r>
      <w:r>
        <w:rPr>
          <w:spacing w:val="-4"/>
          <w:sz w:val="28"/>
          <w:szCs w:val="28"/>
        </w:rPr>
        <w:t>;</w:t>
      </w:r>
      <w:r w:rsidRPr="002D7A57">
        <w:rPr>
          <w:spacing w:val="-4"/>
          <w:sz w:val="28"/>
          <w:szCs w:val="28"/>
          <w:lang w:eastAsia="ru-RU"/>
        </w:rPr>
        <w:t xml:space="preserve"> технології мовного впливу як елемент сучасної комунікації</w:t>
      </w:r>
      <w:r>
        <w:rPr>
          <w:spacing w:val="-4"/>
          <w:sz w:val="28"/>
          <w:szCs w:val="28"/>
          <w:lang w:eastAsia="ru-RU"/>
        </w:rPr>
        <w:t xml:space="preserve">; </w:t>
      </w:r>
      <w:r w:rsidRPr="002D7A57">
        <w:rPr>
          <w:spacing w:val="-4"/>
          <w:sz w:val="28"/>
          <w:szCs w:val="28"/>
        </w:rPr>
        <w:t>етика та репутація в публічному управлінні.</w:t>
      </w:r>
      <w:r w:rsidRPr="002D7A57">
        <w:rPr>
          <w:sz w:val="28"/>
          <w:szCs w:val="28"/>
        </w:rPr>
        <w:t xml:space="preserve"> </w:t>
      </w:r>
      <w:r>
        <w:rPr>
          <w:sz w:val="28"/>
          <w:szCs w:val="28"/>
        </w:rPr>
        <w:t>Успішно завершили навчання 53 слухачі (з них 39</w:t>
      </w:r>
      <w:r w:rsidRPr="002E5BDA">
        <w:rPr>
          <w:sz w:val="28"/>
          <w:szCs w:val="28"/>
        </w:rPr>
        <w:t xml:space="preserve"> – державні службовці</w:t>
      </w:r>
      <w:r>
        <w:rPr>
          <w:sz w:val="28"/>
          <w:szCs w:val="28"/>
        </w:rPr>
        <w:t xml:space="preserve"> і 14</w:t>
      </w:r>
      <w:r w:rsidRPr="002E5BDA">
        <w:rPr>
          <w:sz w:val="28"/>
          <w:szCs w:val="28"/>
        </w:rPr>
        <w:t xml:space="preserve"> посадові особи місцевого самовряду</w:t>
      </w:r>
      <w:r>
        <w:rPr>
          <w:sz w:val="28"/>
          <w:szCs w:val="28"/>
        </w:rPr>
        <w:t>вання</w:t>
      </w:r>
      <w:r w:rsidRPr="002E5BDA">
        <w:rPr>
          <w:sz w:val="28"/>
          <w:szCs w:val="28"/>
        </w:rPr>
        <w:t xml:space="preserve">). </w:t>
      </w:r>
      <w:r>
        <w:rPr>
          <w:sz w:val="28"/>
          <w:szCs w:val="28"/>
        </w:rPr>
        <w:t xml:space="preserve">Навчання за цією ж програмою пройшли ще 2 групи посадовців територіальних підрозділів центральних органів влади: Головного управління </w:t>
      </w:r>
      <w:proofErr w:type="spellStart"/>
      <w:r>
        <w:rPr>
          <w:sz w:val="28"/>
          <w:szCs w:val="28"/>
        </w:rPr>
        <w:lastRenderedPageBreak/>
        <w:t>Держпродспоживслужби</w:t>
      </w:r>
      <w:proofErr w:type="spellEnd"/>
      <w:r>
        <w:rPr>
          <w:sz w:val="28"/>
          <w:szCs w:val="28"/>
        </w:rPr>
        <w:t xml:space="preserve"> в Чернігівській області та Головного управління Державної казначейської служби України в Чернігівській області. В результаті підвищили кваліфікацію 332 державних службовця за окремими договорами.</w:t>
      </w:r>
    </w:p>
    <w:p w:rsidR="00C149A6" w:rsidRDefault="00135A5F" w:rsidP="00C149A6">
      <w:pPr>
        <w:ind w:firstLine="709"/>
        <w:jc w:val="both"/>
        <w:rPr>
          <w:spacing w:val="-2"/>
          <w:sz w:val="28"/>
          <w:szCs w:val="28"/>
        </w:rPr>
      </w:pPr>
      <w:r>
        <w:rPr>
          <w:sz w:val="28"/>
          <w:szCs w:val="28"/>
        </w:rPr>
        <w:t>Також в 2022 р.</w:t>
      </w:r>
      <w:r w:rsidR="00C149A6">
        <w:rPr>
          <w:sz w:val="28"/>
          <w:szCs w:val="28"/>
        </w:rPr>
        <w:t xml:space="preserve"> Центр провів чотири виїзних тренінги «Комунікація та взаємодія в органі місцевого самоврядування за умов воєнного с</w:t>
      </w:r>
      <w:r>
        <w:rPr>
          <w:sz w:val="28"/>
          <w:szCs w:val="28"/>
        </w:rPr>
        <w:t xml:space="preserve">тану».  Це були навчання у </w:t>
      </w:r>
      <w:proofErr w:type="spellStart"/>
      <w:r>
        <w:rPr>
          <w:sz w:val="28"/>
          <w:szCs w:val="28"/>
        </w:rPr>
        <w:t>Седнє</w:t>
      </w:r>
      <w:r w:rsidR="00C149A6">
        <w:rPr>
          <w:sz w:val="28"/>
          <w:szCs w:val="28"/>
        </w:rPr>
        <w:t>вській</w:t>
      </w:r>
      <w:proofErr w:type="spellEnd"/>
      <w:r w:rsidR="00C149A6">
        <w:rPr>
          <w:sz w:val="28"/>
          <w:szCs w:val="28"/>
        </w:rPr>
        <w:t xml:space="preserve">, </w:t>
      </w:r>
      <w:proofErr w:type="spellStart"/>
      <w:r w:rsidR="00C149A6">
        <w:rPr>
          <w:sz w:val="28"/>
          <w:szCs w:val="28"/>
        </w:rPr>
        <w:t>Добрянській</w:t>
      </w:r>
      <w:proofErr w:type="spellEnd"/>
      <w:r w:rsidR="00C149A6">
        <w:rPr>
          <w:sz w:val="28"/>
          <w:szCs w:val="28"/>
        </w:rPr>
        <w:t xml:space="preserve">, Михайло-Коцюбинській та Іванівській територіальних громадах.  Загальна кількість учасників – 114 посадових осіб місцевого самоврядування. Посадовці </w:t>
      </w:r>
      <w:r w:rsidR="00C149A6">
        <w:rPr>
          <w:spacing w:val="-2"/>
          <w:sz w:val="28"/>
          <w:szCs w:val="28"/>
          <w:lang w:eastAsia="ru-RU"/>
        </w:rPr>
        <w:t xml:space="preserve">розглядали соціально-психологічні наслідки воєнного конфлікту для громади, як </w:t>
      </w:r>
      <w:proofErr w:type="spellStart"/>
      <w:r w:rsidR="00C149A6">
        <w:rPr>
          <w:spacing w:val="-2"/>
          <w:sz w:val="28"/>
          <w:szCs w:val="28"/>
          <w:lang w:eastAsia="ru-RU"/>
        </w:rPr>
        <w:t>комунікувати</w:t>
      </w:r>
      <w:proofErr w:type="spellEnd"/>
      <w:r w:rsidR="00C149A6">
        <w:rPr>
          <w:spacing w:val="-2"/>
          <w:sz w:val="28"/>
          <w:szCs w:val="28"/>
          <w:lang w:eastAsia="ru-RU"/>
        </w:rPr>
        <w:t xml:space="preserve"> </w:t>
      </w:r>
      <w:r>
        <w:rPr>
          <w:spacing w:val="-2"/>
          <w:sz w:val="28"/>
          <w:szCs w:val="28"/>
        </w:rPr>
        <w:t>та</w:t>
      </w:r>
      <w:r w:rsidR="00C149A6">
        <w:t xml:space="preserve"> </w:t>
      </w:r>
      <w:r>
        <w:rPr>
          <w:spacing w:val="-2"/>
          <w:sz w:val="28"/>
          <w:szCs w:val="28"/>
        </w:rPr>
        <w:t xml:space="preserve">взаємодіяти </w:t>
      </w:r>
      <w:r w:rsidR="00C149A6">
        <w:rPr>
          <w:spacing w:val="-2"/>
          <w:sz w:val="28"/>
          <w:szCs w:val="28"/>
        </w:rPr>
        <w:t>в громаді, працювати в команді, опрацьовували техніки психологічного відновлення.</w:t>
      </w:r>
    </w:p>
    <w:p w:rsidR="00C149A6" w:rsidRDefault="00C149A6" w:rsidP="00C149A6">
      <w:pPr>
        <w:shd w:val="clear" w:color="auto" w:fill="FFFFFF"/>
        <w:ind w:firstLine="709"/>
        <w:jc w:val="both"/>
        <w:rPr>
          <w:color w:val="050505"/>
          <w:sz w:val="28"/>
          <w:szCs w:val="28"/>
        </w:rPr>
      </w:pPr>
      <w:r>
        <w:rPr>
          <w:spacing w:val="-2"/>
          <w:sz w:val="28"/>
          <w:szCs w:val="28"/>
        </w:rPr>
        <w:t xml:space="preserve">Окремо </w:t>
      </w:r>
      <w:r w:rsidR="00135A5F">
        <w:rPr>
          <w:spacing w:val="-2"/>
          <w:sz w:val="28"/>
          <w:szCs w:val="28"/>
        </w:rPr>
        <w:t>відзначимо</w:t>
      </w:r>
      <w:r>
        <w:rPr>
          <w:spacing w:val="-2"/>
          <w:sz w:val="28"/>
          <w:szCs w:val="28"/>
        </w:rPr>
        <w:t xml:space="preserve"> </w:t>
      </w:r>
      <w:r>
        <w:rPr>
          <w:color w:val="050505"/>
          <w:sz w:val="28"/>
          <w:szCs w:val="28"/>
        </w:rPr>
        <w:t>семінар</w:t>
      </w:r>
      <w:r w:rsidRPr="00004A4B">
        <w:rPr>
          <w:color w:val="050505"/>
          <w:sz w:val="28"/>
          <w:szCs w:val="28"/>
        </w:rPr>
        <w:t xml:space="preserve"> «Горизонтальна та вертикальна комунікація в місцевому самоврядуванні. Комунікація органу м</w:t>
      </w:r>
      <w:r>
        <w:rPr>
          <w:color w:val="050505"/>
          <w:sz w:val="28"/>
          <w:szCs w:val="28"/>
        </w:rPr>
        <w:t xml:space="preserve">ісцевого самоврядування зі ЗМІ» (33 учасники), який проведено в листопаді для </w:t>
      </w:r>
      <w:r w:rsidRPr="00004A4B">
        <w:rPr>
          <w:color w:val="050505"/>
          <w:sz w:val="28"/>
          <w:szCs w:val="28"/>
        </w:rPr>
        <w:t>працівників Менської міської ради.</w:t>
      </w:r>
      <w:r w:rsidRPr="003059B5">
        <w:rPr>
          <w:color w:val="050505"/>
          <w:sz w:val="28"/>
          <w:szCs w:val="28"/>
        </w:rPr>
        <w:t xml:space="preserve"> </w:t>
      </w:r>
      <w:r>
        <w:rPr>
          <w:color w:val="050505"/>
          <w:sz w:val="28"/>
          <w:szCs w:val="28"/>
        </w:rPr>
        <w:t>На цьому семінарі акцент бу</w:t>
      </w:r>
      <w:r w:rsidR="00135A5F">
        <w:rPr>
          <w:color w:val="050505"/>
          <w:sz w:val="28"/>
          <w:szCs w:val="28"/>
        </w:rPr>
        <w:t>в зроблений на</w:t>
      </w:r>
      <w:r w:rsidRPr="00004A4B">
        <w:rPr>
          <w:color w:val="050505"/>
          <w:sz w:val="28"/>
          <w:szCs w:val="28"/>
        </w:rPr>
        <w:t xml:space="preserve"> комунікації територіальної громади як налагодження співпраці з громадянами та важливими зовнішніми групами</w:t>
      </w:r>
      <w:r>
        <w:rPr>
          <w:color w:val="050505"/>
          <w:sz w:val="28"/>
          <w:szCs w:val="28"/>
        </w:rPr>
        <w:t>.</w:t>
      </w:r>
      <w:r w:rsidRPr="00004A4B">
        <w:rPr>
          <w:color w:val="050505"/>
          <w:sz w:val="28"/>
          <w:szCs w:val="28"/>
        </w:rPr>
        <w:t xml:space="preserve"> Під час практичних прав учасники тренінгу обговорили свої вподобання щодо джерел отримання інформації, спробували напрацювати цілі для комунікації, тематику повідомлень, налагодження зворотного зв’язку та збору інформації від жителів. обговорення стосувалося налагодження комунікації зі ЗМІ, роботи із сайтом громади, застосування соціальних мереж </w:t>
      </w:r>
      <w:r w:rsidR="00135A5F">
        <w:rPr>
          <w:color w:val="050505"/>
          <w:sz w:val="28"/>
          <w:szCs w:val="28"/>
        </w:rPr>
        <w:t>у</w:t>
      </w:r>
      <w:r w:rsidRPr="00004A4B">
        <w:rPr>
          <w:color w:val="050505"/>
          <w:sz w:val="28"/>
          <w:szCs w:val="28"/>
        </w:rPr>
        <w:t xml:space="preserve"> роботі органу місцевого самоврядування та особливостей подання інформації органами місцевого самоврядування за умов воєнного стану.</w:t>
      </w:r>
      <w:r w:rsidRPr="00CB78A3">
        <w:rPr>
          <w:noProof/>
          <w:color w:val="050505"/>
          <w:sz w:val="28"/>
          <w:szCs w:val="28"/>
          <w:lang w:eastAsia="ru-RU"/>
        </w:rPr>
        <w:t xml:space="preserve"> </w:t>
      </w:r>
      <w:r w:rsidRPr="00004A4B">
        <w:rPr>
          <w:color w:val="050505"/>
          <w:sz w:val="28"/>
          <w:szCs w:val="28"/>
        </w:rPr>
        <w:t xml:space="preserve">На практичних прикладах учасники тренінгу розглянули типові помилки в комунікаційній роботі </w:t>
      </w:r>
      <w:r>
        <w:rPr>
          <w:color w:val="050505"/>
          <w:sz w:val="28"/>
          <w:szCs w:val="28"/>
        </w:rPr>
        <w:t xml:space="preserve">в громаді </w:t>
      </w:r>
      <w:r w:rsidRPr="00004A4B">
        <w:rPr>
          <w:color w:val="050505"/>
          <w:sz w:val="28"/>
          <w:szCs w:val="28"/>
        </w:rPr>
        <w:t>та отримали низку пор</w:t>
      </w:r>
      <w:r>
        <w:rPr>
          <w:color w:val="050505"/>
          <w:sz w:val="28"/>
          <w:szCs w:val="28"/>
        </w:rPr>
        <w:t>ад для успішної комунікації з громадянами та ЗМІ.</w:t>
      </w:r>
    </w:p>
    <w:p w:rsidR="00C149A6" w:rsidRDefault="00C149A6" w:rsidP="00C149A6">
      <w:pPr>
        <w:ind w:firstLine="709"/>
        <w:jc w:val="both"/>
        <w:rPr>
          <w:rStyle w:val="af4"/>
          <w:color w:val="1A1A1A"/>
          <w:spacing w:val="-2"/>
          <w:sz w:val="28"/>
          <w:szCs w:val="28"/>
        </w:rPr>
      </w:pPr>
      <w:r w:rsidRPr="00195768">
        <w:rPr>
          <w:color w:val="1A1A1A"/>
          <w:spacing w:val="-2"/>
          <w:sz w:val="28"/>
          <w:szCs w:val="28"/>
        </w:rPr>
        <w:t>На</w:t>
      </w:r>
      <w:r>
        <w:rPr>
          <w:color w:val="1A1A1A"/>
          <w:spacing w:val="-2"/>
          <w:sz w:val="28"/>
          <w:szCs w:val="28"/>
        </w:rPr>
        <w:t xml:space="preserve">лагодженню ефективної комунікації; конструктивному розв’язуванню конфліктних ситуації в середовищі органів публічної влади, </w:t>
      </w:r>
      <w:r>
        <w:rPr>
          <w:bCs/>
          <w:color w:val="1A1A1A"/>
          <w:spacing w:val="-2"/>
          <w:sz w:val="28"/>
          <w:szCs w:val="28"/>
        </w:rPr>
        <w:t xml:space="preserve">застосуванню критики та компліментів у міжособистісному спілкуванні, </w:t>
      </w:r>
      <w:r>
        <w:rPr>
          <w:color w:val="1A1A1A"/>
          <w:spacing w:val="-2"/>
          <w:sz w:val="28"/>
          <w:szCs w:val="28"/>
        </w:rPr>
        <w:t xml:space="preserve"> </w:t>
      </w:r>
      <w:r>
        <w:rPr>
          <w:bCs/>
          <w:color w:val="1A1A1A"/>
          <w:spacing w:val="-2"/>
          <w:sz w:val="28"/>
          <w:szCs w:val="28"/>
        </w:rPr>
        <w:t>запобіганню та методам профілактики</w:t>
      </w:r>
      <w:r>
        <w:rPr>
          <w:color w:val="1A1A1A"/>
          <w:spacing w:val="-2"/>
          <w:sz w:val="28"/>
          <w:szCs w:val="28"/>
        </w:rPr>
        <w:t xml:space="preserve"> </w:t>
      </w:r>
      <w:r>
        <w:rPr>
          <w:bCs/>
          <w:color w:val="1A1A1A"/>
          <w:spacing w:val="-2"/>
          <w:sz w:val="28"/>
          <w:szCs w:val="28"/>
        </w:rPr>
        <w:t>професійного вигорання</w:t>
      </w:r>
      <w:r>
        <w:rPr>
          <w:color w:val="1A1A1A"/>
          <w:spacing w:val="-2"/>
          <w:sz w:val="28"/>
          <w:szCs w:val="28"/>
        </w:rPr>
        <w:t xml:space="preserve"> було присвячене навчання </w:t>
      </w:r>
      <w:r w:rsidRPr="00E96FB7">
        <w:rPr>
          <w:rStyle w:val="af4"/>
          <w:b w:val="0"/>
          <w:color w:val="1A1A1A"/>
          <w:spacing w:val="-2"/>
          <w:sz w:val="28"/>
          <w:szCs w:val="28"/>
        </w:rPr>
        <w:t>«Соціально-психологічні аспекти діяльності посадовця».</w:t>
      </w:r>
      <w:r>
        <w:rPr>
          <w:rStyle w:val="af4"/>
          <w:b w:val="0"/>
          <w:color w:val="1A1A1A"/>
          <w:spacing w:val="-2"/>
          <w:sz w:val="28"/>
          <w:szCs w:val="28"/>
        </w:rPr>
        <w:t xml:space="preserve"> Протягом року за цією програмою пройшли навчання 2 групи посадовців, всього 194 особи ( 155 державних службовців і 79 посадових осіб місцевого самоврядування).</w:t>
      </w:r>
    </w:p>
    <w:p w:rsidR="00C149A6" w:rsidRPr="00836D6F" w:rsidRDefault="00C149A6" w:rsidP="00C149A6">
      <w:pPr>
        <w:tabs>
          <w:tab w:val="left" w:pos="709"/>
        </w:tabs>
        <w:jc w:val="both"/>
        <w:rPr>
          <w:sz w:val="28"/>
          <w:szCs w:val="28"/>
        </w:rPr>
      </w:pPr>
      <w:r>
        <w:rPr>
          <w:sz w:val="28"/>
          <w:szCs w:val="28"/>
        </w:rPr>
        <w:tab/>
      </w:r>
      <w:r w:rsidRPr="009D5816">
        <w:rPr>
          <w:sz w:val="28"/>
          <w:szCs w:val="28"/>
        </w:rPr>
        <w:t xml:space="preserve">Про причини виникнення опору змінам в кризових ситуаціях, </w:t>
      </w:r>
      <w:r w:rsidRPr="009D5816">
        <w:rPr>
          <w:spacing w:val="-4"/>
          <w:sz w:val="28"/>
          <w:szCs w:val="28"/>
        </w:rPr>
        <w:t xml:space="preserve"> </w:t>
      </w:r>
      <w:r w:rsidRPr="009D5816">
        <w:rPr>
          <w:sz w:val="28"/>
          <w:szCs w:val="28"/>
        </w:rPr>
        <w:t>психологічні особливості процесу управління в умовах змін</w:t>
      </w:r>
      <w:r>
        <w:rPr>
          <w:sz w:val="28"/>
          <w:szCs w:val="28"/>
        </w:rPr>
        <w:t xml:space="preserve"> йшлося під час семінару «</w:t>
      </w:r>
      <w:r w:rsidRPr="009D5816">
        <w:rPr>
          <w:spacing w:val="-4"/>
          <w:sz w:val="28"/>
          <w:szCs w:val="28"/>
        </w:rPr>
        <w:t>Сприйняття змін персоналом та опір змінам</w:t>
      </w:r>
      <w:r>
        <w:rPr>
          <w:spacing w:val="-4"/>
          <w:sz w:val="28"/>
          <w:szCs w:val="28"/>
        </w:rPr>
        <w:t xml:space="preserve">». Всього 106 учасників (83 </w:t>
      </w:r>
      <w:r>
        <w:rPr>
          <w:rStyle w:val="af4"/>
          <w:b w:val="0"/>
          <w:color w:val="1A1A1A"/>
          <w:spacing w:val="-2"/>
          <w:sz w:val="28"/>
          <w:szCs w:val="28"/>
        </w:rPr>
        <w:t xml:space="preserve">державних службовців </w:t>
      </w:r>
      <w:r>
        <w:rPr>
          <w:spacing w:val="-4"/>
          <w:sz w:val="28"/>
          <w:szCs w:val="28"/>
        </w:rPr>
        <w:t>та 23</w:t>
      </w:r>
      <w:r w:rsidRPr="009D5816">
        <w:rPr>
          <w:rStyle w:val="af4"/>
          <w:b w:val="0"/>
          <w:color w:val="1A1A1A"/>
          <w:spacing w:val="-2"/>
          <w:sz w:val="28"/>
          <w:szCs w:val="28"/>
        </w:rPr>
        <w:t xml:space="preserve"> </w:t>
      </w:r>
      <w:r w:rsidRPr="00836D6F">
        <w:rPr>
          <w:rStyle w:val="af4"/>
          <w:b w:val="0"/>
          <w:color w:val="1A1A1A"/>
          <w:spacing w:val="-2"/>
          <w:sz w:val="28"/>
          <w:szCs w:val="28"/>
        </w:rPr>
        <w:t>посадових осіб місцевого самоврядування).</w:t>
      </w:r>
    </w:p>
    <w:p w:rsidR="00C149A6" w:rsidRDefault="00135A5F" w:rsidP="00C149A6">
      <w:pPr>
        <w:ind w:right="6" w:firstLine="708"/>
        <w:jc w:val="both"/>
        <w:rPr>
          <w:color w:val="000000" w:themeColor="text1"/>
          <w:sz w:val="28"/>
          <w:szCs w:val="28"/>
        </w:rPr>
      </w:pPr>
      <w:r>
        <w:rPr>
          <w:sz w:val="28"/>
          <w:szCs w:val="28"/>
        </w:rPr>
        <w:t>Також в 2022 р.</w:t>
      </w:r>
      <w:r w:rsidR="00C149A6" w:rsidRPr="00836D6F">
        <w:rPr>
          <w:sz w:val="28"/>
          <w:szCs w:val="28"/>
        </w:rPr>
        <w:t xml:space="preserve"> на замовлення</w:t>
      </w:r>
      <w:r w:rsidR="00C149A6">
        <w:rPr>
          <w:sz w:val="28"/>
          <w:szCs w:val="28"/>
        </w:rPr>
        <w:t xml:space="preserve"> управління</w:t>
      </w:r>
      <w:r w:rsidR="00C149A6" w:rsidRPr="00836D6F">
        <w:rPr>
          <w:sz w:val="28"/>
          <w:szCs w:val="28"/>
        </w:rPr>
        <w:t xml:space="preserve"> </w:t>
      </w:r>
      <w:r w:rsidR="00C149A6" w:rsidRPr="00836D6F">
        <w:rPr>
          <w:noProof/>
          <w:spacing w:val="-6"/>
          <w:sz w:val="28"/>
          <w:szCs w:val="28"/>
        </w:rPr>
        <w:t>Державної міграційної служби у Чернігівській області</w:t>
      </w:r>
      <w:r w:rsidR="00C149A6">
        <w:rPr>
          <w:noProof/>
          <w:spacing w:val="-6"/>
          <w:sz w:val="28"/>
          <w:szCs w:val="28"/>
        </w:rPr>
        <w:t xml:space="preserve"> Центр підготував  курс </w:t>
      </w:r>
      <w:r w:rsidR="00C149A6" w:rsidRPr="00836D6F">
        <w:rPr>
          <w:position w:val="2"/>
          <w:sz w:val="28"/>
          <w:szCs w:val="28"/>
        </w:rPr>
        <w:t xml:space="preserve"> «Етика та доброчесність на публічній службі»</w:t>
      </w:r>
      <w:r w:rsidR="00C149A6">
        <w:rPr>
          <w:position w:val="2"/>
          <w:sz w:val="28"/>
          <w:szCs w:val="28"/>
        </w:rPr>
        <w:t xml:space="preserve"> </w:t>
      </w:r>
      <w:r w:rsidR="00C149A6" w:rsidRPr="00836D6F">
        <w:rPr>
          <w:sz w:val="28"/>
          <w:szCs w:val="28"/>
        </w:rPr>
        <w:t xml:space="preserve">для державних службовців </w:t>
      </w:r>
      <w:r w:rsidR="00C149A6" w:rsidRPr="00836D6F">
        <w:rPr>
          <w:noProof/>
          <w:spacing w:val="-6"/>
          <w:sz w:val="28"/>
          <w:szCs w:val="28"/>
        </w:rPr>
        <w:t>управління</w:t>
      </w:r>
      <w:r w:rsidR="00C149A6">
        <w:rPr>
          <w:noProof/>
          <w:spacing w:val="-6"/>
          <w:sz w:val="28"/>
          <w:szCs w:val="28"/>
        </w:rPr>
        <w:t xml:space="preserve">. Він складається з 3 модулів (12 тем): </w:t>
      </w:r>
      <w:r w:rsidR="00C149A6" w:rsidRPr="00836D6F">
        <w:rPr>
          <w:sz w:val="28"/>
          <w:szCs w:val="28"/>
        </w:rPr>
        <w:t>етика та доброчесність на публічній службі: засади та особливості</w:t>
      </w:r>
      <w:r w:rsidR="00C149A6">
        <w:rPr>
          <w:sz w:val="28"/>
          <w:szCs w:val="28"/>
        </w:rPr>
        <w:t xml:space="preserve">;  </w:t>
      </w:r>
      <w:r w:rsidR="00C149A6" w:rsidRPr="00836D6F">
        <w:rPr>
          <w:sz w:val="28"/>
          <w:szCs w:val="28"/>
        </w:rPr>
        <w:t>етика ділового спілкування</w:t>
      </w:r>
      <w:r w:rsidR="00C149A6">
        <w:rPr>
          <w:sz w:val="28"/>
          <w:szCs w:val="28"/>
        </w:rPr>
        <w:t xml:space="preserve">; </w:t>
      </w:r>
      <w:r w:rsidR="00C149A6" w:rsidRPr="00836D6F">
        <w:rPr>
          <w:sz w:val="28"/>
          <w:szCs w:val="28"/>
        </w:rPr>
        <w:t>етичне лідерство</w:t>
      </w:r>
      <w:r w:rsidR="00C149A6">
        <w:rPr>
          <w:sz w:val="28"/>
          <w:szCs w:val="28"/>
        </w:rPr>
        <w:t>. Провчились і отримали сертифікати 47 державних службовців.</w:t>
      </w:r>
    </w:p>
    <w:p w:rsidR="00C149A6" w:rsidRPr="00836D6F" w:rsidRDefault="00C149A6" w:rsidP="00C149A6">
      <w:pPr>
        <w:ind w:right="6" w:firstLine="708"/>
        <w:jc w:val="both"/>
        <w:rPr>
          <w:sz w:val="28"/>
          <w:szCs w:val="28"/>
        </w:rPr>
      </w:pPr>
      <w:r>
        <w:rPr>
          <w:color w:val="000000" w:themeColor="text1"/>
          <w:sz w:val="28"/>
          <w:szCs w:val="28"/>
        </w:rPr>
        <w:t xml:space="preserve">Частина змісту професійної програми підвищення кваліфікації </w:t>
      </w:r>
      <w:r w:rsidRPr="008F3676">
        <w:rPr>
          <w:color w:val="000000" w:themeColor="text1"/>
          <w:sz w:val="28"/>
          <w:szCs w:val="28"/>
        </w:rPr>
        <w:t>«Цифрова грамотність та комунікат</w:t>
      </w:r>
      <w:r>
        <w:rPr>
          <w:color w:val="000000" w:themeColor="text1"/>
          <w:sz w:val="28"/>
          <w:szCs w:val="28"/>
        </w:rPr>
        <w:t>ивна компетентність посадовця»</w:t>
      </w:r>
      <w:r w:rsidRPr="008F3676">
        <w:rPr>
          <w:color w:val="000000" w:themeColor="text1"/>
          <w:sz w:val="28"/>
          <w:szCs w:val="28"/>
        </w:rPr>
        <w:t xml:space="preserve"> </w:t>
      </w:r>
      <w:r>
        <w:rPr>
          <w:color w:val="000000" w:themeColor="text1"/>
          <w:sz w:val="28"/>
          <w:szCs w:val="28"/>
        </w:rPr>
        <w:t>присвячена ефективній</w:t>
      </w:r>
      <w:r w:rsidRPr="00623522">
        <w:rPr>
          <w:sz w:val="28"/>
          <w:szCs w:val="28"/>
        </w:rPr>
        <w:t xml:space="preserve"> </w:t>
      </w:r>
      <w:r>
        <w:rPr>
          <w:sz w:val="28"/>
          <w:szCs w:val="28"/>
        </w:rPr>
        <w:t xml:space="preserve">взаємодії  і комунікації в органах влади і місцевого самоврядування, мистецтву слухати, технікам подолання стресу і емоційного вигорання, вмінню вести </w:t>
      </w:r>
      <w:r>
        <w:rPr>
          <w:sz w:val="28"/>
          <w:szCs w:val="28"/>
        </w:rPr>
        <w:lastRenderedPageBreak/>
        <w:t xml:space="preserve">переговори, управляти конфліктами, азам невербальної комунікації, етиці та  ораторському мистецтву. </w:t>
      </w:r>
      <w:r w:rsidR="00135A5F">
        <w:rPr>
          <w:color w:val="000000" w:themeColor="text1"/>
          <w:sz w:val="28"/>
          <w:szCs w:val="28"/>
        </w:rPr>
        <w:t>В 2022 р.</w:t>
      </w:r>
      <w:r>
        <w:rPr>
          <w:color w:val="000000" w:themeColor="text1"/>
          <w:sz w:val="28"/>
          <w:szCs w:val="28"/>
        </w:rPr>
        <w:t xml:space="preserve"> провчились 2 такі групи – 132 особи  (78 державних службовців і 54 особи місцевого самоврядування)</w:t>
      </w:r>
    </w:p>
    <w:p w:rsidR="00C149A6" w:rsidRDefault="00C149A6" w:rsidP="00C149A6">
      <w:pPr>
        <w:ind w:firstLine="709"/>
        <w:jc w:val="both"/>
        <w:rPr>
          <w:sz w:val="28"/>
          <w:szCs w:val="28"/>
          <w:lang w:eastAsia="ru-RU"/>
        </w:rPr>
      </w:pPr>
      <w:r>
        <w:rPr>
          <w:sz w:val="28"/>
          <w:szCs w:val="28"/>
        </w:rPr>
        <w:t xml:space="preserve">Загалом тема </w:t>
      </w:r>
      <w:r w:rsidRPr="00345BC6">
        <w:rPr>
          <w:sz w:val="28"/>
          <w:szCs w:val="28"/>
        </w:rPr>
        <w:t>комунікаці</w:t>
      </w:r>
      <w:r>
        <w:rPr>
          <w:sz w:val="28"/>
          <w:szCs w:val="28"/>
        </w:rPr>
        <w:t>ї</w:t>
      </w:r>
      <w:r w:rsidRPr="00345BC6">
        <w:rPr>
          <w:sz w:val="28"/>
          <w:szCs w:val="28"/>
        </w:rPr>
        <w:t xml:space="preserve"> та взаємоді</w:t>
      </w:r>
      <w:r>
        <w:rPr>
          <w:sz w:val="28"/>
          <w:szCs w:val="28"/>
        </w:rPr>
        <w:t>ї</w:t>
      </w:r>
      <w:r w:rsidRPr="00345BC6">
        <w:rPr>
          <w:sz w:val="28"/>
          <w:szCs w:val="28"/>
        </w:rPr>
        <w:t>, сприйняття змін</w:t>
      </w:r>
      <w:r>
        <w:rPr>
          <w:sz w:val="28"/>
          <w:szCs w:val="28"/>
        </w:rPr>
        <w:t xml:space="preserve"> була включена до 7 загальних короткотермінових програм та 5 спеціальних короткострокових програм (для </w:t>
      </w:r>
      <w:r w:rsidRPr="008C7B0E">
        <w:rPr>
          <w:rStyle w:val="29"/>
          <w:rFonts w:eastAsia="Calibri"/>
          <w:b w:val="0"/>
          <w:sz w:val="28"/>
          <w:szCs w:val="28"/>
        </w:rPr>
        <w:t xml:space="preserve">державних службовців </w:t>
      </w:r>
      <w:r w:rsidRPr="008C7B0E">
        <w:rPr>
          <w:sz w:val="28"/>
          <w:szCs w:val="28"/>
        </w:rPr>
        <w:t>Головного управління Націо</w:t>
      </w:r>
      <w:r w:rsidRPr="00E548A3">
        <w:rPr>
          <w:sz w:val="28"/>
          <w:szCs w:val="28"/>
        </w:rPr>
        <w:t xml:space="preserve">нальної поліції  в Чернігівській області, </w:t>
      </w:r>
      <w:r w:rsidRPr="004519AB">
        <w:rPr>
          <w:sz w:val="28"/>
          <w:szCs w:val="28"/>
          <w:lang w:eastAsia="ru-RU"/>
        </w:rPr>
        <w:t xml:space="preserve">Регіонального сервісного центру Головного сервісного центру МВС в Чернігівській області, </w:t>
      </w:r>
      <w:r w:rsidRPr="004519AB">
        <w:rPr>
          <w:sz w:val="28"/>
          <w:szCs w:val="28"/>
        </w:rPr>
        <w:t>Головного</w:t>
      </w:r>
      <w:r w:rsidRPr="004519AB">
        <w:rPr>
          <w:sz w:val="28"/>
          <w:szCs w:val="28"/>
          <w:lang w:eastAsia="ru-RU"/>
        </w:rPr>
        <w:t xml:space="preserve"> управління державної податкової служби в Чернігівській області</w:t>
      </w:r>
      <w:r>
        <w:rPr>
          <w:sz w:val="28"/>
          <w:szCs w:val="28"/>
          <w:lang w:eastAsia="ru-RU"/>
        </w:rPr>
        <w:t>)</w:t>
      </w:r>
      <w:r w:rsidRPr="004519AB">
        <w:rPr>
          <w:sz w:val="28"/>
          <w:szCs w:val="28"/>
          <w:lang w:eastAsia="ru-RU"/>
        </w:rPr>
        <w:t>.</w:t>
      </w:r>
      <w:r>
        <w:rPr>
          <w:sz w:val="28"/>
          <w:szCs w:val="28"/>
          <w:lang w:eastAsia="ru-RU"/>
        </w:rPr>
        <w:t xml:space="preserve"> Таким чином ще 648 посадовців підвищили кваліфікацію з зазначеного напряму (421 державний службовець і 227 посадових осіб місцевого самоврядування).</w:t>
      </w:r>
    </w:p>
    <w:p w:rsidR="00C149A6" w:rsidRPr="00896FF9" w:rsidRDefault="00C149A6" w:rsidP="00C149A6">
      <w:pPr>
        <w:ind w:firstLine="708"/>
        <w:jc w:val="both"/>
        <w:rPr>
          <w:color w:val="000000" w:themeColor="text1"/>
          <w:sz w:val="28"/>
          <w:szCs w:val="28"/>
        </w:rPr>
      </w:pPr>
      <w:r w:rsidRPr="00896FF9">
        <w:rPr>
          <w:color w:val="000000" w:themeColor="text1"/>
          <w:sz w:val="28"/>
          <w:szCs w:val="28"/>
        </w:rPr>
        <w:t xml:space="preserve">В цілому навчання за вищезазначеним напрямком мало </w:t>
      </w:r>
      <w:r>
        <w:rPr>
          <w:color w:val="000000" w:themeColor="text1"/>
          <w:sz w:val="28"/>
          <w:szCs w:val="28"/>
        </w:rPr>
        <w:t>великий</w:t>
      </w:r>
      <w:r w:rsidRPr="00896FF9">
        <w:rPr>
          <w:color w:val="000000" w:themeColor="text1"/>
          <w:sz w:val="28"/>
          <w:szCs w:val="28"/>
        </w:rPr>
        <w:t xml:space="preserve"> попит</w:t>
      </w:r>
      <w:r>
        <w:rPr>
          <w:color w:val="000000" w:themeColor="text1"/>
          <w:sz w:val="28"/>
          <w:szCs w:val="28"/>
        </w:rPr>
        <w:t xml:space="preserve"> серед слухачів Центру  (загалом</w:t>
      </w:r>
      <w:r w:rsidRPr="00896FF9">
        <w:rPr>
          <w:color w:val="000000" w:themeColor="text1"/>
          <w:sz w:val="28"/>
          <w:szCs w:val="28"/>
        </w:rPr>
        <w:t xml:space="preserve"> 1</w:t>
      </w:r>
      <w:r>
        <w:rPr>
          <w:color w:val="000000" w:themeColor="text1"/>
          <w:sz w:val="28"/>
          <w:szCs w:val="28"/>
        </w:rPr>
        <w:t>829 учасників – 1269 державних службовців і 560 посадових осіб місцевого самоврядування)</w:t>
      </w:r>
      <w:r w:rsidRPr="00896FF9">
        <w:rPr>
          <w:color w:val="000000" w:themeColor="text1"/>
          <w:sz w:val="28"/>
          <w:szCs w:val="28"/>
        </w:rPr>
        <w:t xml:space="preserve">. </w:t>
      </w:r>
      <w:r w:rsidR="00135A5F">
        <w:rPr>
          <w:color w:val="000000" w:themeColor="text1"/>
          <w:sz w:val="28"/>
          <w:szCs w:val="28"/>
        </w:rPr>
        <w:t>Відтак і надалі Ц</w:t>
      </w:r>
      <w:r>
        <w:rPr>
          <w:color w:val="000000" w:themeColor="text1"/>
          <w:sz w:val="28"/>
          <w:szCs w:val="28"/>
        </w:rPr>
        <w:t xml:space="preserve">ентр приділятиме значну увагу питанням </w:t>
      </w:r>
      <w:r>
        <w:rPr>
          <w:sz w:val="28"/>
          <w:szCs w:val="28"/>
        </w:rPr>
        <w:t>комунікації</w:t>
      </w:r>
      <w:r w:rsidRPr="00345BC6">
        <w:rPr>
          <w:sz w:val="28"/>
          <w:szCs w:val="28"/>
        </w:rPr>
        <w:t xml:space="preserve"> та взаємоді</w:t>
      </w:r>
      <w:r>
        <w:rPr>
          <w:sz w:val="28"/>
          <w:szCs w:val="28"/>
        </w:rPr>
        <w:t>ї у програмах підвищення кваліфікації.</w:t>
      </w:r>
    </w:p>
    <w:p w:rsidR="00C149A6" w:rsidRDefault="00C149A6" w:rsidP="00C149A6">
      <w:pPr>
        <w:ind w:firstLine="708"/>
        <w:jc w:val="both"/>
        <w:rPr>
          <w:color w:val="FF0000"/>
          <w:sz w:val="28"/>
          <w:szCs w:val="28"/>
        </w:rPr>
      </w:pPr>
    </w:p>
    <w:p w:rsidR="00C149A6" w:rsidRPr="00543A4D" w:rsidRDefault="00C149A6" w:rsidP="00C149A6">
      <w:pPr>
        <w:tabs>
          <w:tab w:val="left" w:pos="2160"/>
        </w:tabs>
        <w:ind w:left="113" w:firstLine="357"/>
        <w:jc w:val="center"/>
        <w:rPr>
          <w:b/>
          <w:sz w:val="28"/>
          <w:szCs w:val="28"/>
        </w:rPr>
      </w:pPr>
      <w:r w:rsidRPr="00543A4D">
        <w:rPr>
          <w:b/>
          <w:sz w:val="28"/>
          <w:szCs w:val="28"/>
        </w:rPr>
        <w:t xml:space="preserve">4. Дотримання прав людини, ґендерна рівність, захист прав дітей, протидія дискримінації та торгівлі людьми </w:t>
      </w:r>
    </w:p>
    <w:p w:rsidR="00C149A6" w:rsidRPr="00535994" w:rsidRDefault="00135A5F" w:rsidP="00C149A6">
      <w:pPr>
        <w:tabs>
          <w:tab w:val="left" w:pos="2160"/>
        </w:tabs>
        <w:ind w:firstLine="709"/>
        <w:jc w:val="both"/>
        <w:rPr>
          <w:sz w:val="28"/>
          <w:szCs w:val="28"/>
        </w:rPr>
      </w:pPr>
      <w:r>
        <w:rPr>
          <w:sz w:val="28"/>
          <w:szCs w:val="28"/>
        </w:rPr>
        <w:t>Навала російської орди</w:t>
      </w:r>
      <w:r w:rsidR="00C149A6" w:rsidRPr="00543A4D">
        <w:rPr>
          <w:sz w:val="28"/>
          <w:szCs w:val="28"/>
        </w:rPr>
        <w:t>, бойові дії в Україні, окупаці</w:t>
      </w:r>
      <w:r>
        <w:rPr>
          <w:sz w:val="28"/>
          <w:szCs w:val="28"/>
        </w:rPr>
        <w:t>я частини територій загострили питання д</w:t>
      </w:r>
      <w:r w:rsidR="00C149A6" w:rsidRPr="00535994">
        <w:rPr>
          <w:sz w:val="28"/>
          <w:szCs w:val="28"/>
        </w:rPr>
        <w:t>отримання прав людини, ґендерної рівності, домашнього насильства, захисту прав дітей, дискримінації та торгівлі людьми. В 2022 р</w:t>
      </w:r>
      <w:r>
        <w:rPr>
          <w:sz w:val="28"/>
          <w:szCs w:val="28"/>
        </w:rPr>
        <w:t>. Центром суттєво розширив кількість та тематику</w:t>
      </w:r>
      <w:r w:rsidR="00C149A6">
        <w:rPr>
          <w:sz w:val="28"/>
          <w:szCs w:val="28"/>
        </w:rPr>
        <w:t xml:space="preserve"> навча</w:t>
      </w:r>
      <w:r w:rsidR="00C149A6" w:rsidRPr="00535994">
        <w:rPr>
          <w:sz w:val="28"/>
          <w:szCs w:val="28"/>
        </w:rPr>
        <w:t>нь із зазначених напрямів.</w:t>
      </w:r>
    </w:p>
    <w:p w:rsidR="00C149A6" w:rsidRPr="00535994" w:rsidRDefault="00A70098" w:rsidP="00C149A6">
      <w:pPr>
        <w:ind w:firstLine="709"/>
        <w:jc w:val="both"/>
        <w:rPr>
          <w:sz w:val="28"/>
          <w:szCs w:val="28"/>
        </w:rPr>
      </w:pPr>
      <w:r w:rsidRPr="00535994">
        <w:rPr>
          <w:noProof/>
          <w:sz w:val="28"/>
          <w:szCs w:val="28"/>
          <w:lang w:val="ru-RU" w:eastAsia="ru-RU"/>
        </w:rPr>
        <w:drawing>
          <wp:anchor distT="0" distB="0" distL="114300" distR="114300" simplePos="0" relativeHeight="251749376" behindDoc="1" locked="0" layoutInCell="1" allowOverlap="1" wp14:anchorId="1BC06842" wp14:editId="3F6C7B53">
            <wp:simplePos x="0" y="0"/>
            <wp:positionH relativeFrom="column">
              <wp:posOffset>3319145</wp:posOffset>
            </wp:positionH>
            <wp:positionV relativeFrom="paragraph">
              <wp:posOffset>66040</wp:posOffset>
            </wp:positionV>
            <wp:extent cx="2941955" cy="2941955"/>
            <wp:effectExtent l="0" t="0" r="0" b="0"/>
            <wp:wrapTight wrapText="bothSides">
              <wp:wrapPolygon edited="0">
                <wp:start x="0" y="0"/>
                <wp:lineTo x="0" y="21400"/>
                <wp:lineTo x="21400" y="21400"/>
                <wp:lineTo x="21400" y="0"/>
                <wp:lineTo x="0" y="0"/>
              </wp:wrapPolygon>
            </wp:wrapTight>
            <wp:docPr id="134" name="Рисунок 134" descr="Z:\Navch_metod_zabezpechennya\novyny\pres-relizy\2022_reliz\10_Жовтень\28.10.2022 __права людини\MyColl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Navch_metod_zabezpechennya\novyny\pres-relizy\2022_reliz\10_Жовтень\28.10.2022 __права людини\MyCollages.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941955" cy="2941955"/>
                    </a:xfrm>
                    <a:prstGeom prst="rect">
                      <a:avLst/>
                    </a:prstGeom>
                    <a:noFill/>
                    <a:ln>
                      <a:noFill/>
                    </a:ln>
                  </pic:spPr>
                </pic:pic>
              </a:graphicData>
            </a:graphic>
            <wp14:sizeRelH relativeFrom="page">
              <wp14:pctWidth>0</wp14:pctWidth>
            </wp14:sizeRelH>
            <wp14:sizeRelV relativeFrom="page">
              <wp14:pctHeight>0</wp14:pctHeight>
            </wp14:sizeRelV>
          </wp:anchor>
        </w:drawing>
      </w:r>
      <w:r w:rsidR="00C149A6" w:rsidRPr="00535994">
        <w:rPr>
          <w:sz w:val="28"/>
          <w:szCs w:val="28"/>
        </w:rPr>
        <w:t>Спільно із Українською Гельсінською спілкою з прав людини (УГС) та Освітнім</w:t>
      </w:r>
      <w:r w:rsidR="00135A5F">
        <w:rPr>
          <w:sz w:val="28"/>
          <w:szCs w:val="28"/>
        </w:rPr>
        <w:t xml:space="preserve"> домом з прав людини проведено два</w:t>
      </w:r>
      <w:r w:rsidR="00C149A6" w:rsidRPr="00535994">
        <w:rPr>
          <w:sz w:val="28"/>
          <w:szCs w:val="28"/>
        </w:rPr>
        <w:t xml:space="preserve"> навчання Перше </w:t>
      </w:r>
      <w:r w:rsidR="00135A5F">
        <w:rPr>
          <w:color w:val="000000" w:themeColor="text1"/>
          <w:sz w:val="28"/>
          <w:szCs w:val="28"/>
        </w:rPr>
        <w:t>–</w:t>
      </w:r>
      <w:r w:rsidR="00C149A6" w:rsidRPr="00535994">
        <w:rPr>
          <w:sz w:val="28"/>
          <w:szCs w:val="28"/>
        </w:rPr>
        <w:t xml:space="preserve"> </w:t>
      </w:r>
      <w:r w:rsidR="00C149A6" w:rsidRPr="00535994">
        <w:rPr>
          <w:position w:val="2"/>
          <w:sz w:val="28"/>
          <w:szCs w:val="28"/>
        </w:rPr>
        <w:t xml:space="preserve">«Використання </w:t>
      </w:r>
      <w:proofErr w:type="spellStart"/>
      <w:r w:rsidR="00C149A6" w:rsidRPr="00535994">
        <w:rPr>
          <w:position w:val="2"/>
          <w:sz w:val="28"/>
          <w:szCs w:val="28"/>
        </w:rPr>
        <w:t>антидискримінаційного</w:t>
      </w:r>
      <w:proofErr w:type="spellEnd"/>
      <w:r w:rsidR="00C149A6" w:rsidRPr="00535994">
        <w:rPr>
          <w:position w:val="2"/>
          <w:sz w:val="28"/>
          <w:szCs w:val="28"/>
        </w:rPr>
        <w:t xml:space="preserve"> законодавства для захисту прав осіб з інвалідністю та інших </w:t>
      </w:r>
      <w:proofErr w:type="spellStart"/>
      <w:r w:rsidR="00C149A6" w:rsidRPr="00535994">
        <w:rPr>
          <w:position w:val="2"/>
          <w:sz w:val="28"/>
          <w:szCs w:val="28"/>
        </w:rPr>
        <w:t>маломобільних</w:t>
      </w:r>
      <w:proofErr w:type="spellEnd"/>
      <w:r w:rsidR="00C149A6" w:rsidRPr="00535994">
        <w:rPr>
          <w:position w:val="2"/>
          <w:sz w:val="28"/>
          <w:szCs w:val="28"/>
        </w:rPr>
        <w:t xml:space="preserve"> груп населення. Практика Європейського суду з прав людини» </w:t>
      </w:r>
      <w:r w:rsidR="00C149A6" w:rsidRPr="00535994">
        <w:rPr>
          <w:sz w:val="28"/>
          <w:szCs w:val="28"/>
        </w:rPr>
        <w:t xml:space="preserve">для державних службовців </w:t>
      </w:r>
      <w:r w:rsidR="00C149A6" w:rsidRPr="00535994">
        <w:rPr>
          <w:noProof/>
          <w:spacing w:val="-6"/>
          <w:sz w:val="28"/>
          <w:szCs w:val="28"/>
        </w:rPr>
        <w:t xml:space="preserve">управління Державної міграційної служби у Чернігівській області. Учасники розглядали практичні аспекти теми: </w:t>
      </w:r>
      <w:r w:rsidR="00C149A6" w:rsidRPr="00535994">
        <w:rPr>
          <w:position w:val="2"/>
          <w:sz w:val="28"/>
          <w:szCs w:val="28"/>
        </w:rPr>
        <w:t>як  працює заборона дискримінації, що таке  пряма та непряма дискримінація, як в Україні застосовується принцип</w:t>
      </w:r>
      <w:r w:rsidR="00C149A6" w:rsidRPr="00535994">
        <w:rPr>
          <w:sz w:val="28"/>
          <w:szCs w:val="28"/>
        </w:rPr>
        <w:t xml:space="preserve"> недискримінації осіб з інвалідністю та інших </w:t>
      </w:r>
      <w:proofErr w:type="spellStart"/>
      <w:r w:rsidR="00C149A6" w:rsidRPr="00535994">
        <w:rPr>
          <w:sz w:val="28"/>
          <w:szCs w:val="28"/>
        </w:rPr>
        <w:t>маломобільних</w:t>
      </w:r>
      <w:proofErr w:type="spellEnd"/>
      <w:r w:rsidR="00C149A6" w:rsidRPr="00535994">
        <w:rPr>
          <w:sz w:val="28"/>
          <w:szCs w:val="28"/>
        </w:rPr>
        <w:t xml:space="preserve"> груп, в чому полягає діяльність державних органів та громадських організацій по реалізації </w:t>
      </w:r>
      <w:proofErr w:type="spellStart"/>
      <w:r w:rsidR="00C149A6" w:rsidRPr="00535994">
        <w:rPr>
          <w:sz w:val="28"/>
          <w:szCs w:val="28"/>
        </w:rPr>
        <w:t>антид</w:t>
      </w:r>
      <w:r w:rsidR="00135A5F">
        <w:rPr>
          <w:sz w:val="28"/>
          <w:szCs w:val="28"/>
        </w:rPr>
        <w:t>искримінаційного</w:t>
      </w:r>
      <w:proofErr w:type="spellEnd"/>
      <w:r w:rsidR="00135A5F">
        <w:rPr>
          <w:sz w:val="28"/>
          <w:szCs w:val="28"/>
        </w:rPr>
        <w:t xml:space="preserve"> законодавства. </w:t>
      </w:r>
      <w:r w:rsidR="00C149A6" w:rsidRPr="00535994">
        <w:rPr>
          <w:sz w:val="28"/>
          <w:szCs w:val="28"/>
        </w:rPr>
        <w:t>Окремо розглядалась практика</w:t>
      </w:r>
      <w:r w:rsidR="00C149A6" w:rsidRPr="00535994">
        <w:rPr>
          <w:position w:val="2"/>
          <w:sz w:val="28"/>
          <w:szCs w:val="28"/>
        </w:rPr>
        <w:t xml:space="preserve"> Європейського суду з прав людини про порушення </w:t>
      </w:r>
      <w:proofErr w:type="spellStart"/>
      <w:r w:rsidR="00C149A6" w:rsidRPr="00535994">
        <w:rPr>
          <w:sz w:val="28"/>
          <w:szCs w:val="28"/>
        </w:rPr>
        <w:t>антидискримінаційного</w:t>
      </w:r>
      <w:proofErr w:type="spellEnd"/>
      <w:r w:rsidR="00C149A6" w:rsidRPr="00535994">
        <w:rPr>
          <w:sz w:val="28"/>
          <w:szCs w:val="28"/>
        </w:rPr>
        <w:t xml:space="preserve"> законодавства</w:t>
      </w:r>
      <w:r w:rsidR="00C149A6" w:rsidRPr="00535994">
        <w:rPr>
          <w:position w:val="2"/>
          <w:sz w:val="28"/>
          <w:szCs w:val="28"/>
        </w:rPr>
        <w:t xml:space="preserve"> по відношенню до осіб з інвалідністю та інших </w:t>
      </w:r>
      <w:proofErr w:type="spellStart"/>
      <w:r w:rsidR="00C149A6" w:rsidRPr="00535994">
        <w:rPr>
          <w:position w:val="2"/>
          <w:sz w:val="28"/>
          <w:szCs w:val="28"/>
        </w:rPr>
        <w:t>маломобільних</w:t>
      </w:r>
      <w:proofErr w:type="spellEnd"/>
      <w:r w:rsidR="00C149A6" w:rsidRPr="00535994">
        <w:rPr>
          <w:position w:val="2"/>
          <w:sz w:val="28"/>
          <w:szCs w:val="28"/>
        </w:rPr>
        <w:t xml:space="preserve"> груп населення</w:t>
      </w:r>
      <w:r w:rsidR="00C149A6" w:rsidRPr="00535994">
        <w:rPr>
          <w:sz w:val="28"/>
          <w:szCs w:val="28"/>
        </w:rPr>
        <w:t xml:space="preserve"> і акцентувалась у вага на </w:t>
      </w:r>
      <w:proofErr w:type="spellStart"/>
      <w:r w:rsidR="00C149A6" w:rsidRPr="00535994">
        <w:rPr>
          <w:sz w:val="28"/>
          <w:szCs w:val="28"/>
        </w:rPr>
        <w:t>відповідальністі</w:t>
      </w:r>
      <w:proofErr w:type="spellEnd"/>
      <w:r w:rsidR="00C149A6" w:rsidRPr="00535994">
        <w:rPr>
          <w:sz w:val="28"/>
          <w:szCs w:val="28"/>
        </w:rPr>
        <w:t xml:space="preserve"> за порушення </w:t>
      </w:r>
      <w:proofErr w:type="spellStart"/>
      <w:r w:rsidR="00C149A6" w:rsidRPr="00535994">
        <w:rPr>
          <w:sz w:val="28"/>
          <w:szCs w:val="28"/>
        </w:rPr>
        <w:lastRenderedPageBreak/>
        <w:t>антидискримінаційного</w:t>
      </w:r>
      <w:proofErr w:type="spellEnd"/>
      <w:r w:rsidR="00C149A6" w:rsidRPr="00535994">
        <w:rPr>
          <w:sz w:val="28"/>
          <w:szCs w:val="28"/>
        </w:rPr>
        <w:t xml:space="preserve"> законодавства</w:t>
      </w:r>
      <w:r w:rsidR="00C149A6" w:rsidRPr="00535994">
        <w:rPr>
          <w:position w:val="2"/>
          <w:sz w:val="28"/>
          <w:szCs w:val="28"/>
        </w:rPr>
        <w:t xml:space="preserve"> </w:t>
      </w:r>
      <w:r w:rsidR="00135A5F">
        <w:rPr>
          <w:position w:val="2"/>
          <w:sz w:val="28"/>
          <w:szCs w:val="28"/>
        </w:rPr>
        <w:t xml:space="preserve">стосовно </w:t>
      </w:r>
      <w:r w:rsidR="00C149A6" w:rsidRPr="00535994">
        <w:rPr>
          <w:position w:val="2"/>
          <w:sz w:val="28"/>
          <w:szCs w:val="28"/>
        </w:rPr>
        <w:t xml:space="preserve">зазначених груп населення. </w:t>
      </w:r>
      <w:r w:rsidR="00C149A6" w:rsidRPr="00535994">
        <w:rPr>
          <w:noProof/>
          <w:spacing w:val="-6"/>
          <w:sz w:val="28"/>
          <w:szCs w:val="28"/>
        </w:rPr>
        <w:t>Навчання пройшли 82 державних службовця управління Державної міграційної служби у Чернігівській області.</w:t>
      </w:r>
      <w:r w:rsidR="00C149A6" w:rsidRPr="00535994">
        <w:rPr>
          <w:sz w:val="28"/>
          <w:szCs w:val="28"/>
        </w:rPr>
        <w:t xml:space="preserve"> </w:t>
      </w:r>
      <w:r w:rsidR="00C149A6" w:rsidRPr="00535994">
        <w:rPr>
          <w:position w:val="2"/>
          <w:sz w:val="28"/>
          <w:szCs w:val="28"/>
        </w:rPr>
        <w:t xml:space="preserve">Друге – це </w:t>
      </w:r>
      <w:r w:rsidR="00C149A6" w:rsidRPr="00535994">
        <w:rPr>
          <w:sz w:val="28"/>
          <w:szCs w:val="28"/>
        </w:rPr>
        <w:t>«Публічна служба і права людини». Розглядалась проблематика основ концепції прав людини, обмежень прав людини: критерії правомірності, підходу, заснованого на правах людини в публічній службі, прав осіб з інвалідністю, універсального дизайну і доступності. Це навчання пройшли 71 посадовців (42 – державних службовців, 30 – посадові особи місцевого самоврядування).</w:t>
      </w:r>
    </w:p>
    <w:p w:rsidR="00C149A6" w:rsidRPr="00535994" w:rsidRDefault="00C149A6" w:rsidP="00C149A6">
      <w:pPr>
        <w:pStyle w:val="18"/>
        <w:shd w:val="clear" w:color="auto" w:fill="auto"/>
        <w:spacing w:before="0" w:line="240" w:lineRule="auto"/>
        <w:ind w:firstLine="709"/>
        <w:jc w:val="both"/>
        <w:rPr>
          <w:sz w:val="28"/>
          <w:szCs w:val="28"/>
        </w:rPr>
      </w:pPr>
      <w:r w:rsidRPr="00535994">
        <w:rPr>
          <w:spacing w:val="-4"/>
          <w:sz w:val="28"/>
          <w:szCs w:val="28"/>
        </w:rPr>
        <w:t xml:space="preserve">З використанням матеріалів громадської правозахисної організації </w:t>
      </w:r>
      <w:r w:rsidRPr="00535994">
        <w:rPr>
          <w:color w:val="000000"/>
          <w:sz w:val="28"/>
          <w:szCs w:val="28"/>
        </w:rPr>
        <w:t>«</w:t>
      </w:r>
      <w:proofErr w:type="spellStart"/>
      <w:r w:rsidRPr="00535994">
        <w:rPr>
          <w:color w:val="000000"/>
          <w:sz w:val="28"/>
          <w:szCs w:val="28"/>
        </w:rPr>
        <w:t>Ла</w:t>
      </w:r>
      <w:proofErr w:type="spellEnd"/>
      <w:r w:rsidRPr="00535994">
        <w:rPr>
          <w:color w:val="000000"/>
          <w:sz w:val="28"/>
          <w:szCs w:val="28"/>
        </w:rPr>
        <w:t xml:space="preserve"> </w:t>
      </w:r>
      <w:proofErr w:type="spellStart"/>
      <w:r w:rsidRPr="00535994">
        <w:rPr>
          <w:color w:val="000000"/>
          <w:sz w:val="28"/>
          <w:szCs w:val="28"/>
        </w:rPr>
        <w:t>Страда-Україна</w:t>
      </w:r>
      <w:proofErr w:type="spellEnd"/>
      <w:r w:rsidRPr="00535994">
        <w:rPr>
          <w:color w:val="000000"/>
          <w:sz w:val="28"/>
          <w:szCs w:val="28"/>
        </w:rPr>
        <w:t>»</w:t>
      </w:r>
      <w:r w:rsidR="00135A5F">
        <w:rPr>
          <w:spacing w:val="-4"/>
          <w:sz w:val="28"/>
          <w:szCs w:val="28"/>
        </w:rPr>
        <w:t xml:space="preserve"> Центром проведено шість</w:t>
      </w:r>
      <w:r w:rsidRPr="00535994">
        <w:rPr>
          <w:spacing w:val="-4"/>
          <w:sz w:val="28"/>
          <w:szCs w:val="28"/>
        </w:rPr>
        <w:t xml:space="preserve"> навчань «Мобілізація зусиль громади щодо протидії та ідентифікації </w:t>
      </w:r>
      <w:proofErr w:type="spellStart"/>
      <w:r w:rsidRPr="00535994">
        <w:rPr>
          <w:spacing w:val="-4"/>
          <w:sz w:val="28"/>
          <w:szCs w:val="28"/>
        </w:rPr>
        <w:t>гендерно</w:t>
      </w:r>
      <w:proofErr w:type="spellEnd"/>
      <w:r w:rsidRPr="00535994">
        <w:rPr>
          <w:spacing w:val="-4"/>
          <w:sz w:val="28"/>
          <w:szCs w:val="28"/>
        </w:rPr>
        <w:t xml:space="preserve"> умовленого насильства</w:t>
      </w:r>
      <w:r w:rsidRPr="00535994">
        <w:rPr>
          <w:sz w:val="28"/>
          <w:szCs w:val="28"/>
        </w:rPr>
        <w:t xml:space="preserve">» </w:t>
      </w:r>
      <w:r w:rsidRPr="00535994">
        <w:rPr>
          <w:spacing w:val="-4"/>
          <w:sz w:val="28"/>
          <w:szCs w:val="28"/>
        </w:rPr>
        <w:t xml:space="preserve">для посадових осіб місцевого самоврядування області (вони проводились у формі очних виїзних тренінгів в громадах: </w:t>
      </w:r>
      <w:proofErr w:type="spellStart"/>
      <w:r w:rsidRPr="00535994">
        <w:rPr>
          <w:spacing w:val="-4"/>
          <w:sz w:val="28"/>
          <w:szCs w:val="28"/>
        </w:rPr>
        <w:t>Новобілоуська</w:t>
      </w:r>
      <w:proofErr w:type="spellEnd"/>
      <w:r w:rsidRPr="00535994">
        <w:rPr>
          <w:spacing w:val="-4"/>
          <w:sz w:val="28"/>
          <w:szCs w:val="28"/>
        </w:rPr>
        <w:t xml:space="preserve"> сільська, </w:t>
      </w:r>
      <w:proofErr w:type="spellStart"/>
      <w:r w:rsidRPr="00535994">
        <w:rPr>
          <w:spacing w:val="-4"/>
          <w:sz w:val="28"/>
          <w:szCs w:val="28"/>
        </w:rPr>
        <w:t>Остерська</w:t>
      </w:r>
      <w:proofErr w:type="spellEnd"/>
      <w:r w:rsidRPr="00535994">
        <w:rPr>
          <w:spacing w:val="-4"/>
          <w:sz w:val="28"/>
          <w:szCs w:val="28"/>
        </w:rPr>
        <w:t xml:space="preserve"> міська, </w:t>
      </w:r>
      <w:proofErr w:type="spellStart"/>
      <w:r w:rsidRPr="00535994">
        <w:rPr>
          <w:spacing w:val="-4"/>
          <w:sz w:val="28"/>
          <w:szCs w:val="28"/>
        </w:rPr>
        <w:t>Козелецька</w:t>
      </w:r>
      <w:proofErr w:type="spellEnd"/>
      <w:r w:rsidRPr="00535994">
        <w:rPr>
          <w:spacing w:val="-4"/>
          <w:sz w:val="28"/>
          <w:szCs w:val="28"/>
        </w:rPr>
        <w:t xml:space="preserve"> селищна, </w:t>
      </w:r>
      <w:proofErr w:type="spellStart"/>
      <w:r w:rsidRPr="00535994">
        <w:rPr>
          <w:spacing w:val="-4"/>
          <w:sz w:val="28"/>
          <w:szCs w:val="28"/>
        </w:rPr>
        <w:t>Крутівська</w:t>
      </w:r>
      <w:proofErr w:type="spellEnd"/>
      <w:r w:rsidRPr="00535994">
        <w:rPr>
          <w:spacing w:val="-4"/>
          <w:sz w:val="28"/>
          <w:szCs w:val="28"/>
        </w:rPr>
        <w:t xml:space="preserve"> сільська, </w:t>
      </w:r>
      <w:proofErr w:type="spellStart"/>
      <w:r w:rsidRPr="00535994">
        <w:rPr>
          <w:spacing w:val="-4"/>
          <w:sz w:val="28"/>
          <w:szCs w:val="28"/>
        </w:rPr>
        <w:t>Бобровицька</w:t>
      </w:r>
      <w:proofErr w:type="spellEnd"/>
      <w:r w:rsidRPr="00535994">
        <w:rPr>
          <w:spacing w:val="-4"/>
          <w:sz w:val="28"/>
          <w:szCs w:val="28"/>
        </w:rPr>
        <w:t xml:space="preserve"> міська, </w:t>
      </w:r>
      <w:proofErr w:type="spellStart"/>
      <w:r w:rsidRPr="00535994">
        <w:rPr>
          <w:spacing w:val="-4"/>
          <w:sz w:val="28"/>
          <w:szCs w:val="28"/>
        </w:rPr>
        <w:t>Линовицька</w:t>
      </w:r>
      <w:proofErr w:type="spellEnd"/>
      <w:r w:rsidRPr="00535994">
        <w:rPr>
          <w:spacing w:val="-4"/>
          <w:sz w:val="28"/>
          <w:szCs w:val="28"/>
        </w:rPr>
        <w:t xml:space="preserve"> селищна ради). </w:t>
      </w:r>
      <w:r>
        <w:rPr>
          <w:spacing w:val="-4"/>
          <w:sz w:val="28"/>
          <w:szCs w:val="28"/>
        </w:rPr>
        <w:t xml:space="preserve"> Учасники розглядали питання </w:t>
      </w:r>
      <w:r w:rsidRPr="00491966">
        <w:rPr>
          <w:spacing w:val="-5"/>
          <w:sz w:val="28"/>
          <w:szCs w:val="28"/>
        </w:rPr>
        <w:t xml:space="preserve">впливу війни на проблему </w:t>
      </w:r>
      <w:proofErr w:type="spellStart"/>
      <w:r w:rsidRPr="00491966">
        <w:rPr>
          <w:spacing w:val="-5"/>
          <w:sz w:val="28"/>
          <w:szCs w:val="28"/>
        </w:rPr>
        <w:t>гендерно</w:t>
      </w:r>
      <w:proofErr w:type="spellEnd"/>
      <w:r w:rsidRPr="00491966">
        <w:rPr>
          <w:spacing w:val="-5"/>
          <w:sz w:val="28"/>
          <w:szCs w:val="28"/>
        </w:rPr>
        <w:t xml:space="preserve"> зумовленого насильства та насильства в сім’ї</w:t>
      </w:r>
      <w:r>
        <w:rPr>
          <w:spacing w:val="-5"/>
          <w:sz w:val="28"/>
          <w:szCs w:val="28"/>
        </w:rPr>
        <w:t>, визначались</w:t>
      </w:r>
      <w:r w:rsidRPr="00FC6D2E">
        <w:rPr>
          <w:spacing w:val="-5"/>
          <w:sz w:val="28"/>
          <w:szCs w:val="28"/>
          <w:lang w:val="ru-RU"/>
        </w:rPr>
        <w:t xml:space="preserve"> </w:t>
      </w:r>
      <w:r w:rsidRPr="00FC6D2E">
        <w:rPr>
          <w:spacing w:val="-5"/>
          <w:sz w:val="28"/>
          <w:szCs w:val="28"/>
        </w:rPr>
        <w:t>з труднощами ідентифікації постраждалих від домашнього насильства, та головне відпрацьовували алго</w:t>
      </w:r>
      <w:r>
        <w:rPr>
          <w:spacing w:val="-5"/>
          <w:sz w:val="28"/>
          <w:szCs w:val="28"/>
        </w:rPr>
        <w:t>ритм дій органів місцевої влади</w:t>
      </w:r>
      <w:r w:rsidRPr="00FC6D2E">
        <w:rPr>
          <w:spacing w:val="-5"/>
          <w:sz w:val="28"/>
          <w:szCs w:val="28"/>
        </w:rPr>
        <w:t xml:space="preserve"> при виявленні фактів домашнього насильства.</w:t>
      </w:r>
      <w:r w:rsidRPr="00C1323C">
        <w:rPr>
          <w:i/>
          <w:spacing w:val="-5"/>
          <w:sz w:val="28"/>
          <w:szCs w:val="28"/>
        </w:rPr>
        <w:t xml:space="preserve"> </w:t>
      </w:r>
      <w:r w:rsidRPr="00535994">
        <w:rPr>
          <w:spacing w:val="-4"/>
          <w:sz w:val="28"/>
          <w:szCs w:val="28"/>
        </w:rPr>
        <w:t xml:space="preserve">Учасниками зазначених навчань стали 112 посадовців. </w:t>
      </w:r>
    </w:p>
    <w:p w:rsidR="00C149A6" w:rsidRDefault="00A70098" w:rsidP="00C149A6">
      <w:pPr>
        <w:ind w:firstLine="709"/>
        <w:jc w:val="both"/>
        <w:rPr>
          <w:bCs/>
          <w:color w:val="000000"/>
          <w:spacing w:val="-5"/>
          <w:sz w:val="28"/>
          <w:szCs w:val="28"/>
        </w:rPr>
      </w:pPr>
      <w:r>
        <w:rPr>
          <w:bCs/>
          <w:noProof/>
          <w:color w:val="000000"/>
          <w:spacing w:val="-6"/>
          <w:sz w:val="28"/>
          <w:szCs w:val="28"/>
          <w:lang w:val="ru-RU" w:eastAsia="ru-RU"/>
        </w:rPr>
        <w:drawing>
          <wp:anchor distT="0" distB="0" distL="114300" distR="114300" simplePos="0" relativeHeight="251750400" behindDoc="0" locked="0" layoutInCell="1" allowOverlap="1" wp14:anchorId="3FC406B4" wp14:editId="5E420247">
            <wp:simplePos x="0" y="0"/>
            <wp:positionH relativeFrom="column">
              <wp:posOffset>2842260</wp:posOffset>
            </wp:positionH>
            <wp:positionV relativeFrom="paragraph">
              <wp:posOffset>63500</wp:posOffset>
            </wp:positionV>
            <wp:extent cx="3458210" cy="3458210"/>
            <wp:effectExtent l="0" t="0" r="8890" b="8890"/>
            <wp:wrapSquare wrapText="bothSides"/>
            <wp:docPr id="2" name="Рисунок 2" descr="D:\Install\NATASHA\2022\MyCollages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Install\NATASHA\2022\MyCollages (2).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458210" cy="34582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149A6" w:rsidRPr="00535994">
        <w:rPr>
          <w:spacing w:val="-6"/>
          <w:sz w:val="28"/>
          <w:szCs w:val="28"/>
        </w:rPr>
        <w:t xml:space="preserve">Спільно з  </w:t>
      </w:r>
      <w:r w:rsidR="00C149A6" w:rsidRPr="00535994">
        <w:rPr>
          <w:bCs/>
          <w:color w:val="000000"/>
          <w:spacing w:val="-5"/>
          <w:sz w:val="28"/>
          <w:szCs w:val="28"/>
        </w:rPr>
        <w:t>Департаментом сім’ї, молоді та спорту Чернігівської обласної державної адміністрації</w:t>
      </w:r>
      <w:r w:rsidR="00C149A6" w:rsidRPr="00535994">
        <w:rPr>
          <w:spacing w:val="-6"/>
          <w:sz w:val="28"/>
          <w:szCs w:val="28"/>
        </w:rPr>
        <w:t xml:space="preserve">  та </w:t>
      </w:r>
      <w:r w:rsidR="00C149A6" w:rsidRPr="00535994">
        <w:rPr>
          <w:sz w:val="28"/>
          <w:szCs w:val="28"/>
        </w:rPr>
        <w:t>Чернігівським обласним центром соціальних служб для сім’ї, дітей та молоді</w:t>
      </w:r>
      <w:r w:rsidR="00C149A6" w:rsidRPr="00535994">
        <w:rPr>
          <w:spacing w:val="-6"/>
          <w:sz w:val="28"/>
          <w:szCs w:val="28"/>
        </w:rPr>
        <w:t xml:space="preserve">  проведено низку семінарів на тему: «Механізми реагування на проблеми домашнього насильства  та торгівлі людьми на місцевому рівні». Всі вони були очні, виїзні. Призначались для посадовців </w:t>
      </w:r>
      <w:proofErr w:type="spellStart"/>
      <w:r w:rsidR="00C149A6" w:rsidRPr="00535994">
        <w:rPr>
          <w:spacing w:val="-6"/>
          <w:sz w:val="28"/>
          <w:szCs w:val="28"/>
        </w:rPr>
        <w:t>Сновської</w:t>
      </w:r>
      <w:proofErr w:type="spellEnd"/>
      <w:r w:rsidR="00C149A6" w:rsidRPr="00535994">
        <w:rPr>
          <w:spacing w:val="-6"/>
          <w:sz w:val="28"/>
          <w:szCs w:val="28"/>
        </w:rPr>
        <w:t xml:space="preserve">,  </w:t>
      </w:r>
      <w:proofErr w:type="spellStart"/>
      <w:r w:rsidR="00C149A6" w:rsidRPr="00535994">
        <w:rPr>
          <w:spacing w:val="-6"/>
          <w:sz w:val="28"/>
          <w:szCs w:val="28"/>
        </w:rPr>
        <w:t>Коріківської</w:t>
      </w:r>
      <w:proofErr w:type="spellEnd"/>
      <w:r w:rsidR="00C149A6" w:rsidRPr="00535994">
        <w:rPr>
          <w:spacing w:val="-6"/>
          <w:sz w:val="28"/>
          <w:szCs w:val="28"/>
        </w:rPr>
        <w:t xml:space="preserve"> Ічнянської міських рад, </w:t>
      </w:r>
      <w:proofErr w:type="spellStart"/>
      <w:r w:rsidR="00C149A6" w:rsidRPr="00535994">
        <w:rPr>
          <w:spacing w:val="-6"/>
          <w:sz w:val="28"/>
          <w:szCs w:val="28"/>
        </w:rPr>
        <w:t>Варвинської</w:t>
      </w:r>
      <w:proofErr w:type="spellEnd"/>
      <w:r w:rsidR="00C149A6" w:rsidRPr="00535994">
        <w:rPr>
          <w:spacing w:val="-6"/>
          <w:sz w:val="28"/>
          <w:szCs w:val="28"/>
        </w:rPr>
        <w:t xml:space="preserve">, </w:t>
      </w:r>
      <w:proofErr w:type="spellStart"/>
      <w:r w:rsidR="00C149A6" w:rsidRPr="00535994">
        <w:rPr>
          <w:spacing w:val="-6"/>
          <w:sz w:val="28"/>
          <w:szCs w:val="28"/>
        </w:rPr>
        <w:t>Парафіївської</w:t>
      </w:r>
      <w:proofErr w:type="spellEnd"/>
      <w:r w:rsidR="00C149A6" w:rsidRPr="00535994">
        <w:rPr>
          <w:spacing w:val="-6"/>
          <w:sz w:val="28"/>
          <w:szCs w:val="28"/>
        </w:rPr>
        <w:t xml:space="preserve">, </w:t>
      </w:r>
      <w:proofErr w:type="spellStart"/>
      <w:r w:rsidR="00C149A6" w:rsidRPr="00535994">
        <w:rPr>
          <w:spacing w:val="-6"/>
          <w:sz w:val="28"/>
          <w:szCs w:val="28"/>
        </w:rPr>
        <w:t>Дмитрівської</w:t>
      </w:r>
      <w:proofErr w:type="spellEnd"/>
      <w:r w:rsidR="00C149A6" w:rsidRPr="00535994">
        <w:rPr>
          <w:spacing w:val="-6"/>
          <w:sz w:val="28"/>
          <w:szCs w:val="28"/>
        </w:rPr>
        <w:t xml:space="preserve"> </w:t>
      </w:r>
      <w:proofErr w:type="spellStart"/>
      <w:r w:rsidR="00C149A6" w:rsidRPr="00535994">
        <w:rPr>
          <w:spacing w:val="-6"/>
          <w:sz w:val="28"/>
          <w:szCs w:val="28"/>
        </w:rPr>
        <w:t>Холмівська</w:t>
      </w:r>
      <w:proofErr w:type="spellEnd"/>
      <w:r w:rsidR="00C149A6" w:rsidRPr="00535994">
        <w:rPr>
          <w:spacing w:val="-6"/>
          <w:sz w:val="28"/>
          <w:szCs w:val="28"/>
        </w:rPr>
        <w:t xml:space="preserve"> селищних рад, та </w:t>
      </w:r>
      <w:proofErr w:type="spellStart"/>
      <w:r w:rsidR="00C149A6" w:rsidRPr="00535994">
        <w:rPr>
          <w:spacing w:val="-6"/>
          <w:sz w:val="28"/>
          <w:szCs w:val="28"/>
        </w:rPr>
        <w:t>Сухополов’янської</w:t>
      </w:r>
      <w:proofErr w:type="spellEnd"/>
      <w:r w:rsidR="00C149A6" w:rsidRPr="00535994">
        <w:rPr>
          <w:spacing w:val="-6"/>
          <w:sz w:val="28"/>
          <w:szCs w:val="28"/>
        </w:rPr>
        <w:t xml:space="preserve"> сільської. Загальна кількість посадовців, що підвищили кваліфікацію – 131 осіб. Під час їх проведення були опрацьовані практичні аспекти теми щодо </w:t>
      </w:r>
      <w:r w:rsidR="00C149A6" w:rsidRPr="00535994">
        <w:rPr>
          <w:bCs/>
          <w:color w:val="000000"/>
          <w:spacing w:val="-6"/>
          <w:sz w:val="28"/>
          <w:szCs w:val="28"/>
        </w:rPr>
        <w:t>діяльності громади по протидії торгівлі людьми та м</w:t>
      </w:r>
      <w:r w:rsidR="00C149A6" w:rsidRPr="00535994">
        <w:rPr>
          <w:bCs/>
          <w:color w:val="000000"/>
          <w:spacing w:val="-5"/>
          <w:sz w:val="28"/>
          <w:szCs w:val="28"/>
        </w:rPr>
        <w:t>еханізмів реагування на проблему домашнього насильства у населених пунктах громад.</w:t>
      </w:r>
    </w:p>
    <w:p w:rsidR="00C149A6" w:rsidRPr="00535994" w:rsidRDefault="00C149A6" w:rsidP="00C149A6">
      <w:pPr>
        <w:pStyle w:val="aff0"/>
        <w:spacing w:before="0" w:line="240" w:lineRule="auto"/>
        <w:ind w:firstLine="709"/>
        <w:jc w:val="both"/>
        <w:rPr>
          <w:sz w:val="28"/>
          <w:szCs w:val="28"/>
        </w:rPr>
      </w:pPr>
      <w:r w:rsidRPr="00535994">
        <w:rPr>
          <w:sz w:val="28"/>
          <w:szCs w:val="28"/>
        </w:rPr>
        <w:t>У співпраці із службою</w:t>
      </w:r>
      <w:r w:rsidR="00135A5F">
        <w:rPr>
          <w:sz w:val="28"/>
          <w:szCs w:val="28"/>
        </w:rPr>
        <w:t xml:space="preserve"> дітей проведено два</w:t>
      </w:r>
      <w:r w:rsidRPr="00535994">
        <w:rPr>
          <w:sz w:val="28"/>
          <w:szCs w:val="28"/>
        </w:rPr>
        <w:t xml:space="preserve"> навчання (у травні та грудні) за програмою </w:t>
      </w:r>
      <w:r w:rsidRPr="00535994">
        <w:rPr>
          <w:spacing w:val="-4"/>
          <w:sz w:val="28"/>
          <w:szCs w:val="28"/>
        </w:rPr>
        <w:t xml:space="preserve">«Основні напрями діяльності органів місцевої влади щодо захисту прав та  законних інтересів дітей». Зміст їх стосувався </w:t>
      </w:r>
      <w:r w:rsidRPr="00535994">
        <w:rPr>
          <w:sz w:val="28"/>
          <w:szCs w:val="28"/>
        </w:rPr>
        <w:t xml:space="preserve">практичних аспектів захисту прав дитини в умовах збройної агресії російської федерації та воєнного стану. </w:t>
      </w:r>
      <w:r w:rsidRPr="00535994">
        <w:rPr>
          <w:spacing w:val="-4"/>
          <w:sz w:val="28"/>
          <w:szCs w:val="28"/>
        </w:rPr>
        <w:lastRenderedPageBreak/>
        <w:t>Охоплено 100 посадовців (</w:t>
      </w:r>
      <w:r w:rsidRPr="00535994">
        <w:rPr>
          <w:sz w:val="28"/>
          <w:szCs w:val="28"/>
        </w:rPr>
        <w:t xml:space="preserve">24 державних службовців та 76 посадових осіб місцевого самоврядування). </w:t>
      </w:r>
    </w:p>
    <w:p w:rsidR="00C149A6" w:rsidRPr="00535994" w:rsidRDefault="00C149A6" w:rsidP="00C149A6">
      <w:pPr>
        <w:ind w:firstLine="709"/>
        <w:jc w:val="both"/>
        <w:rPr>
          <w:sz w:val="28"/>
          <w:szCs w:val="28"/>
        </w:rPr>
      </w:pPr>
      <w:r w:rsidRPr="00535994">
        <w:rPr>
          <w:sz w:val="28"/>
          <w:szCs w:val="28"/>
        </w:rPr>
        <w:t xml:space="preserve">Модулі «Забезпечення рівних прав і можливостей в Україні: політика ґендерної рівності та недискримінації» та «Державна політика у сфері забезпечення прав людини та запобігання торгівлі людьми» були опрацьовані посадовцями під час навчання за професійними програмами: для вперше призначених на посади </w:t>
      </w:r>
      <w:r w:rsidRPr="00535994">
        <w:rPr>
          <w:color w:val="000000"/>
          <w:sz w:val="28"/>
          <w:szCs w:val="28"/>
          <w:lang w:eastAsia="ru-RU"/>
        </w:rPr>
        <w:t xml:space="preserve">державної служби категорії «Б» (1 група), </w:t>
      </w:r>
      <w:r w:rsidRPr="00535994">
        <w:rPr>
          <w:sz w:val="28"/>
          <w:szCs w:val="28"/>
        </w:rPr>
        <w:t xml:space="preserve">для вперше призначених на посади </w:t>
      </w:r>
      <w:r w:rsidRPr="00535994">
        <w:rPr>
          <w:color w:val="000000"/>
          <w:sz w:val="28"/>
          <w:szCs w:val="28"/>
          <w:lang w:eastAsia="ru-RU"/>
        </w:rPr>
        <w:t xml:space="preserve">державної служби категорії «В» (2 групи), для </w:t>
      </w:r>
      <w:r w:rsidRPr="00535994">
        <w:rPr>
          <w:sz w:val="28"/>
          <w:szCs w:val="28"/>
          <w:lang w:eastAsia="ru-RU"/>
        </w:rPr>
        <w:t>вперше призначених на посади в органах місцевого самоврядування (2 групи). Загальне число учасників – 174 особи (114 державних службовця і 60 посадових осіб місцевого самоврядування).</w:t>
      </w:r>
    </w:p>
    <w:p w:rsidR="00C149A6" w:rsidRPr="00535994" w:rsidRDefault="00C149A6" w:rsidP="00C149A6">
      <w:pPr>
        <w:ind w:firstLine="709"/>
        <w:jc w:val="both"/>
        <w:rPr>
          <w:sz w:val="28"/>
          <w:szCs w:val="28"/>
        </w:rPr>
      </w:pPr>
      <w:r w:rsidRPr="00535994">
        <w:rPr>
          <w:sz w:val="28"/>
          <w:szCs w:val="28"/>
        </w:rPr>
        <w:t>Навчання за програмою «Як реалізувати принцип гендерної рівності в організації роботи та в діяльності органів виконавчої влади та місцевого самоврядування» пройшли 172 посадовці (121 державних службовців та 38 посадових осіб місцевого самоврядування).</w:t>
      </w:r>
    </w:p>
    <w:p w:rsidR="00C149A6" w:rsidRPr="00E17C5B" w:rsidRDefault="00C149A6" w:rsidP="00C149A6">
      <w:pPr>
        <w:ind w:firstLine="709"/>
        <w:jc w:val="both"/>
        <w:rPr>
          <w:color w:val="050505"/>
          <w:sz w:val="28"/>
          <w:szCs w:val="28"/>
          <w:shd w:val="clear" w:color="auto" w:fill="FFFFFF"/>
        </w:rPr>
      </w:pPr>
      <w:r>
        <w:rPr>
          <w:sz w:val="28"/>
          <w:szCs w:val="28"/>
        </w:rPr>
        <w:t>Соціальному захисту осіб з інвалідністю</w:t>
      </w:r>
      <w:r w:rsidRPr="00CB5507">
        <w:rPr>
          <w:sz w:val="28"/>
          <w:szCs w:val="28"/>
        </w:rPr>
        <w:t xml:space="preserve"> була приділена значна частина змісту навчання</w:t>
      </w:r>
      <w:r>
        <w:rPr>
          <w:sz w:val="28"/>
          <w:szCs w:val="28"/>
        </w:rPr>
        <w:t xml:space="preserve"> за програмою</w:t>
      </w:r>
      <w:r w:rsidRPr="00CB5507">
        <w:rPr>
          <w:sz w:val="28"/>
          <w:szCs w:val="28"/>
        </w:rPr>
        <w:t xml:space="preserve"> </w:t>
      </w:r>
      <w:r w:rsidRPr="00CB5507">
        <w:rPr>
          <w:spacing w:val="-4"/>
          <w:sz w:val="28"/>
          <w:szCs w:val="28"/>
        </w:rPr>
        <w:t>«Законодавчі новації в системі соціального захисту, надання соціальних послуг та практика їх застосування»</w:t>
      </w:r>
      <w:r>
        <w:rPr>
          <w:spacing w:val="-4"/>
          <w:sz w:val="28"/>
          <w:szCs w:val="28"/>
        </w:rPr>
        <w:t xml:space="preserve">.  Також </w:t>
      </w:r>
      <w:r>
        <w:rPr>
          <w:color w:val="050505"/>
          <w:sz w:val="28"/>
          <w:szCs w:val="28"/>
          <w:shd w:val="clear" w:color="auto" w:fill="FFFFFF"/>
        </w:rPr>
        <w:t xml:space="preserve">у </w:t>
      </w:r>
      <w:r w:rsidRPr="001D20CF">
        <w:rPr>
          <w:color w:val="050505"/>
          <w:sz w:val="28"/>
          <w:szCs w:val="28"/>
          <w:shd w:val="clear" w:color="auto" w:fill="FFFFFF"/>
        </w:rPr>
        <w:t>листопад</w:t>
      </w:r>
      <w:r>
        <w:rPr>
          <w:color w:val="050505"/>
          <w:sz w:val="28"/>
          <w:szCs w:val="28"/>
          <w:shd w:val="clear" w:color="auto" w:fill="FFFFFF"/>
        </w:rPr>
        <w:t>і</w:t>
      </w:r>
      <w:r w:rsidRPr="001D20CF">
        <w:rPr>
          <w:color w:val="050505"/>
          <w:sz w:val="28"/>
          <w:szCs w:val="28"/>
          <w:shd w:val="clear" w:color="auto" w:fill="FFFFFF"/>
        </w:rPr>
        <w:t xml:space="preserve"> </w:t>
      </w:r>
      <w:r>
        <w:rPr>
          <w:color w:val="050505"/>
          <w:sz w:val="28"/>
          <w:szCs w:val="28"/>
          <w:shd w:val="clear" w:color="auto" w:fill="FFFFFF"/>
        </w:rPr>
        <w:t xml:space="preserve">проведено </w:t>
      </w:r>
      <w:r w:rsidRPr="001D20CF">
        <w:rPr>
          <w:color w:val="050505"/>
          <w:sz w:val="28"/>
          <w:szCs w:val="28"/>
          <w:shd w:val="clear" w:color="auto" w:fill="FFFFFF"/>
        </w:rPr>
        <w:t>кущов</w:t>
      </w:r>
      <w:r>
        <w:rPr>
          <w:color w:val="050505"/>
          <w:sz w:val="28"/>
          <w:szCs w:val="28"/>
          <w:shd w:val="clear" w:color="auto" w:fill="FFFFFF"/>
        </w:rPr>
        <w:t>ий</w:t>
      </w:r>
      <w:r w:rsidRPr="001D20CF">
        <w:rPr>
          <w:color w:val="050505"/>
          <w:sz w:val="28"/>
          <w:szCs w:val="28"/>
          <w:shd w:val="clear" w:color="auto" w:fill="FFFFFF"/>
        </w:rPr>
        <w:t xml:space="preserve"> семінар в </w:t>
      </w:r>
      <w:proofErr w:type="spellStart"/>
      <w:r w:rsidRPr="001D20CF">
        <w:rPr>
          <w:color w:val="050505"/>
          <w:sz w:val="28"/>
          <w:szCs w:val="28"/>
          <w:shd w:val="clear" w:color="auto" w:fill="FFFFFF"/>
        </w:rPr>
        <w:t>Комарівській</w:t>
      </w:r>
      <w:proofErr w:type="spellEnd"/>
      <w:r w:rsidRPr="001D20CF">
        <w:rPr>
          <w:color w:val="050505"/>
          <w:sz w:val="28"/>
          <w:szCs w:val="28"/>
          <w:shd w:val="clear" w:color="auto" w:fill="FFFFFF"/>
        </w:rPr>
        <w:t xml:space="preserve"> громаді, в якому взяли участь також працівники </w:t>
      </w:r>
      <w:proofErr w:type="spellStart"/>
      <w:r w:rsidRPr="001D20CF">
        <w:rPr>
          <w:color w:val="050505"/>
          <w:sz w:val="28"/>
          <w:szCs w:val="28"/>
          <w:shd w:val="clear" w:color="auto" w:fill="FFFFFF"/>
        </w:rPr>
        <w:t>Крутівської</w:t>
      </w:r>
      <w:proofErr w:type="spellEnd"/>
      <w:r w:rsidRPr="001D20CF">
        <w:rPr>
          <w:color w:val="050505"/>
          <w:sz w:val="28"/>
          <w:szCs w:val="28"/>
          <w:shd w:val="clear" w:color="auto" w:fill="FFFFFF"/>
        </w:rPr>
        <w:t xml:space="preserve"> сільської та </w:t>
      </w:r>
      <w:proofErr w:type="spellStart"/>
      <w:r w:rsidRPr="001D20CF">
        <w:rPr>
          <w:color w:val="050505"/>
          <w:sz w:val="28"/>
          <w:szCs w:val="28"/>
          <w:shd w:val="clear" w:color="auto" w:fill="FFFFFF"/>
        </w:rPr>
        <w:t>Борзнянської</w:t>
      </w:r>
      <w:proofErr w:type="spellEnd"/>
      <w:r w:rsidRPr="001D20CF">
        <w:rPr>
          <w:color w:val="050505"/>
          <w:sz w:val="28"/>
          <w:szCs w:val="28"/>
          <w:shd w:val="clear" w:color="auto" w:fill="FFFFFF"/>
        </w:rPr>
        <w:t xml:space="preserve"> міської рад. Його тема – «Соціальна підтримка пільгових категорій громадян та осіб із інвалідністю».</w:t>
      </w:r>
      <w:r>
        <w:rPr>
          <w:color w:val="050505"/>
          <w:sz w:val="28"/>
          <w:szCs w:val="28"/>
          <w:shd w:val="clear" w:color="auto" w:fill="FFFFFF"/>
        </w:rPr>
        <w:t xml:space="preserve"> </w:t>
      </w:r>
      <w:r w:rsidRPr="00E17C5B">
        <w:rPr>
          <w:color w:val="050505"/>
          <w:sz w:val="28"/>
          <w:szCs w:val="28"/>
          <w:shd w:val="clear" w:color="auto" w:fill="FFFFFF"/>
        </w:rPr>
        <w:t xml:space="preserve">Родзинкою семінару стало відвідання відділення стаціонарного догляду Центру надання соціальних послуг </w:t>
      </w:r>
      <w:proofErr w:type="spellStart"/>
      <w:r w:rsidRPr="00E17C5B">
        <w:rPr>
          <w:color w:val="050505"/>
          <w:sz w:val="28"/>
          <w:szCs w:val="28"/>
          <w:shd w:val="clear" w:color="auto" w:fill="FFFFFF"/>
        </w:rPr>
        <w:t>Комарівської</w:t>
      </w:r>
      <w:proofErr w:type="spellEnd"/>
      <w:r w:rsidRPr="00E17C5B">
        <w:rPr>
          <w:color w:val="050505"/>
          <w:sz w:val="28"/>
          <w:szCs w:val="28"/>
          <w:shd w:val="clear" w:color="auto" w:fill="FFFFFF"/>
        </w:rPr>
        <w:t xml:space="preserve"> сільської ради</w:t>
      </w:r>
      <w:r>
        <w:rPr>
          <w:color w:val="050505"/>
          <w:sz w:val="28"/>
          <w:szCs w:val="28"/>
          <w:shd w:val="clear" w:color="auto" w:fill="FFFFFF"/>
        </w:rPr>
        <w:t>,</w:t>
      </w:r>
      <w:r w:rsidRPr="00E17C5B">
        <w:rPr>
          <w:color w:val="050505"/>
          <w:sz w:val="28"/>
          <w:szCs w:val="28"/>
          <w:shd w:val="clear" w:color="auto" w:fill="FFFFFF"/>
        </w:rPr>
        <w:t xml:space="preserve"> </w:t>
      </w:r>
      <w:r>
        <w:rPr>
          <w:color w:val="050505"/>
          <w:sz w:val="28"/>
          <w:szCs w:val="28"/>
          <w:shd w:val="clear" w:color="auto" w:fill="FFFFFF"/>
        </w:rPr>
        <w:t>яке</w:t>
      </w:r>
      <w:r w:rsidRPr="00E17C5B">
        <w:rPr>
          <w:color w:val="050505"/>
          <w:sz w:val="28"/>
          <w:szCs w:val="28"/>
          <w:shd w:val="clear" w:color="auto" w:fill="FFFFFF"/>
        </w:rPr>
        <w:t xml:space="preserve"> вражає відмінним станом, відтворенням домашнього затишку української хати та ошатною навколишньою територією.</w:t>
      </w:r>
      <w:r w:rsidRPr="00E17C5B">
        <w:rPr>
          <w:spacing w:val="-4"/>
          <w:sz w:val="28"/>
          <w:szCs w:val="28"/>
        </w:rPr>
        <w:t xml:space="preserve"> </w:t>
      </w:r>
      <w:r>
        <w:rPr>
          <w:spacing w:val="-4"/>
          <w:sz w:val="28"/>
          <w:szCs w:val="28"/>
        </w:rPr>
        <w:t xml:space="preserve"> В цих навчаннях брали участь 99 учасника навчання, (52 державних службовця і 47 посадові особи місцевого самоврядування).</w:t>
      </w:r>
    </w:p>
    <w:p w:rsidR="00C149A6" w:rsidRPr="00535994" w:rsidRDefault="00C149A6" w:rsidP="00C149A6">
      <w:pPr>
        <w:ind w:firstLine="709"/>
        <w:jc w:val="both"/>
        <w:rPr>
          <w:b/>
          <w:position w:val="2"/>
          <w:sz w:val="28"/>
          <w:szCs w:val="28"/>
        </w:rPr>
      </w:pPr>
      <w:r w:rsidRPr="00535994">
        <w:rPr>
          <w:sz w:val="28"/>
          <w:szCs w:val="28"/>
        </w:rPr>
        <w:t>Таким чином Центр значно розширив кількість та тематику навчань із зазначених напрямів</w:t>
      </w:r>
      <w:r>
        <w:rPr>
          <w:sz w:val="28"/>
          <w:szCs w:val="28"/>
        </w:rPr>
        <w:t>.</w:t>
      </w:r>
      <w:r w:rsidRPr="00535994">
        <w:rPr>
          <w:sz w:val="28"/>
          <w:szCs w:val="28"/>
        </w:rPr>
        <w:t xml:space="preserve"> </w:t>
      </w:r>
      <w:r>
        <w:rPr>
          <w:sz w:val="28"/>
          <w:szCs w:val="28"/>
        </w:rPr>
        <w:t>Д</w:t>
      </w:r>
      <w:r w:rsidRPr="00535994">
        <w:rPr>
          <w:sz w:val="28"/>
          <w:szCs w:val="28"/>
        </w:rPr>
        <w:t xml:space="preserve">о реалізації програм залучались: представники обласних департаментів та служб: </w:t>
      </w:r>
      <w:r w:rsidRPr="00535994">
        <w:rPr>
          <w:bCs/>
          <w:color w:val="000000"/>
          <w:spacing w:val="-5"/>
          <w:sz w:val="28"/>
          <w:szCs w:val="28"/>
        </w:rPr>
        <w:t xml:space="preserve">сім’ї, молоді та спорту (Руслана Нагорна, Катерина </w:t>
      </w:r>
      <w:proofErr w:type="spellStart"/>
      <w:r w:rsidRPr="00535994">
        <w:rPr>
          <w:bCs/>
          <w:color w:val="000000"/>
          <w:spacing w:val="-5"/>
          <w:sz w:val="28"/>
          <w:szCs w:val="28"/>
        </w:rPr>
        <w:t>Ганжа</w:t>
      </w:r>
      <w:proofErr w:type="spellEnd"/>
      <w:r w:rsidRPr="00535994">
        <w:rPr>
          <w:bCs/>
          <w:color w:val="000000"/>
          <w:spacing w:val="-5"/>
          <w:sz w:val="28"/>
          <w:szCs w:val="28"/>
        </w:rPr>
        <w:t>), соціального захисту населення</w:t>
      </w:r>
      <w:r>
        <w:rPr>
          <w:bCs/>
          <w:color w:val="000000"/>
          <w:spacing w:val="-5"/>
          <w:sz w:val="28"/>
          <w:szCs w:val="28"/>
        </w:rPr>
        <w:t xml:space="preserve"> (Вікторія </w:t>
      </w:r>
      <w:proofErr w:type="spellStart"/>
      <w:r>
        <w:rPr>
          <w:bCs/>
          <w:color w:val="000000"/>
          <w:spacing w:val="-5"/>
          <w:sz w:val="28"/>
          <w:szCs w:val="28"/>
        </w:rPr>
        <w:t>Біленко</w:t>
      </w:r>
      <w:proofErr w:type="spellEnd"/>
      <w:r>
        <w:rPr>
          <w:bCs/>
          <w:color w:val="000000"/>
          <w:spacing w:val="-5"/>
          <w:sz w:val="28"/>
          <w:szCs w:val="28"/>
        </w:rPr>
        <w:t xml:space="preserve">, Ольга </w:t>
      </w:r>
      <w:proofErr w:type="spellStart"/>
      <w:r>
        <w:rPr>
          <w:bCs/>
          <w:color w:val="000000"/>
          <w:spacing w:val="-5"/>
          <w:sz w:val="28"/>
          <w:szCs w:val="28"/>
        </w:rPr>
        <w:t>Кульгейко</w:t>
      </w:r>
      <w:proofErr w:type="spellEnd"/>
      <w:r>
        <w:rPr>
          <w:bCs/>
          <w:color w:val="000000"/>
          <w:spacing w:val="-5"/>
          <w:sz w:val="28"/>
          <w:szCs w:val="28"/>
        </w:rPr>
        <w:t>)</w:t>
      </w:r>
      <w:r w:rsidRPr="00535994">
        <w:rPr>
          <w:bCs/>
          <w:color w:val="000000"/>
          <w:spacing w:val="-5"/>
          <w:sz w:val="28"/>
          <w:szCs w:val="28"/>
        </w:rPr>
        <w:t xml:space="preserve">, служби у справах дітей (Людмила </w:t>
      </w:r>
      <w:proofErr w:type="spellStart"/>
      <w:r w:rsidRPr="00535994">
        <w:rPr>
          <w:bCs/>
          <w:color w:val="000000"/>
          <w:spacing w:val="-5"/>
          <w:sz w:val="28"/>
          <w:szCs w:val="28"/>
        </w:rPr>
        <w:t>Зеленько</w:t>
      </w:r>
      <w:proofErr w:type="spellEnd"/>
      <w:r w:rsidRPr="00535994">
        <w:rPr>
          <w:bCs/>
          <w:color w:val="000000"/>
          <w:spacing w:val="-5"/>
          <w:sz w:val="28"/>
          <w:szCs w:val="28"/>
        </w:rPr>
        <w:t xml:space="preserve">, Наталія </w:t>
      </w:r>
      <w:proofErr w:type="spellStart"/>
      <w:r w:rsidRPr="00535994">
        <w:rPr>
          <w:bCs/>
          <w:color w:val="000000"/>
          <w:spacing w:val="-5"/>
          <w:sz w:val="28"/>
          <w:szCs w:val="28"/>
        </w:rPr>
        <w:t>Руденок</w:t>
      </w:r>
      <w:proofErr w:type="spellEnd"/>
      <w:r w:rsidRPr="00535994">
        <w:rPr>
          <w:bCs/>
          <w:color w:val="000000"/>
          <w:spacing w:val="-5"/>
          <w:sz w:val="28"/>
          <w:szCs w:val="28"/>
        </w:rPr>
        <w:t>); сертифіковані тренери «</w:t>
      </w:r>
      <w:proofErr w:type="spellStart"/>
      <w:r w:rsidRPr="00535994">
        <w:rPr>
          <w:bCs/>
          <w:color w:val="000000"/>
          <w:spacing w:val="-5"/>
          <w:sz w:val="28"/>
          <w:szCs w:val="28"/>
        </w:rPr>
        <w:t>Ла</w:t>
      </w:r>
      <w:proofErr w:type="spellEnd"/>
      <w:r w:rsidRPr="00535994">
        <w:rPr>
          <w:color w:val="000000"/>
          <w:sz w:val="28"/>
          <w:szCs w:val="28"/>
          <w:shd w:val="clear" w:color="auto" w:fill="FFFFFF"/>
        </w:rPr>
        <w:t xml:space="preserve"> </w:t>
      </w:r>
      <w:proofErr w:type="spellStart"/>
      <w:r w:rsidRPr="00535994">
        <w:rPr>
          <w:color w:val="000000"/>
          <w:sz w:val="28"/>
          <w:szCs w:val="28"/>
          <w:shd w:val="clear" w:color="auto" w:fill="FFFFFF"/>
        </w:rPr>
        <w:t>Страда-Україна</w:t>
      </w:r>
      <w:proofErr w:type="spellEnd"/>
      <w:r w:rsidRPr="00535994">
        <w:rPr>
          <w:color w:val="000000"/>
          <w:sz w:val="28"/>
          <w:szCs w:val="28"/>
          <w:shd w:val="clear" w:color="auto" w:fill="FFFFFF"/>
        </w:rPr>
        <w:t xml:space="preserve">» (Тетяна </w:t>
      </w:r>
      <w:proofErr w:type="spellStart"/>
      <w:r w:rsidRPr="00535994">
        <w:rPr>
          <w:color w:val="000000"/>
          <w:sz w:val="28"/>
          <w:szCs w:val="28"/>
          <w:shd w:val="clear" w:color="auto" w:fill="FFFFFF"/>
        </w:rPr>
        <w:t>Децюк</w:t>
      </w:r>
      <w:proofErr w:type="spellEnd"/>
      <w:r w:rsidRPr="00535994">
        <w:rPr>
          <w:color w:val="000000"/>
          <w:sz w:val="28"/>
          <w:szCs w:val="28"/>
          <w:shd w:val="clear" w:color="auto" w:fill="FFFFFF"/>
        </w:rPr>
        <w:t xml:space="preserve">); представники правозахисних громадських організацій (Сергій </w:t>
      </w:r>
      <w:proofErr w:type="spellStart"/>
      <w:r w:rsidRPr="00535994">
        <w:rPr>
          <w:color w:val="000000"/>
          <w:sz w:val="28"/>
          <w:szCs w:val="28"/>
          <w:shd w:val="clear" w:color="auto" w:fill="FFFFFF"/>
        </w:rPr>
        <w:t>Буров</w:t>
      </w:r>
      <w:proofErr w:type="spellEnd"/>
      <w:r w:rsidRPr="00535994">
        <w:rPr>
          <w:color w:val="000000"/>
          <w:sz w:val="28"/>
          <w:szCs w:val="28"/>
          <w:shd w:val="clear" w:color="auto" w:fill="FFFFFF"/>
        </w:rPr>
        <w:t>)</w:t>
      </w:r>
      <w:r>
        <w:rPr>
          <w:color w:val="000000"/>
          <w:sz w:val="28"/>
          <w:szCs w:val="28"/>
          <w:shd w:val="clear" w:color="auto" w:fill="FFFFFF"/>
        </w:rPr>
        <w:t xml:space="preserve">; </w:t>
      </w:r>
      <w:r w:rsidRPr="00CB5507">
        <w:rPr>
          <w:sz w:val="28"/>
          <w:szCs w:val="28"/>
        </w:rPr>
        <w:t xml:space="preserve">Чернігівського обласного центру соціальних служб (Алла </w:t>
      </w:r>
      <w:proofErr w:type="spellStart"/>
      <w:r w:rsidRPr="00CB5507">
        <w:rPr>
          <w:sz w:val="28"/>
          <w:szCs w:val="28"/>
        </w:rPr>
        <w:t>Кот</w:t>
      </w:r>
      <w:proofErr w:type="spellEnd"/>
      <w:r w:rsidRPr="00CB5507">
        <w:rPr>
          <w:sz w:val="28"/>
          <w:szCs w:val="28"/>
        </w:rPr>
        <w:t xml:space="preserve">, Ольга Старовойт, Юлія </w:t>
      </w:r>
      <w:proofErr w:type="spellStart"/>
      <w:r w:rsidRPr="00CB5507">
        <w:rPr>
          <w:sz w:val="28"/>
          <w:szCs w:val="28"/>
        </w:rPr>
        <w:t>Велько</w:t>
      </w:r>
      <w:proofErr w:type="spellEnd"/>
      <w:r w:rsidRPr="00CB5507">
        <w:rPr>
          <w:sz w:val="28"/>
          <w:szCs w:val="28"/>
        </w:rPr>
        <w:t>).</w:t>
      </w:r>
      <w:r>
        <w:t xml:space="preserve"> </w:t>
      </w:r>
      <w:r>
        <w:rPr>
          <w:color w:val="000000"/>
          <w:sz w:val="28"/>
          <w:szCs w:val="28"/>
          <w:shd w:val="clear" w:color="auto" w:fill="FFFFFF"/>
        </w:rPr>
        <w:t>Всього підвищили кваліфікацію 847 осіб (353 державний службовець і 494 посадових осіб місцевого самоврядування).</w:t>
      </w:r>
    </w:p>
    <w:p w:rsidR="00C149A6" w:rsidRPr="004A73CC" w:rsidRDefault="00C149A6" w:rsidP="00C149A6">
      <w:pPr>
        <w:tabs>
          <w:tab w:val="left" w:pos="2160"/>
        </w:tabs>
        <w:ind w:left="113" w:firstLine="357"/>
        <w:jc w:val="center"/>
        <w:rPr>
          <w:b/>
          <w:sz w:val="28"/>
          <w:szCs w:val="28"/>
          <w:highlight w:val="cyan"/>
        </w:rPr>
      </w:pPr>
    </w:p>
    <w:p w:rsidR="00C149A6" w:rsidRPr="008F3676" w:rsidRDefault="00C149A6" w:rsidP="00C149A6">
      <w:pPr>
        <w:tabs>
          <w:tab w:val="left" w:pos="2160"/>
        </w:tabs>
        <w:ind w:left="113" w:firstLine="357"/>
        <w:jc w:val="center"/>
        <w:rPr>
          <w:b/>
          <w:sz w:val="28"/>
          <w:szCs w:val="28"/>
        </w:rPr>
      </w:pPr>
      <w:r w:rsidRPr="008F3676">
        <w:rPr>
          <w:b/>
          <w:sz w:val="28"/>
          <w:szCs w:val="28"/>
        </w:rPr>
        <w:t xml:space="preserve">5. Електронне урядування, </w:t>
      </w:r>
      <w:proofErr w:type="spellStart"/>
      <w:r w:rsidRPr="008F3676">
        <w:rPr>
          <w:b/>
          <w:sz w:val="28"/>
          <w:szCs w:val="28"/>
        </w:rPr>
        <w:t>цифровізація</w:t>
      </w:r>
      <w:proofErr w:type="spellEnd"/>
      <w:r w:rsidRPr="008F3676">
        <w:rPr>
          <w:b/>
          <w:sz w:val="28"/>
          <w:szCs w:val="28"/>
        </w:rPr>
        <w:t xml:space="preserve">, </w:t>
      </w:r>
    </w:p>
    <w:p w:rsidR="00C149A6" w:rsidRDefault="00C149A6" w:rsidP="00C149A6">
      <w:pPr>
        <w:tabs>
          <w:tab w:val="left" w:pos="2160"/>
        </w:tabs>
        <w:ind w:left="113" w:firstLine="357"/>
        <w:jc w:val="center"/>
        <w:rPr>
          <w:b/>
          <w:sz w:val="28"/>
          <w:szCs w:val="28"/>
        </w:rPr>
      </w:pPr>
      <w:r w:rsidRPr="008F3676">
        <w:rPr>
          <w:b/>
          <w:sz w:val="28"/>
          <w:szCs w:val="28"/>
        </w:rPr>
        <w:t xml:space="preserve">цифрова грамотність та </w:t>
      </w:r>
      <w:proofErr w:type="spellStart"/>
      <w:r w:rsidRPr="008F3676">
        <w:rPr>
          <w:b/>
          <w:sz w:val="28"/>
          <w:szCs w:val="28"/>
        </w:rPr>
        <w:t>кібербезпека</w:t>
      </w:r>
      <w:proofErr w:type="spellEnd"/>
      <w:r w:rsidRPr="002E5BDA">
        <w:rPr>
          <w:b/>
          <w:sz w:val="28"/>
          <w:szCs w:val="28"/>
        </w:rPr>
        <w:t xml:space="preserve"> </w:t>
      </w:r>
    </w:p>
    <w:p w:rsidR="00C149A6" w:rsidRDefault="00C149A6" w:rsidP="00C149A6">
      <w:pPr>
        <w:ind w:left="113" w:firstLine="567"/>
        <w:jc w:val="both"/>
        <w:rPr>
          <w:color w:val="000000" w:themeColor="text1"/>
          <w:sz w:val="28"/>
          <w:szCs w:val="28"/>
        </w:rPr>
      </w:pPr>
      <w:proofErr w:type="spellStart"/>
      <w:r w:rsidRPr="008F3676">
        <w:rPr>
          <w:color w:val="000000" w:themeColor="text1"/>
          <w:sz w:val="28"/>
          <w:szCs w:val="28"/>
        </w:rPr>
        <w:t>Цифровізація</w:t>
      </w:r>
      <w:proofErr w:type="spellEnd"/>
      <w:r w:rsidRPr="008F3676">
        <w:rPr>
          <w:color w:val="000000" w:themeColor="text1"/>
          <w:sz w:val="28"/>
          <w:szCs w:val="28"/>
        </w:rPr>
        <w:t xml:space="preserve"> – нова реальність, яка торкнулась всіх сфер життя, в тому числі і публічної служби. В 202</w:t>
      </w:r>
      <w:r>
        <w:rPr>
          <w:color w:val="000000" w:themeColor="text1"/>
          <w:sz w:val="28"/>
          <w:szCs w:val="28"/>
        </w:rPr>
        <w:t>2</w:t>
      </w:r>
      <w:r w:rsidRPr="008F3676">
        <w:rPr>
          <w:color w:val="000000" w:themeColor="text1"/>
          <w:sz w:val="28"/>
          <w:szCs w:val="28"/>
        </w:rPr>
        <w:t xml:space="preserve"> році розширювався напрямок навчання з питань </w:t>
      </w:r>
      <w:r>
        <w:rPr>
          <w:color w:val="000000" w:themeColor="text1"/>
          <w:sz w:val="28"/>
          <w:szCs w:val="28"/>
        </w:rPr>
        <w:t xml:space="preserve">електронного урядування, </w:t>
      </w:r>
      <w:proofErr w:type="spellStart"/>
      <w:r>
        <w:rPr>
          <w:color w:val="000000" w:themeColor="text1"/>
          <w:sz w:val="28"/>
          <w:szCs w:val="28"/>
        </w:rPr>
        <w:t>цифровізації</w:t>
      </w:r>
      <w:proofErr w:type="spellEnd"/>
      <w:r>
        <w:rPr>
          <w:color w:val="000000" w:themeColor="text1"/>
          <w:sz w:val="28"/>
          <w:szCs w:val="28"/>
        </w:rPr>
        <w:t xml:space="preserve">, цифрової грамотності та </w:t>
      </w:r>
      <w:proofErr w:type="spellStart"/>
      <w:r>
        <w:rPr>
          <w:color w:val="000000" w:themeColor="text1"/>
          <w:sz w:val="28"/>
          <w:szCs w:val="28"/>
        </w:rPr>
        <w:t>кібербезпеки</w:t>
      </w:r>
      <w:proofErr w:type="spellEnd"/>
      <w:r>
        <w:rPr>
          <w:color w:val="000000" w:themeColor="text1"/>
          <w:sz w:val="28"/>
          <w:szCs w:val="28"/>
        </w:rPr>
        <w:t xml:space="preserve">. </w:t>
      </w:r>
    </w:p>
    <w:p w:rsidR="00C149A6" w:rsidRPr="00052928" w:rsidRDefault="00135A5F" w:rsidP="00C149A6">
      <w:pPr>
        <w:ind w:left="113" w:firstLine="567"/>
        <w:jc w:val="both"/>
        <w:rPr>
          <w:color w:val="000000" w:themeColor="text1"/>
          <w:sz w:val="28"/>
          <w:szCs w:val="28"/>
          <w:highlight w:val="yellow"/>
        </w:rPr>
      </w:pPr>
      <w:r w:rsidRPr="00C007B7">
        <w:rPr>
          <w:noProof/>
          <w:color w:val="000000" w:themeColor="text1"/>
          <w:sz w:val="28"/>
          <w:szCs w:val="28"/>
          <w:lang w:val="ru-RU" w:eastAsia="ru-RU"/>
        </w:rPr>
        <w:lastRenderedPageBreak/>
        <w:drawing>
          <wp:anchor distT="0" distB="0" distL="114300" distR="114300" simplePos="0" relativeHeight="251751424" behindDoc="1" locked="0" layoutInCell="1" allowOverlap="1" wp14:anchorId="1032520D" wp14:editId="758272F8">
            <wp:simplePos x="0" y="0"/>
            <wp:positionH relativeFrom="column">
              <wp:posOffset>3298825</wp:posOffset>
            </wp:positionH>
            <wp:positionV relativeFrom="paragraph">
              <wp:posOffset>49530</wp:posOffset>
            </wp:positionV>
            <wp:extent cx="3005455" cy="3005455"/>
            <wp:effectExtent l="0" t="0" r="4445" b="4445"/>
            <wp:wrapTight wrapText="bothSides">
              <wp:wrapPolygon edited="0">
                <wp:start x="0" y="0"/>
                <wp:lineTo x="0" y="21495"/>
                <wp:lineTo x="21495" y="21495"/>
                <wp:lineTo x="21495" y="0"/>
                <wp:lineTo x="0" y="0"/>
              </wp:wrapPolygon>
            </wp:wrapTight>
            <wp:docPr id="9" name="Рисунок 9" descr="Z:\Navch_metod_zabezpechennya\novyny\pres-relizy\2022_reliz\07 Липень\18.07.2022\MyColl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Z:\Navch_metod_zabezpechennya\novyny\pres-relizy\2022_reliz\07 Липень\18.07.2022\MyCollages.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005455" cy="3005455"/>
                    </a:xfrm>
                    <a:prstGeom prst="rect">
                      <a:avLst/>
                    </a:prstGeom>
                    <a:noFill/>
                    <a:ln>
                      <a:noFill/>
                    </a:ln>
                  </pic:spPr>
                </pic:pic>
              </a:graphicData>
            </a:graphic>
            <wp14:sizeRelH relativeFrom="page">
              <wp14:pctWidth>0</wp14:pctWidth>
            </wp14:sizeRelH>
            <wp14:sizeRelV relativeFrom="page">
              <wp14:pctHeight>0</wp14:pctHeight>
            </wp14:sizeRelV>
          </wp:anchor>
        </w:drawing>
      </w:r>
      <w:r w:rsidR="00C149A6">
        <w:rPr>
          <w:color w:val="000000" w:themeColor="text1"/>
          <w:sz w:val="28"/>
          <w:szCs w:val="28"/>
        </w:rPr>
        <w:t xml:space="preserve">Більша частина змісту професійної програми підвищення кваліфікації </w:t>
      </w:r>
      <w:r w:rsidR="00C149A6" w:rsidRPr="008F3676">
        <w:rPr>
          <w:color w:val="000000" w:themeColor="text1"/>
          <w:sz w:val="28"/>
          <w:szCs w:val="28"/>
        </w:rPr>
        <w:t>«Цифрова грамотність та комунікат</w:t>
      </w:r>
      <w:r w:rsidR="00C149A6">
        <w:rPr>
          <w:color w:val="000000" w:themeColor="text1"/>
          <w:sz w:val="28"/>
          <w:szCs w:val="28"/>
        </w:rPr>
        <w:t>ивна компетентність посадовця»</w:t>
      </w:r>
      <w:r w:rsidR="00C149A6" w:rsidRPr="008F3676">
        <w:rPr>
          <w:color w:val="000000" w:themeColor="text1"/>
          <w:sz w:val="28"/>
          <w:szCs w:val="28"/>
        </w:rPr>
        <w:t xml:space="preserve"> </w:t>
      </w:r>
      <w:r w:rsidR="00C149A6">
        <w:rPr>
          <w:color w:val="000000" w:themeColor="text1"/>
          <w:sz w:val="28"/>
          <w:szCs w:val="28"/>
        </w:rPr>
        <w:t xml:space="preserve">присвячена ефективному використанню програм </w:t>
      </w:r>
      <w:r w:rsidR="00C149A6">
        <w:rPr>
          <w:color w:val="000000" w:themeColor="text1"/>
          <w:sz w:val="28"/>
          <w:szCs w:val="28"/>
          <w:lang w:val="en-US"/>
        </w:rPr>
        <w:t>Microsoft</w:t>
      </w:r>
      <w:r w:rsidR="00C149A6" w:rsidRPr="00C87969">
        <w:rPr>
          <w:color w:val="000000" w:themeColor="text1"/>
          <w:sz w:val="28"/>
          <w:szCs w:val="28"/>
        </w:rPr>
        <w:t xml:space="preserve"> </w:t>
      </w:r>
      <w:r w:rsidR="00C149A6">
        <w:rPr>
          <w:color w:val="000000" w:themeColor="text1"/>
          <w:sz w:val="28"/>
          <w:szCs w:val="28"/>
          <w:lang w:val="en-US"/>
        </w:rPr>
        <w:t>Office</w:t>
      </w:r>
      <w:r w:rsidR="00C149A6">
        <w:rPr>
          <w:color w:val="000000" w:themeColor="text1"/>
          <w:sz w:val="28"/>
          <w:szCs w:val="28"/>
        </w:rPr>
        <w:t xml:space="preserve"> в роботі посадовця, веденню електронного діловодства, методам візуального представлення даних,  безпеці комп’ютерних мереж органів виконавчої влади та органів місцевого самоврядування, застосуванню технологій е-урядування на практиці. В 2022 році провчились 2 такі групи – 132 особи  (78 державних службовців і 54 особи місцевого самоврядування)</w:t>
      </w:r>
      <w:r w:rsidR="00952E02">
        <w:rPr>
          <w:color w:val="000000" w:themeColor="text1"/>
          <w:sz w:val="28"/>
          <w:szCs w:val="28"/>
        </w:rPr>
        <w:t>.</w:t>
      </w:r>
      <w:r w:rsidR="00C149A6">
        <w:rPr>
          <w:color w:val="000000" w:themeColor="text1"/>
          <w:sz w:val="28"/>
          <w:szCs w:val="28"/>
        </w:rPr>
        <w:t xml:space="preserve"> </w:t>
      </w:r>
    </w:p>
    <w:p w:rsidR="00C149A6" w:rsidRDefault="00C149A6" w:rsidP="00C149A6">
      <w:pPr>
        <w:ind w:firstLine="709"/>
        <w:jc w:val="both"/>
        <w:rPr>
          <w:spacing w:val="-4"/>
          <w:sz w:val="28"/>
          <w:szCs w:val="28"/>
        </w:rPr>
      </w:pPr>
      <w:r w:rsidRPr="00C007B7">
        <w:rPr>
          <w:color w:val="000000" w:themeColor="text1"/>
          <w:sz w:val="28"/>
          <w:szCs w:val="28"/>
        </w:rPr>
        <w:t xml:space="preserve">Для </w:t>
      </w:r>
      <w:r w:rsidRPr="00C007B7">
        <w:rPr>
          <w:spacing w:val="20"/>
          <w:sz w:val="28"/>
          <w:szCs w:val="28"/>
        </w:rPr>
        <w:t>к</w:t>
      </w:r>
      <w:r w:rsidRPr="00C007B7">
        <w:rPr>
          <w:sz w:val="28"/>
          <w:szCs w:val="28"/>
        </w:rPr>
        <w:t>ерівників</w:t>
      </w:r>
      <w:r>
        <w:rPr>
          <w:sz w:val="28"/>
          <w:szCs w:val="28"/>
        </w:rPr>
        <w:t xml:space="preserve"> та спеціалістів</w:t>
      </w:r>
      <w:r w:rsidRPr="00FD53F5">
        <w:rPr>
          <w:sz w:val="28"/>
          <w:szCs w:val="28"/>
        </w:rPr>
        <w:t xml:space="preserve"> відділів архітектури, містобудування та житлово-комунального </w:t>
      </w:r>
      <w:r w:rsidRPr="00C007B7">
        <w:rPr>
          <w:color w:val="000000" w:themeColor="text1"/>
          <w:sz w:val="28"/>
          <w:szCs w:val="28"/>
        </w:rPr>
        <w:t xml:space="preserve">проведено навчання </w:t>
      </w:r>
      <w:r w:rsidRPr="00C007B7">
        <w:rPr>
          <w:spacing w:val="-4"/>
          <w:sz w:val="28"/>
          <w:szCs w:val="28"/>
        </w:rPr>
        <w:t>«Застосування</w:t>
      </w:r>
      <w:r>
        <w:rPr>
          <w:spacing w:val="-4"/>
          <w:sz w:val="28"/>
          <w:szCs w:val="28"/>
        </w:rPr>
        <w:t xml:space="preserve"> </w:t>
      </w:r>
      <w:proofErr w:type="spellStart"/>
      <w:r>
        <w:rPr>
          <w:spacing w:val="-4"/>
          <w:sz w:val="28"/>
          <w:szCs w:val="28"/>
        </w:rPr>
        <w:t>геоінформаційних</w:t>
      </w:r>
      <w:proofErr w:type="spellEnd"/>
      <w:r>
        <w:rPr>
          <w:spacing w:val="-4"/>
          <w:sz w:val="28"/>
          <w:szCs w:val="28"/>
        </w:rPr>
        <w:t xml:space="preserve"> систем (ГІС) в роботі органів місцевого самоврядування». У</w:t>
      </w:r>
      <w:r w:rsidRPr="00FD53F5">
        <w:rPr>
          <w:spacing w:val="-4"/>
          <w:sz w:val="28"/>
          <w:szCs w:val="28"/>
        </w:rPr>
        <w:t xml:space="preserve"> зв’язку з воєнним станом доступ до </w:t>
      </w:r>
      <w:r>
        <w:rPr>
          <w:spacing w:val="-4"/>
          <w:sz w:val="28"/>
          <w:szCs w:val="28"/>
        </w:rPr>
        <w:t xml:space="preserve">деяких </w:t>
      </w:r>
      <w:r w:rsidRPr="00FD53F5">
        <w:rPr>
          <w:spacing w:val="-4"/>
          <w:sz w:val="28"/>
          <w:szCs w:val="28"/>
        </w:rPr>
        <w:t xml:space="preserve">сервісів ГІС </w:t>
      </w:r>
      <w:r>
        <w:rPr>
          <w:spacing w:val="-4"/>
          <w:sz w:val="28"/>
          <w:szCs w:val="28"/>
        </w:rPr>
        <w:t>є</w:t>
      </w:r>
      <w:r w:rsidRPr="00FD53F5">
        <w:rPr>
          <w:spacing w:val="-4"/>
          <w:sz w:val="28"/>
          <w:szCs w:val="28"/>
        </w:rPr>
        <w:t xml:space="preserve"> обмеженим</w:t>
      </w:r>
      <w:r>
        <w:rPr>
          <w:spacing w:val="-4"/>
          <w:sz w:val="28"/>
          <w:szCs w:val="28"/>
        </w:rPr>
        <w:t xml:space="preserve">, але на семінарі розглянули перелік інформації про громаду, яку можна відобразити у вигляді </w:t>
      </w:r>
      <w:proofErr w:type="spellStart"/>
      <w:r>
        <w:rPr>
          <w:spacing w:val="-4"/>
          <w:sz w:val="28"/>
          <w:szCs w:val="28"/>
        </w:rPr>
        <w:t>геопросторових</w:t>
      </w:r>
      <w:proofErr w:type="spellEnd"/>
      <w:r>
        <w:rPr>
          <w:spacing w:val="-4"/>
          <w:sz w:val="28"/>
          <w:szCs w:val="28"/>
        </w:rPr>
        <w:t xml:space="preserve"> даних та як вона може працювати на користь громади. Також учасники отримали рекомендації про базові </w:t>
      </w:r>
      <w:proofErr w:type="spellStart"/>
      <w:r>
        <w:rPr>
          <w:spacing w:val="-4"/>
          <w:sz w:val="28"/>
          <w:szCs w:val="28"/>
        </w:rPr>
        <w:t>геоінформаційні</w:t>
      </w:r>
      <w:proofErr w:type="spellEnd"/>
      <w:r>
        <w:rPr>
          <w:spacing w:val="-4"/>
          <w:sz w:val="28"/>
          <w:szCs w:val="28"/>
        </w:rPr>
        <w:t xml:space="preserve"> </w:t>
      </w:r>
      <w:proofErr w:type="spellStart"/>
      <w:r>
        <w:rPr>
          <w:spacing w:val="-4"/>
          <w:sz w:val="28"/>
          <w:szCs w:val="28"/>
        </w:rPr>
        <w:t>застосунки</w:t>
      </w:r>
      <w:proofErr w:type="spellEnd"/>
      <w:r>
        <w:rPr>
          <w:spacing w:val="-4"/>
          <w:sz w:val="28"/>
          <w:szCs w:val="28"/>
        </w:rPr>
        <w:t xml:space="preserve"> (</w:t>
      </w:r>
      <w:proofErr w:type="spellStart"/>
      <w:r>
        <w:rPr>
          <w:spacing w:val="-4"/>
          <w:sz w:val="28"/>
          <w:szCs w:val="28"/>
        </w:rPr>
        <w:t>геобраузери</w:t>
      </w:r>
      <w:proofErr w:type="spellEnd"/>
      <w:r>
        <w:rPr>
          <w:spacing w:val="-4"/>
          <w:sz w:val="28"/>
          <w:szCs w:val="28"/>
        </w:rPr>
        <w:t xml:space="preserve"> та </w:t>
      </w:r>
      <w:proofErr w:type="spellStart"/>
      <w:r>
        <w:rPr>
          <w:spacing w:val="-4"/>
          <w:sz w:val="28"/>
          <w:szCs w:val="28"/>
        </w:rPr>
        <w:t>геопортали</w:t>
      </w:r>
      <w:proofErr w:type="spellEnd"/>
      <w:r>
        <w:rPr>
          <w:spacing w:val="-4"/>
          <w:sz w:val="28"/>
          <w:szCs w:val="28"/>
        </w:rPr>
        <w:t xml:space="preserve">), програмне </w:t>
      </w:r>
      <w:r w:rsidRPr="00C149A6">
        <w:rPr>
          <w:spacing w:val="-4"/>
          <w:sz w:val="28"/>
          <w:szCs w:val="28"/>
        </w:rPr>
        <w:t>забезпечення для створення і редагування просторових даних та потренувалися у застосуванні цих ресурсів щодо пошуку та розміщення даних про географічні об’єкти. Всього – 32 учасника.</w:t>
      </w:r>
    </w:p>
    <w:p w:rsidR="00C149A6" w:rsidRPr="00C149A6" w:rsidRDefault="00C149A6" w:rsidP="00C149A6">
      <w:pPr>
        <w:ind w:firstLine="709"/>
        <w:jc w:val="both"/>
        <w:rPr>
          <w:b/>
          <w:spacing w:val="-4"/>
          <w:sz w:val="28"/>
          <w:szCs w:val="28"/>
        </w:rPr>
      </w:pPr>
      <w:r w:rsidRPr="00C149A6">
        <w:rPr>
          <w:color w:val="000000" w:themeColor="text1"/>
          <w:sz w:val="28"/>
          <w:szCs w:val="28"/>
        </w:rPr>
        <w:t xml:space="preserve">У січні та червні 2 групи пройшли навчання за програмою </w:t>
      </w:r>
      <w:r w:rsidRPr="00C149A6">
        <w:rPr>
          <w:sz w:val="28"/>
          <w:szCs w:val="28"/>
        </w:rPr>
        <w:t xml:space="preserve">«Візуалізація даних, комп`ютерна графіка, </w:t>
      </w:r>
      <w:proofErr w:type="spellStart"/>
      <w:r w:rsidRPr="00C149A6">
        <w:rPr>
          <w:sz w:val="28"/>
          <w:szCs w:val="28"/>
        </w:rPr>
        <w:t>інфографіка</w:t>
      </w:r>
      <w:proofErr w:type="spellEnd"/>
      <w:r w:rsidRPr="00C149A6">
        <w:rPr>
          <w:sz w:val="28"/>
          <w:szCs w:val="28"/>
        </w:rPr>
        <w:t xml:space="preserve">». Під час цих семінарів </w:t>
      </w:r>
      <w:r w:rsidRPr="00C149A6">
        <w:rPr>
          <w:color w:val="1A1A1A"/>
          <w:spacing w:val="-2"/>
          <w:sz w:val="28"/>
          <w:szCs w:val="28"/>
        </w:rPr>
        <w:t>службовці місцевих державних адміністрацій та посадові особи місцевого самоврядування з’ясовували  щ</w:t>
      </w:r>
      <w:r w:rsidRPr="00C149A6">
        <w:rPr>
          <w:color w:val="18191F"/>
          <w:sz w:val="28"/>
          <w:szCs w:val="28"/>
          <w:shd w:val="clear" w:color="auto" w:fill="FBFBFB"/>
        </w:rPr>
        <w:t>о таке візуалізація та для чого вона потрібна, як правильно кодувати дані у візуальній формі, які є</w:t>
      </w:r>
      <w:r w:rsidRPr="00C149A6">
        <w:rPr>
          <w:sz w:val="28"/>
          <w:szCs w:val="28"/>
        </w:rPr>
        <w:t xml:space="preserve"> способи візуалізації даних засобами текстового редактора, табличного редактора, таблиць </w:t>
      </w:r>
      <w:proofErr w:type="spellStart"/>
      <w:r w:rsidRPr="00C149A6">
        <w:rPr>
          <w:sz w:val="28"/>
          <w:szCs w:val="28"/>
        </w:rPr>
        <w:t>Google</w:t>
      </w:r>
      <w:proofErr w:type="spellEnd"/>
      <w:r w:rsidRPr="00C149A6">
        <w:rPr>
          <w:sz w:val="28"/>
          <w:szCs w:val="28"/>
        </w:rPr>
        <w:t xml:space="preserve">. Окремо розглядали </w:t>
      </w:r>
      <w:proofErr w:type="spellStart"/>
      <w:r w:rsidRPr="00C149A6">
        <w:rPr>
          <w:sz w:val="28"/>
          <w:szCs w:val="28"/>
        </w:rPr>
        <w:t>інфографіку</w:t>
      </w:r>
      <w:proofErr w:type="spellEnd"/>
      <w:r w:rsidRPr="00C149A6">
        <w:rPr>
          <w:sz w:val="28"/>
          <w:szCs w:val="28"/>
        </w:rPr>
        <w:t xml:space="preserve"> (таблиці, графіки, карти, кругові діаграми, гістограми, логічні схеми) та </w:t>
      </w:r>
      <w:r w:rsidRPr="00C149A6">
        <w:rPr>
          <w:spacing w:val="-4"/>
          <w:sz w:val="28"/>
          <w:szCs w:val="28"/>
        </w:rPr>
        <w:t>комп’ютерну графіку. Учасники 156 особи (117 – державні службовці і 39 посадові особи місцевого самоврядування).</w:t>
      </w:r>
    </w:p>
    <w:p w:rsidR="00C149A6" w:rsidRDefault="00FB4EB2" w:rsidP="00C149A6">
      <w:pPr>
        <w:jc w:val="both"/>
        <w:rPr>
          <w:sz w:val="28"/>
          <w:szCs w:val="28"/>
        </w:rPr>
      </w:pPr>
      <w:r>
        <w:rPr>
          <w:sz w:val="28"/>
          <w:szCs w:val="28"/>
        </w:rPr>
        <w:tab/>
        <w:t>Ще дві</w:t>
      </w:r>
      <w:r w:rsidR="00C149A6" w:rsidRPr="00C149A6">
        <w:rPr>
          <w:sz w:val="28"/>
          <w:szCs w:val="28"/>
        </w:rPr>
        <w:t xml:space="preserve"> групи або 319 посадовців (</w:t>
      </w:r>
      <w:r w:rsidR="00C149A6" w:rsidRPr="00C149A6">
        <w:rPr>
          <w:spacing w:val="-4"/>
          <w:sz w:val="28"/>
          <w:szCs w:val="28"/>
        </w:rPr>
        <w:t>265 державних службовців і 54 посадові особи місцевого самоврядування</w:t>
      </w:r>
      <w:r w:rsidR="00C149A6" w:rsidRPr="00C149A6">
        <w:rPr>
          <w:sz w:val="28"/>
          <w:szCs w:val="28"/>
        </w:rPr>
        <w:t xml:space="preserve">) опанували зміст програми </w:t>
      </w:r>
      <w:r w:rsidR="00C149A6" w:rsidRPr="00C149A6">
        <w:rPr>
          <w:spacing w:val="-4"/>
          <w:sz w:val="28"/>
          <w:szCs w:val="28"/>
        </w:rPr>
        <w:t>«</w:t>
      </w:r>
      <w:r w:rsidR="00C149A6" w:rsidRPr="00C149A6">
        <w:rPr>
          <w:spacing w:val="-5"/>
          <w:sz w:val="28"/>
          <w:szCs w:val="28"/>
        </w:rPr>
        <w:t xml:space="preserve">Використання сервісів </w:t>
      </w:r>
      <w:proofErr w:type="spellStart"/>
      <w:r w:rsidR="00C149A6" w:rsidRPr="00C149A6">
        <w:rPr>
          <w:spacing w:val="-5"/>
          <w:sz w:val="28"/>
          <w:szCs w:val="28"/>
        </w:rPr>
        <w:t>Google</w:t>
      </w:r>
      <w:proofErr w:type="spellEnd"/>
      <w:r w:rsidR="00C149A6" w:rsidRPr="00C149A6">
        <w:rPr>
          <w:spacing w:val="-5"/>
          <w:sz w:val="28"/>
          <w:szCs w:val="28"/>
        </w:rPr>
        <w:t xml:space="preserve"> у роботі посадовця</w:t>
      </w:r>
      <w:r w:rsidR="00C149A6" w:rsidRPr="00C149A6">
        <w:rPr>
          <w:sz w:val="28"/>
          <w:szCs w:val="28"/>
        </w:rPr>
        <w:t>» (</w:t>
      </w:r>
      <w:r w:rsidR="00C149A6" w:rsidRPr="00A56D16">
        <w:rPr>
          <w:sz w:val="28"/>
          <w:szCs w:val="28"/>
        </w:rPr>
        <w:t xml:space="preserve">робота з </w:t>
      </w:r>
      <w:proofErr w:type="spellStart"/>
      <w:r w:rsidR="00C149A6" w:rsidRPr="00A56D16">
        <w:rPr>
          <w:sz w:val="28"/>
          <w:szCs w:val="28"/>
        </w:rPr>
        <w:t>Googlе</w:t>
      </w:r>
      <w:proofErr w:type="spellEnd"/>
      <w:r w:rsidR="00C149A6" w:rsidRPr="00A56D16">
        <w:rPr>
          <w:sz w:val="28"/>
          <w:szCs w:val="28"/>
        </w:rPr>
        <w:t xml:space="preserve"> інструментами: пошта, диск, документи, </w:t>
      </w:r>
      <w:proofErr w:type="spellStart"/>
      <w:r w:rsidR="00C149A6" w:rsidRPr="00A56D16">
        <w:rPr>
          <w:sz w:val="28"/>
          <w:szCs w:val="28"/>
        </w:rPr>
        <w:t>Google</w:t>
      </w:r>
      <w:proofErr w:type="spellEnd"/>
      <w:r w:rsidR="00C149A6" w:rsidRPr="00A56D16">
        <w:rPr>
          <w:sz w:val="28"/>
          <w:szCs w:val="28"/>
        </w:rPr>
        <w:t xml:space="preserve"> форми, тести опитування, розподіл ресурсів часу на основі календаря </w:t>
      </w:r>
      <w:proofErr w:type="spellStart"/>
      <w:r w:rsidR="00C149A6" w:rsidRPr="00A56D16">
        <w:rPr>
          <w:sz w:val="28"/>
          <w:szCs w:val="28"/>
        </w:rPr>
        <w:t>Google</w:t>
      </w:r>
      <w:proofErr w:type="spellEnd"/>
      <w:r w:rsidR="00C149A6" w:rsidRPr="00A56D16">
        <w:rPr>
          <w:sz w:val="28"/>
          <w:szCs w:val="28"/>
        </w:rPr>
        <w:t xml:space="preserve">, робота з </w:t>
      </w:r>
      <w:proofErr w:type="spellStart"/>
      <w:r w:rsidR="00C149A6" w:rsidRPr="00A56D16">
        <w:rPr>
          <w:sz w:val="28"/>
          <w:szCs w:val="28"/>
        </w:rPr>
        <w:t>Youtube</w:t>
      </w:r>
      <w:proofErr w:type="spellEnd"/>
      <w:r w:rsidR="00C149A6" w:rsidRPr="00A56D16">
        <w:rPr>
          <w:sz w:val="28"/>
          <w:szCs w:val="28"/>
        </w:rPr>
        <w:t xml:space="preserve">,  редагування відео, проведення відео конференції в </w:t>
      </w:r>
      <w:proofErr w:type="spellStart"/>
      <w:r w:rsidR="00C149A6" w:rsidRPr="00A56D16">
        <w:rPr>
          <w:sz w:val="28"/>
          <w:szCs w:val="28"/>
        </w:rPr>
        <w:t>Meet</w:t>
      </w:r>
      <w:proofErr w:type="spellEnd"/>
      <w:r w:rsidR="00C149A6" w:rsidRPr="00A56D16">
        <w:rPr>
          <w:sz w:val="28"/>
          <w:szCs w:val="28"/>
        </w:rPr>
        <w:t>)</w:t>
      </w:r>
      <w:r w:rsidR="00C149A6">
        <w:rPr>
          <w:sz w:val="28"/>
          <w:szCs w:val="28"/>
        </w:rPr>
        <w:t>.</w:t>
      </w:r>
    </w:p>
    <w:p w:rsidR="00C149A6" w:rsidRPr="00A56D16" w:rsidRDefault="00A70098" w:rsidP="00C149A6">
      <w:pPr>
        <w:jc w:val="both"/>
        <w:rPr>
          <w:sz w:val="28"/>
          <w:szCs w:val="28"/>
        </w:rPr>
      </w:pPr>
      <w:r>
        <w:rPr>
          <w:noProof/>
          <w:color w:val="000000" w:themeColor="text1"/>
          <w:sz w:val="28"/>
          <w:szCs w:val="28"/>
          <w:lang w:val="ru-RU" w:eastAsia="ru-RU"/>
        </w:rPr>
        <w:lastRenderedPageBreak/>
        <w:drawing>
          <wp:anchor distT="0" distB="0" distL="114300" distR="114300" simplePos="0" relativeHeight="251752448" behindDoc="1" locked="0" layoutInCell="1" allowOverlap="1" wp14:anchorId="343ABC98" wp14:editId="4C61D408">
            <wp:simplePos x="0" y="0"/>
            <wp:positionH relativeFrom="column">
              <wp:posOffset>3075940</wp:posOffset>
            </wp:positionH>
            <wp:positionV relativeFrom="paragraph">
              <wp:posOffset>642620</wp:posOffset>
            </wp:positionV>
            <wp:extent cx="3249930" cy="3249930"/>
            <wp:effectExtent l="0" t="0" r="7620" b="7620"/>
            <wp:wrapTight wrapText="bothSides">
              <wp:wrapPolygon edited="0">
                <wp:start x="0" y="0"/>
                <wp:lineTo x="0" y="21524"/>
                <wp:lineTo x="21524" y="21524"/>
                <wp:lineTo x="21524" y="0"/>
                <wp:lineTo x="0" y="0"/>
              </wp:wrapPolygon>
            </wp:wrapTight>
            <wp:docPr id="3" name="Рисунок 3" descr="Z:\Navch_metod_zabezpechennya\novyny\pres-relizy\2022_reliz\05_May\26-27.05\MyColl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Z:\Navch_metod_zabezpechennya\novyny\pres-relizy\2022_reliz\05_May\26-27.05\MyCollages.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249930" cy="3249930"/>
                    </a:xfrm>
                    <a:prstGeom prst="rect">
                      <a:avLst/>
                    </a:prstGeom>
                    <a:noFill/>
                    <a:ln>
                      <a:noFill/>
                    </a:ln>
                  </pic:spPr>
                </pic:pic>
              </a:graphicData>
            </a:graphic>
            <wp14:sizeRelH relativeFrom="page">
              <wp14:pctWidth>0</wp14:pctWidth>
            </wp14:sizeRelH>
            <wp14:sizeRelV relativeFrom="page">
              <wp14:pctHeight>0</wp14:pctHeight>
            </wp14:sizeRelV>
          </wp:anchor>
        </w:drawing>
      </w:r>
      <w:r w:rsidR="00C149A6">
        <w:rPr>
          <w:sz w:val="28"/>
          <w:szCs w:val="28"/>
        </w:rPr>
        <w:tab/>
        <w:t xml:space="preserve"> У лютому та листопаді проведено навчання для двох груп посадовців на </w:t>
      </w:r>
      <w:r w:rsidR="00C149A6" w:rsidRPr="00A56D16">
        <w:rPr>
          <w:sz w:val="28"/>
          <w:szCs w:val="28"/>
        </w:rPr>
        <w:t xml:space="preserve">тему. </w:t>
      </w:r>
      <w:r w:rsidR="00C149A6" w:rsidRPr="00A56D16">
        <w:rPr>
          <w:b/>
          <w:sz w:val="28"/>
          <w:szCs w:val="28"/>
        </w:rPr>
        <w:t>«</w:t>
      </w:r>
      <w:r w:rsidR="00C149A6" w:rsidRPr="00A56D16">
        <w:rPr>
          <w:sz w:val="28"/>
          <w:szCs w:val="28"/>
        </w:rPr>
        <w:t>Застосування технологій електронного врядування в органах  державної влади та місцевого самоврядування. Системи захисту інформації</w:t>
      </w:r>
      <w:r w:rsidR="00C149A6" w:rsidRPr="00A56D16">
        <w:rPr>
          <w:b/>
          <w:sz w:val="28"/>
          <w:szCs w:val="28"/>
        </w:rPr>
        <w:t>»</w:t>
      </w:r>
      <w:r w:rsidR="00C149A6" w:rsidRPr="00A56D16">
        <w:rPr>
          <w:sz w:val="28"/>
          <w:szCs w:val="28"/>
        </w:rPr>
        <w:t xml:space="preserve"> –</w:t>
      </w:r>
      <w:r w:rsidR="00C149A6">
        <w:rPr>
          <w:sz w:val="28"/>
          <w:szCs w:val="28"/>
        </w:rPr>
        <w:t xml:space="preserve"> 166 осіб </w:t>
      </w:r>
      <w:r w:rsidR="00C149A6" w:rsidRPr="00A56D16">
        <w:rPr>
          <w:sz w:val="28"/>
          <w:szCs w:val="28"/>
        </w:rPr>
        <w:t xml:space="preserve">(108 державних службовців і 58 посадових осіб місцевого самоврядування). </w:t>
      </w:r>
      <w:r w:rsidR="00C149A6">
        <w:rPr>
          <w:color w:val="000000" w:themeColor="text1"/>
          <w:sz w:val="28"/>
          <w:szCs w:val="28"/>
        </w:rPr>
        <w:t xml:space="preserve">Висвітлювались питання </w:t>
      </w:r>
      <w:r w:rsidR="00C149A6" w:rsidRPr="00A56D16">
        <w:rPr>
          <w:color w:val="000000" w:themeColor="text1"/>
          <w:sz w:val="28"/>
          <w:szCs w:val="28"/>
        </w:rPr>
        <w:t xml:space="preserve">переваг  запровадження </w:t>
      </w:r>
      <w:r w:rsidR="00C149A6" w:rsidRPr="00A56D16">
        <w:rPr>
          <w:color w:val="000000" w:themeColor="text1"/>
          <w:sz w:val="28"/>
          <w:szCs w:val="28"/>
          <w:shd w:val="clear" w:color="auto" w:fill="FFFFFF"/>
        </w:rPr>
        <w:t>електронного документообігу, основ інформаційної безпеки, мова йшла про хмарні технології.</w:t>
      </w:r>
    </w:p>
    <w:p w:rsidR="00C149A6" w:rsidRPr="0050614E" w:rsidRDefault="00C149A6" w:rsidP="00C149A6">
      <w:pPr>
        <w:jc w:val="both"/>
        <w:rPr>
          <w:color w:val="000000" w:themeColor="text1"/>
          <w:sz w:val="28"/>
          <w:szCs w:val="28"/>
        </w:rPr>
      </w:pPr>
      <w:r>
        <w:tab/>
      </w:r>
      <w:r>
        <w:rPr>
          <w:color w:val="000000" w:themeColor="text1"/>
          <w:sz w:val="28"/>
          <w:szCs w:val="28"/>
        </w:rPr>
        <w:t xml:space="preserve">Серед слухачів користувалось попитом </w:t>
      </w:r>
      <w:r w:rsidRPr="00626433">
        <w:rPr>
          <w:color w:val="000000" w:themeColor="text1"/>
          <w:sz w:val="28"/>
          <w:szCs w:val="28"/>
        </w:rPr>
        <w:t>навчання за короткостроковою програмою «</w:t>
      </w:r>
      <w:proofErr w:type="spellStart"/>
      <w:r w:rsidRPr="00626433">
        <w:rPr>
          <w:color w:val="000000" w:themeColor="text1"/>
          <w:sz w:val="28"/>
          <w:szCs w:val="28"/>
        </w:rPr>
        <w:t>Медіаграмотність</w:t>
      </w:r>
      <w:proofErr w:type="spellEnd"/>
      <w:r w:rsidRPr="00626433">
        <w:rPr>
          <w:color w:val="000000" w:themeColor="text1"/>
          <w:sz w:val="28"/>
          <w:szCs w:val="28"/>
        </w:rPr>
        <w:t xml:space="preserve"> та </w:t>
      </w:r>
      <w:proofErr w:type="spellStart"/>
      <w:r w:rsidRPr="00626433">
        <w:rPr>
          <w:color w:val="000000" w:themeColor="text1"/>
          <w:sz w:val="28"/>
          <w:szCs w:val="28"/>
        </w:rPr>
        <w:t>медіакультура</w:t>
      </w:r>
      <w:proofErr w:type="spellEnd"/>
      <w:r w:rsidRPr="00626433">
        <w:rPr>
          <w:color w:val="000000" w:themeColor="text1"/>
          <w:sz w:val="28"/>
          <w:szCs w:val="28"/>
        </w:rPr>
        <w:t xml:space="preserve"> </w:t>
      </w:r>
      <w:r>
        <w:rPr>
          <w:color w:val="000000" w:themeColor="text1"/>
          <w:sz w:val="28"/>
          <w:szCs w:val="28"/>
        </w:rPr>
        <w:t>публічного службовця». Під час цих семінарів р</w:t>
      </w:r>
      <w:r w:rsidRPr="00E14CAB">
        <w:rPr>
          <w:sz w:val="28"/>
          <w:szCs w:val="28"/>
        </w:rPr>
        <w:t xml:space="preserve">озглядалися особливості інформаційної безпеки в умовах війни, питання інформування населення під час війни, </w:t>
      </w:r>
      <w:r w:rsidRPr="00E14CAB">
        <w:rPr>
          <w:color w:val="000000" w:themeColor="text1"/>
          <w:sz w:val="28"/>
          <w:szCs w:val="28"/>
        </w:rPr>
        <w:t>питання  крити</w:t>
      </w:r>
      <w:r>
        <w:rPr>
          <w:color w:val="000000" w:themeColor="text1"/>
          <w:sz w:val="28"/>
          <w:szCs w:val="28"/>
        </w:rPr>
        <w:t xml:space="preserve">чного мислення, комунікативних </w:t>
      </w:r>
      <w:r w:rsidRPr="00E14CAB">
        <w:rPr>
          <w:color w:val="000000" w:themeColor="text1"/>
          <w:sz w:val="28"/>
          <w:szCs w:val="28"/>
        </w:rPr>
        <w:t xml:space="preserve">можливостей органів влади </w:t>
      </w:r>
      <w:r>
        <w:rPr>
          <w:color w:val="000000" w:themeColor="text1"/>
          <w:sz w:val="28"/>
          <w:szCs w:val="28"/>
        </w:rPr>
        <w:t xml:space="preserve">та місцевого самоврядування </w:t>
      </w:r>
      <w:r w:rsidRPr="00E14CAB">
        <w:rPr>
          <w:color w:val="000000" w:themeColor="text1"/>
          <w:sz w:val="28"/>
          <w:szCs w:val="28"/>
        </w:rPr>
        <w:t>у соціальних мережах</w:t>
      </w:r>
      <w:r>
        <w:rPr>
          <w:color w:val="000000" w:themeColor="text1"/>
          <w:sz w:val="28"/>
          <w:szCs w:val="28"/>
        </w:rPr>
        <w:t xml:space="preserve">. </w:t>
      </w:r>
      <w:r w:rsidRPr="00E14CAB">
        <w:rPr>
          <w:color w:val="000000" w:themeColor="text1"/>
          <w:sz w:val="28"/>
          <w:szCs w:val="28"/>
        </w:rPr>
        <w:t>Особливий інтерес мала тема «</w:t>
      </w:r>
      <w:proofErr w:type="spellStart"/>
      <w:r w:rsidRPr="00E14CAB">
        <w:rPr>
          <w:sz w:val="28"/>
          <w:szCs w:val="28"/>
        </w:rPr>
        <w:t>Фейки</w:t>
      </w:r>
      <w:proofErr w:type="spellEnd"/>
      <w:r w:rsidRPr="00E14CAB">
        <w:rPr>
          <w:sz w:val="28"/>
          <w:szCs w:val="28"/>
        </w:rPr>
        <w:t>. Як читати новини і не наражатися на небезпеку?»</w:t>
      </w:r>
      <w:r>
        <w:rPr>
          <w:sz w:val="28"/>
          <w:szCs w:val="28"/>
        </w:rPr>
        <w:t xml:space="preserve">. </w:t>
      </w:r>
      <w:r w:rsidRPr="00E14CAB">
        <w:rPr>
          <w:color w:val="000000" w:themeColor="text1"/>
          <w:sz w:val="28"/>
          <w:szCs w:val="28"/>
        </w:rPr>
        <w:t>Протягом року бул</w:t>
      </w:r>
      <w:r>
        <w:rPr>
          <w:color w:val="000000" w:themeColor="text1"/>
          <w:sz w:val="28"/>
          <w:szCs w:val="28"/>
        </w:rPr>
        <w:t>о проведено</w:t>
      </w:r>
      <w:r w:rsidRPr="00E14CAB">
        <w:rPr>
          <w:color w:val="000000" w:themeColor="text1"/>
          <w:sz w:val="28"/>
          <w:szCs w:val="28"/>
        </w:rPr>
        <w:t xml:space="preserve"> 2</w:t>
      </w:r>
      <w:r>
        <w:rPr>
          <w:color w:val="000000" w:themeColor="text1"/>
          <w:sz w:val="28"/>
          <w:szCs w:val="28"/>
        </w:rPr>
        <w:t> </w:t>
      </w:r>
      <w:r w:rsidRPr="00E14CAB">
        <w:rPr>
          <w:color w:val="000000" w:themeColor="text1"/>
          <w:sz w:val="28"/>
          <w:szCs w:val="28"/>
        </w:rPr>
        <w:t>такі навчання (у травні та жовтні), в них взяли участь 281</w:t>
      </w:r>
      <w:r>
        <w:rPr>
          <w:color w:val="000000" w:themeColor="text1"/>
          <w:sz w:val="28"/>
          <w:szCs w:val="28"/>
        </w:rPr>
        <w:t xml:space="preserve"> посадовець: 207 </w:t>
      </w:r>
      <w:r w:rsidRPr="00B45B45">
        <w:rPr>
          <w:color w:val="000000" w:themeColor="text1"/>
          <w:sz w:val="28"/>
          <w:szCs w:val="28"/>
        </w:rPr>
        <w:t xml:space="preserve">державних службовців та </w:t>
      </w:r>
      <w:r>
        <w:rPr>
          <w:color w:val="000000" w:themeColor="text1"/>
          <w:sz w:val="28"/>
          <w:szCs w:val="28"/>
        </w:rPr>
        <w:t>74</w:t>
      </w:r>
      <w:r w:rsidRPr="00B45B45">
        <w:rPr>
          <w:color w:val="000000" w:themeColor="text1"/>
          <w:sz w:val="28"/>
          <w:szCs w:val="28"/>
        </w:rPr>
        <w:t xml:space="preserve"> посадова особа місцевого самоврядування</w:t>
      </w:r>
      <w:r>
        <w:rPr>
          <w:color w:val="000000" w:themeColor="text1"/>
          <w:sz w:val="28"/>
          <w:szCs w:val="28"/>
        </w:rPr>
        <w:t xml:space="preserve"> (майже </w:t>
      </w:r>
      <w:r w:rsidRPr="0050614E">
        <w:rPr>
          <w:color w:val="000000" w:themeColor="text1"/>
          <w:sz w:val="28"/>
          <w:szCs w:val="28"/>
        </w:rPr>
        <w:t>півтори сотні слухачів в кожній групі).</w:t>
      </w:r>
    </w:p>
    <w:p w:rsidR="00C149A6" w:rsidRPr="0050614E" w:rsidRDefault="00FB4EB2" w:rsidP="00C149A6">
      <w:pPr>
        <w:pStyle w:val="af5"/>
        <w:spacing w:before="0" w:beforeAutospacing="0" w:after="0" w:afterAutospacing="0"/>
        <w:jc w:val="both"/>
        <w:rPr>
          <w:color w:val="000000"/>
          <w:sz w:val="28"/>
          <w:szCs w:val="28"/>
          <w:bdr w:val="none" w:sz="0" w:space="0" w:color="auto" w:frame="1"/>
          <w:shd w:val="clear" w:color="auto" w:fill="FFFFFF"/>
        </w:rPr>
      </w:pPr>
      <w:r>
        <w:rPr>
          <w:sz w:val="28"/>
          <w:szCs w:val="28"/>
        </w:rPr>
        <w:tab/>
        <w:t>Практичним та цікави</w:t>
      </w:r>
      <w:r w:rsidR="00C149A6" w:rsidRPr="0050614E">
        <w:rPr>
          <w:sz w:val="28"/>
          <w:szCs w:val="28"/>
        </w:rPr>
        <w:t xml:space="preserve">м </w:t>
      </w:r>
      <w:r>
        <w:rPr>
          <w:sz w:val="28"/>
          <w:szCs w:val="28"/>
        </w:rPr>
        <w:t>виявився</w:t>
      </w:r>
      <w:r w:rsidR="00C149A6" w:rsidRPr="0050614E">
        <w:rPr>
          <w:sz w:val="28"/>
          <w:szCs w:val="28"/>
        </w:rPr>
        <w:t xml:space="preserve"> семінар </w:t>
      </w:r>
      <w:r w:rsidR="00C149A6" w:rsidRPr="0050614E">
        <w:rPr>
          <w:spacing w:val="-4"/>
          <w:sz w:val="28"/>
          <w:szCs w:val="28"/>
        </w:rPr>
        <w:t>«</w:t>
      </w:r>
      <w:proofErr w:type="spellStart"/>
      <w:r w:rsidR="00C149A6" w:rsidRPr="0050614E">
        <w:rPr>
          <w:spacing w:val="-5"/>
          <w:sz w:val="28"/>
          <w:szCs w:val="28"/>
        </w:rPr>
        <w:t>Кібербезпека</w:t>
      </w:r>
      <w:proofErr w:type="spellEnd"/>
      <w:r w:rsidR="00C149A6" w:rsidRPr="0050614E">
        <w:rPr>
          <w:spacing w:val="-5"/>
          <w:sz w:val="28"/>
          <w:szCs w:val="28"/>
        </w:rPr>
        <w:t xml:space="preserve">  та </w:t>
      </w:r>
      <w:proofErr w:type="spellStart"/>
      <w:r w:rsidR="00C149A6" w:rsidRPr="0050614E">
        <w:rPr>
          <w:spacing w:val="-5"/>
          <w:sz w:val="28"/>
          <w:szCs w:val="28"/>
        </w:rPr>
        <w:t>кібергігієна</w:t>
      </w:r>
      <w:proofErr w:type="spellEnd"/>
      <w:r w:rsidR="00C149A6" w:rsidRPr="0050614E">
        <w:rPr>
          <w:sz w:val="28"/>
          <w:szCs w:val="28"/>
        </w:rPr>
        <w:t xml:space="preserve">», який провів для посадовців Чернігівщини </w:t>
      </w:r>
      <w:r w:rsidR="00C149A6" w:rsidRPr="0050614E">
        <w:rPr>
          <w:color w:val="000000"/>
          <w:sz w:val="28"/>
          <w:szCs w:val="28"/>
          <w:bdr w:val="none" w:sz="0" w:space="0" w:color="auto" w:frame="1"/>
          <w:shd w:val="clear" w:color="auto" w:fill="FFFFFF"/>
        </w:rPr>
        <w:t>експерт з цифрової безпеки ГО «</w:t>
      </w:r>
      <w:proofErr w:type="spellStart"/>
      <w:r w:rsidR="00C149A6" w:rsidRPr="0050614E">
        <w:rPr>
          <w:color w:val="000000"/>
          <w:sz w:val="28"/>
          <w:szCs w:val="28"/>
          <w:bdr w:val="none" w:sz="0" w:space="0" w:color="auto" w:frame="1"/>
          <w:shd w:val="clear" w:color="auto" w:fill="FFFFFF"/>
        </w:rPr>
        <w:t>Інтерньюз-Україна</w:t>
      </w:r>
      <w:proofErr w:type="spellEnd"/>
      <w:r w:rsidR="00C149A6" w:rsidRPr="0050614E">
        <w:rPr>
          <w:color w:val="000000"/>
          <w:sz w:val="28"/>
          <w:szCs w:val="28"/>
          <w:bdr w:val="none" w:sz="0" w:space="0" w:color="auto" w:frame="1"/>
          <w:shd w:val="clear" w:color="auto" w:fill="FFFFFF"/>
        </w:rPr>
        <w:t xml:space="preserve">», консультант Школи цифрової безпеки DSS380 Павло </w:t>
      </w:r>
      <w:proofErr w:type="spellStart"/>
      <w:r w:rsidR="00C149A6" w:rsidRPr="0050614E">
        <w:rPr>
          <w:color w:val="000000"/>
          <w:sz w:val="28"/>
          <w:szCs w:val="28"/>
          <w:bdr w:val="none" w:sz="0" w:space="0" w:color="auto" w:frame="1"/>
          <w:shd w:val="clear" w:color="auto" w:fill="FFFFFF"/>
        </w:rPr>
        <w:t>Бєлоусов</w:t>
      </w:r>
      <w:proofErr w:type="spellEnd"/>
      <w:r w:rsidR="00C149A6">
        <w:rPr>
          <w:color w:val="000000"/>
          <w:sz w:val="28"/>
          <w:szCs w:val="28"/>
          <w:bdr w:val="none" w:sz="0" w:space="0" w:color="auto" w:frame="1"/>
          <w:shd w:val="clear" w:color="auto" w:fill="FFFFFF"/>
        </w:rPr>
        <w:t xml:space="preserve">. Після завершення навчання учасники чітко знали відповіді на питання: </w:t>
      </w:r>
      <w:r w:rsidR="00C149A6" w:rsidRPr="0050614E">
        <w:rPr>
          <w:color w:val="000000"/>
          <w:sz w:val="28"/>
          <w:szCs w:val="28"/>
          <w:bdr w:val="none" w:sz="0" w:space="0" w:color="auto" w:frame="1"/>
          <w:shd w:val="clear" w:color="auto" w:fill="FFFFFF"/>
        </w:rPr>
        <w:t>чим загрожує нехтування базовими правилами цифрової безпеки</w:t>
      </w:r>
      <w:r w:rsidR="00C149A6">
        <w:rPr>
          <w:color w:val="000000"/>
          <w:sz w:val="28"/>
          <w:szCs w:val="28"/>
          <w:bdr w:val="none" w:sz="0" w:space="0" w:color="auto" w:frame="1"/>
          <w:shd w:val="clear" w:color="auto" w:fill="FFFFFF"/>
        </w:rPr>
        <w:t xml:space="preserve">, особливо в умовах війни; </w:t>
      </w:r>
      <w:r w:rsidR="00C149A6" w:rsidRPr="0050614E">
        <w:rPr>
          <w:color w:val="000000"/>
          <w:sz w:val="28"/>
          <w:szCs w:val="28"/>
          <w:bdr w:val="none" w:sz="0" w:space="0" w:color="auto" w:frame="1"/>
          <w:shd w:val="clear" w:color="auto" w:fill="FFFFFF"/>
        </w:rPr>
        <w:t xml:space="preserve">які є принципи анонімності і </w:t>
      </w:r>
      <w:proofErr w:type="spellStart"/>
      <w:r w:rsidR="00C149A6" w:rsidRPr="0050614E">
        <w:rPr>
          <w:color w:val="000000"/>
          <w:sz w:val="28"/>
          <w:szCs w:val="28"/>
          <w:bdr w:val="none" w:sz="0" w:space="0" w:color="auto" w:frame="1"/>
          <w:shd w:val="clear" w:color="auto" w:fill="FFFFFF"/>
        </w:rPr>
        <w:t>приватності</w:t>
      </w:r>
      <w:proofErr w:type="spellEnd"/>
      <w:r w:rsidR="00C149A6">
        <w:rPr>
          <w:color w:val="000000"/>
          <w:sz w:val="28"/>
          <w:szCs w:val="28"/>
          <w:bdr w:val="none" w:sz="0" w:space="0" w:color="auto" w:frame="1"/>
          <w:shd w:val="clear" w:color="auto" w:fill="FFFFFF"/>
        </w:rPr>
        <w:t xml:space="preserve">; </w:t>
      </w:r>
      <w:r w:rsidR="00C149A6" w:rsidRPr="0050614E">
        <w:rPr>
          <w:color w:val="000000"/>
          <w:sz w:val="28"/>
          <w:szCs w:val="28"/>
          <w:bdr w:val="none" w:sz="0" w:space="0" w:color="auto" w:frame="1"/>
          <w:shd w:val="clear" w:color="auto" w:fill="FFFFFF"/>
        </w:rPr>
        <w:t>що потрібно зн</w:t>
      </w:r>
      <w:r w:rsidR="00606BC0">
        <w:rPr>
          <w:color w:val="000000"/>
          <w:sz w:val="28"/>
          <w:szCs w:val="28"/>
          <w:bdr w:val="none" w:sz="0" w:space="0" w:color="auto" w:frame="1"/>
          <w:shd w:val="clear" w:color="auto" w:fill="FFFFFF"/>
        </w:rPr>
        <w:t>ати про програмне забезпечення та</w:t>
      </w:r>
      <w:r w:rsidR="00C149A6" w:rsidRPr="0050614E">
        <w:rPr>
          <w:color w:val="000000"/>
          <w:sz w:val="28"/>
          <w:szCs w:val="28"/>
          <w:bdr w:val="none" w:sz="0" w:space="0" w:color="auto" w:frame="1"/>
          <w:shd w:val="clear" w:color="auto" w:fill="FFFFFF"/>
        </w:rPr>
        <w:t xml:space="preserve"> як це впливає на захист</w:t>
      </w:r>
      <w:r w:rsidR="00C149A6">
        <w:rPr>
          <w:color w:val="000000"/>
          <w:sz w:val="28"/>
          <w:szCs w:val="28"/>
          <w:bdr w:val="none" w:sz="0" w:space="0" w:color="auto" w:frame="1"/>
          <w:shd w:val="clear" w:color="auto" w:fill="FFFFFF"/>
        </w:rPr>
        <w:t xml:space="preserve">; </w:t>
      </w:r>
      <w:r w:rsidR="00C149A6" w:rsidRPr="0050614E">
        <w:rPr>
          <w:color w:val="000000"/>
          <w:sz w:val="28"/>
          <w:szCs w:val="28"/>
          <w:bdr w:val="none" w:sz="0" w:space="0" w:color="auto" w:frame="1"/>
          <w:shd w:val="clear" w:color="auto" w:fill="FFFFFF"/>
        </w:rPr>
        <w:t>які найважливіші принципи захисту облікових записів</w:t>
      </w:r>
      <w:r w:rsidR="00C149A6">
        <w:rPr>
          <w:color w:val="000000"/>
          <w:sz w:val="28"/>
          <w:szCs w:val="28"/>
          <w:bdr w:val="none" w:sz="0" w:space="0" w:color="auto" w:frame="1"/>
          <w:shd w:val="clear" w:color="auto" w:fill="FFFFFF"/>
        </w:rPr>
        <w:t xml:space="preserve">; </w:t>
      </w:r>
      <w:r w:rsidR="00C149A6" w:rsidRPr="0050614E">
        <w:rPr>
          <w:color w:val="000000"/>
          <w:sz w:val="28"/>
          <w:szCs w:val="28"/>
          <w:bdr w:val="none" w:sz="0" w:space="0" w:color="auto" w:frame="1"/>
          <w:shd w:val="clear" w:color="auto" w:fill="FFFFFF"/>
        </w:rPr>
        <w:t xml:space="preserve">як </w:t>
      </w:r>
      <w:r w:rsidR="00C149A6">
        <w:rPr>
          <w:color w:val="000000"/>
          <w:sz w:val="28"/>
          <w:szCs w:val="28"/>
          <w:bdr w:val="none" w:sz="0" w:space="0" w:color="auto" w:frame="1"/>
          <w:shd w:val="clear" w:color="auto" w:fill="FFFFFF"/>
        </w:rPr>
        <w:t xml:space="preserve">захистити свої пристрої; </w:t>
      </w:r>
      <w:r w:rsidR="00C149A6" w:rsidRPr="0050614E">
        <w:rPr>
          <w:color w:val="000000"/>
          <w:sz w:val="28"/>
          <w:szCs w:val="28"/>
          <w:bdr w:val="none" w:sz="0" w:space="0" w:color="auto" w:frame="1"/>
          <w:shd w:val="clear" w:color="auto" w:fill="FFFFFF"/>
        </w:rPr>
        <w:t xml:space="preserve">які  вони «безпечні комунікації»: </w:t>
      </w:r>
      <w:proofErr w:type="spellStart"/>
      <w:r w:rsidR="00C149A6" w:rsidRPr="0050614E">
        <w:rPr>
          <w:color w:val="000000"/>
          <w:sz w:val="28"/>
          <w:szCs w:val="28"/>
          <w:bdr w:val="none" w:sz="0" w:space="0" w:color="auto" w:frame="1"/>
          <w:shd w:val="clear" w:color="auto" w:fill="FFFFFF"/>
        </w:rPr>
        <w:t>месенджери</w:t>
      </w:r>
      <w:proofErr w:type="spellEnd"/>
      <w:r w:rsidR="00C149A6" w:rsidRPr="0050614E">
        <w:rPr>
          <w:color w:val="000000"/>
          <w:sz w:val="28"/>
          <w:szCs w:val="28"/>
          <w:bdr w:val="none" w:sz="0" w:space="0" w:color="auto" w:frame="1"/>
          <w:shd w:val="clear" w:color="auto" w:fill="FFFFFF"/>
        </w:rPr>
        <w:t>, пошта, VPN</w:t>
      </w:r>
      <w:r w:rsidR="00C149A6">
        <w:rPr>
          <w:color w:val="000000"/>
          <w:sz w:val="28"/>
          <w:szCs w:val="28"/>
          <w:bdr w:val="none" w:sz="0" w:space="0" w:color="auto" w:frame="1"/>
          <w:shd w:val="clear" w:color="auto" w:fill="FFFFFF"/>
        </w:rPr>
        <w:t>; щ</w:t>
      </w:r>
      <w:r w:rsidR="00C149A6" w:rsidRPr="0050614E">
        <w:rPr>
          <w:color w:val="000000"/>
          <w:sz w:val="28"/>
          <w:szCs w:val="28"/>
          <w:bdr w:val="none" w:sz="0" w:space="0" w:color="auto" w:frame="1"/>
          <w:shd w:val="clear" w:color="auto" w:fill="FFFFFF"/>
        </w:rPr>
        <w:t xml:space="preserve">о таке </w:t>
      </w:r>
      <w:proofErr w:type="spellStart"/>
      <w:r w:rsidR="00C149A6" w:rsidRPr="0050614E">
        <w:rPr>
          <w:color w:val="000000"/>
          <w:sz w:val="28"/>
          <w:szCs w:val="28"/>
          <w:bdr w:val="none" w:sz="0" w:space="0" w:color="auto" w:frame="1"/>
          <w:shd w:val="clear" w:color="auto" w:fill="FFFFFF"/>
        </w:rPr>
        <w:t>фішинг</w:t>
      </w:r>
      <w:proofErr w:type="spellEnd"/>
      <w:r w:rsidR="00C149A6">
        <w:rPr>
          <w:color w:val="000000"/>
          <w:sz w:val="28"/>
          <w:szCs w:val="28"/>
          <w:bdr w:val="none" w:sz="0" w:space="0" w:color="auto" w:frame="1"/>
          <w:shd w:val="clear" w:color="auto" w:fill="FFFFFF"/>
        </w:rPr>
        <w:t xml:space="preserve"> і як захиститись від нього, а також</w:t>
      </w:r>
      <w:r w:rsidR="00C149A6" w:rsidRPr="00174485">
        <w:rPr>
          <w:color w:val="000000"/>
          <w:sz w:val="28"/>
          <w:szCs w:val="28"/>
          <w:bdr w:val="none" w:sz="0" w:space="0" w:color="auto" w:frame="1"/>
          <w:shd w:val="clear" w:color="auto" w:fill="FFFFFF"/>
        </w:rPr>
        <w:t xml:space="preserve"> я</w:t>
      </w:r>
      <w:r w:rsidR="00C149A6" w:rsidRPr="00174485">
        <w:rPr>
          <w:spacing w:val="-6"/>
          <w:sz w:val="28"/>
          <w:szCs w:val="28"/>
        </w:rPr>
        <w:t>к захиститись від інформаційно-психологічних операцій</w:t>
      </w:r>
      <w:r w:rsidR="00C149A6">
        <w:rPr>
          <w:spacing w:val="-6"/>
          <w:sz w:val="28"/>
          <w:szCs w:val="28"/>
        </w:rPr>
        <w:t xml:space="preserve"> під час війни. Учасники – 61 посадовець.</w:t>
      </w:r>
    </w:p>
    <w:p w:rsidR="00C149A6" w:rsidRPr="00A3413E" w:rsidRDefault="00C149A6" w:rsidP="00C149A6">
      <w:pPr>
        <w:ind w:left="113" w:firstLine="567"/>
        <w:jc w:val="both"/>
        <w:rPr>
          <w:sz w:val="28"/>
          <w:szCs w:val="28"/>
        </w:rPr>
      </w:pPr>
      <w:r>
        <w:rPr>
          <w:sz w:val="28"/>
          <w:szCs w:val="28"/>
        </w:rPr>
        <w:t>Під час навчань</w:t>
      </w:r>
      <w:r w:rsidRPr="00A3413E">
        <w:rPr>
          <w:sz w:val="28"/>
          <w:szCs w:val="28"/>
        </w:rPr>
        <w:t xml:space="preserve"> </w:t>
      </w:r>
      <w:r w:rsidR="00606BC0">
        <w:rPr>
          <w:sz w:val="28"/>
          <w:szCs w:val="28"/>
        </w:rPr>
        <w:t>і</w:t>
      </w:r>
      <w:r w:rsidRPr="00A3413E">
        <w:rPr>
          <w:sz w:val="28"/>
          <w:szCs w:val="28"/>
        </w:rPr>
        <w:t>з питань надання адміністративних послуг:</w:t>
      </w:r>
      <w:r w:rsidRPr="00A3413E">
        <w:rPr>
          <w:position w:val="2"/>
          <w:sz w:val="28"/>
          <w:szCs w:val="28"/>
        </w:rPr>
        <w:t xml:space="preserve"> «Надання адміністративних послуг за умов воєнного стану» та </w:t>
      </w:r>
      <w:r w:rsidRPr="00A3413E">
        <w:rPr>
          <w:sz w:val="28"/>
          <w:szCs w:val="28"/>
        </w:rPr>
        <w:t xml:space="preserve"> </w:t>
      </w:r>
      <w:r w:rsidRPr="00A3413E">
        <w:rPr>
          <w:spacing w:val="-6"/>
          <w:position w:val="2"/>
          <w:sz w:val="28"/>
          <w:szCs w:val="28"/>
        </w:rPr>
        <w:t>«Новітній ЦНАП громади – вимоги до організації та змісту р</w:t>
      </w:r>
      <w:r w:rsidR="00606BC0">
        <w:rPr>
          <w:spacing w:val="-6"/>
          <w:position w:val="2"/>
          <w:sz w:val="28"/>
          <w:szCs w:val="28"/>
        </w:rPr>
        <w:t xml:space="preserve">оботи», проведені відповідно у </w:t>
      </w:r>
      <w:r w:rsidRPr="00A3413E">
        <w:rPr>
          <w:spacing w:val="-6"/>
          <w:position w:val="2"/>
          <w:sz w:val="28"/>
          <w:szCs w:val="28"/>
        </w:rPr>
        <w:t>червні та серпні</w:t>
      </w:r>
      <w:r>
        <w:rPr>
          <w:spacing w:val="-6"/>
          <w:position w:val="2"/>
          <w:sz w:val="28"/>
          <w:szCs w:val="28"/>
        </w:rPr>
        <w:t xml:space="preserve"> також акцентувалась увага слухачів на питаннях </w:t>
      </w:r>
      <w:proofErr w:type="spellStart"/>
      <w:r>
        <w:rPr>
          <w:spacing w:val="-6"/>
          <w:position w:val="2"/>
          <w:sz w:val="28"/>
          <w:szCs w:val="28"/>
        </w:rPr>
        <w:t>цифровізації</w:t>
      </w:r>
      <w:proofErr w:type="spellEnd"/>
      <w:r>
        <w:rPr>
          <w:spacing w:val="-6"/>
          <w:position w:val="2"/>
          <w:sz w:val="28"/>
          <w:szCs w:val="28"/>
        </w:rPr>
        <w:t xml:space="preserve">, в одному з них брала участь представниця </w:t>
      </w:r>
      <w:r w:rsidRPr="00E16D56">
        <w:rPr>
          <w:color w:val="000000"/>
          <w:sz w:val="28"/>
          <w:szCs w:val="28"/>
          <w:shd w:val="clear" w:color="auto" w:fill="FFFFFF"/>
        </w:rPr>
        <w:t>Міністерства цифрової трансформації України</w:t>
      </w:r>
      <w:r w:rsidRPr="00A3413E">
        <w:rPr>
          <w:color w:val="222222"/>
          <w:sz w:val="28"/>
          <w:szCs w:val="28"/>
          <w:shd w:val="clear" w:color="auto" w:fill="FFFFFF"/>
        </w:rPr>
        <w:t xml:space="preserve"> </w:t>
      </w:r>
      <w:r w:rsidRPr="00E16D56">
        <w:rPr>
          <w:color w:val="222222"/>
          <w:sz w:val="28"/>
          <w:szCs w:val="28"/>
          <w:shd w:val="clear" w:color="auto" w:fill="FFFFFF"/>
        </w:rPr>
        <w:t>Олександра Дегтярьова</w:t>
      </w:r>
      <w:r>
        <w:rPr>
          <w:color w:val="222222"/>
          <w:sz w:val="28"/>
          <w:szCs w:val="28"/>
          <w:shd w:val="clear" w:color="auto" w:fill="FFFFFF"/>
        </w:rPr>
        <w:t xml:space="preserve"> та вела мову про</w:t>
      </w:r>
      <w:r w:rsidRPr="00E16D56">
        <w:rPr>
          <w:color w:val="222222"/>
          <w:sz w:val="28"/>
          <w:szCs w:val="28"/>
          <w:shd w:val="clear" w:color="auto" w:fill="FFFFFF"/>
        </w:rPr>
        <w:t xml:space="preserve"> розвит</w:t>
      </w:r>
      <w:r>
        <w:rPr>
          <w:color w:val="222222"/>
          <w:sz w:val="28"/>
          <w:szCs w:val="28"/>
          <w:shd w:val="clear" w:color="auto" w:fill="FFFFFF"/>
        </w:rPr>
        <w:t>ок</w:t>
      </w:r>
      <w:r w:rsidRPr="00E16D56">
        <w:rPr>
          <w:color w:val="222222"/>
          <w:sz w:val="28"/>
          <w:szCs w:val="28"/>
          <w:shd w:val="clear" w:color="auto" w:fill="FFFFFF"/>
        </w:rPr>
        <w:t xml:space="preserve"> мережі, підвищення якості надання адміністративних послуг та ведення реєстру адміністративних послуг</w:t>
      </w:r>
      <w:r>
        <w:rPr>
          <w:color w:val="222222"/>
          <w:sz w:val="28"/>
          <w:szCs w:val="28"/>
          <w:shd w:val="clear" w:color="auto" w:fill="FFFFFF"/>
        </w:rPr>
        <w:t>. Ці програми опанували 93 посадові особи місцевого самоврядування.</w:t>
      </w:r>
    </w:p>
    <w:p w:rsidR="00C149A6" w:rsidRPr="00697C9F" w:rsidRDefault="00606BC0" w:rsidP="00C149A6">
      <w:pPr>
        <w:ind w:firstLine="709"/>
        <w:jc w:val="both"/>
        <w:rPr>
          <w:sz w:val="28"/>
          <w:szCs w:val="28"/>
          <w:lang w:val="ru-RU" w:eastAsia="ru-RU"/>
        </w:rPr>
      </w:pPr>
      <w:r>
        <w:rPr>
          <w:noProof/>
          <w:color w:val="000000" w:themeColor="text1"/>
          <w:sz w:val="28"/>
          <w:szCs w:val="28"/>
          <w:lang w:eastAsia="ru-RU"/>
        </w:rPr>
        <w:lastRenderedPageBreak/>
        <w:t>К</w:t>
      </w:r>
      <w:r w:rsidR="00C149A6">
        <w:rPr>
          <w:noProof/>
          <w:color w:val="000000" w:themeColor="text1"/>
          <w:sz w:val="28"/>
          <w:szCs w:val="28"/>
          <w:lang w:eastAsia="ru-RU"/>
        </w:rPr>
        <w:t>рім цього</w:t>
      </w:r>
      <w:r>
        <w:rPr>
          <w:noProof/>
          <w:color w:val="000000" w:themeColor="text1"/>
          <w:sz w:val="28"/>
          <w:szCs w:val="28"/>
          <w:lang w:eastAsia="ru-RU"/>
        </w:rPr>
        <w:t>,</w:t>
      </w:r>
      <w:r w:rsidR="00C149A6">
        <w:rPr>
          <w:noProof/>
          <w:color w:val="000000" w:themeColor="text1"/>
          <w:sz w:val="28"/>
          <w:szCs w:val="28"/>
          <w:lang w:eastAsia="ru-RU"/>
        </w:rPr>
        <w:t xml:space="preserve"> </w:t>
      </w:r>
      <w:r w:rsidR="00C149A6" w:rsidRPr="00644C16">
        <w:rPr>
          <w:noProof/>
          <w:color w:val="000000" w:themeColor="text1"/>
          <w:sz w:val="28"/>
          <w:szCs w:val="28"/>
          <w:lang w:eastAsia="ru-RU"/>
        </w:rPr>
        <w:t>модуль «Е</w:t>
      </w:r>
      <w:proofErr w:type="spellStart"/>
      <w:r w:rsidR="00C149A6" w:rsidRPr="00644C16">
        <w:rPr>
          <w:sz w:val="28"/>
          <w:szCs w:val="28"/>
        </w:rPr>
        <w:t>лектронне</w:t>
      </w:r>
      <w:proofErr w:type="spellEnd"/>
      <w:r w:rsidR="00C149A6" w:rsidRPr="00644C16">
        <w:rPr>
          <w:sz w:val="28"/>
          <w:szCs w:val="28"/>
        </w:rPr>
        <w:t xml:space="preserve"> урядування в публічному управлінні України»  включений до професійних програм підвищення кваліфікації</w:t>
      </w:r>
      <w:r w:rsidR="00C149A6" w:rsidRPr="00535994">
        <w:rPr>
          <w:sz w:val="28"/>
          <w:szCs w:val="28"/>
        </w:rPr>
        <w:t xml:space="preserve">: для вперше призначених на посади </w:t>
      </w:r>
      <w:r w:rsidR="00C149A6" w:rsidRPr="00535994">
        <w:rPr>
          <w:color w:val="000000"/>
          <w:sz w:val="28"/>
          <w:szCs w:val="28"/>
          <w:lang w:eastAsia="ru-RU"/>
        </w:rPr>
        <w:t xml:space="preserve">державної служби категорії «Б» (1 група), </w:t>
      </w:r>
      <w:r w:rsidR="00C149A6" w:rsidRPr="00535994">
        <w:rPr>
          <w:sz w:val="28"/>
          <w:szCs w:val="28"/>
        </w:rPr>
        <w:t xml:space="preserve">для вперше призначених на посади </w:t>
      </w:r>
      <w:r w:rsidR="00C149A6" w:rsidRPr="00535994">
        <w:rPr>
          <w:color w:val="000000"/>
          <w:sz w:val="28"/>
          <w:szCs w:val="28"/>
          <w:lang w:eastAsia="ru-RU"/>
        </w:rPr>
        <w:t xml:space="preserve">державної служби категорії «В» (2 групи), для </w:t>
      </w:r>
      <w:r w:rsidR="00C149A6" w:rsidRPr="00535994">
        <w:rPr>
          <w:sz w:val="28"/>
          <w:szCs w:val="28"/>
          <w:lang w:eastAsia="ru-RU"/>
        </w:rPr>
        <w:t>вперше призначених на посади в органах місцевого самоврядування (2 групи). Загальне число учасників – 174 особи (114 державних службовця і 60</w:t>
      </w:r>
      <w:r w:rsidR="00C149A6">
        <w:rPr>
          <w:sz w:val="28"/>
          <w:szCs w:val="28"/>
          <w:lang w:eastAsia="ru-RU"/>
        </w:rPr>
        <w:t> </w:t>
      </w:r>
      <w:r w:rsidR="00C149A6" w:rsidRPr="00535994">
        <w:rPr>
          <w:sz w:val="28"/>
          <w:szCs w:val="28"/>
          <w:lang w:eastAsia="ru-RU"/>
        </w:rPr>
        <w:t>посадових осіб місцевого самоврядування).</w:t>
      </w:r>
    </w:p>
    <w:p w:rsidR="00C149A6" w:rsidRPr="008C7B0E" w:rsidRDefault="00C149A6" w:rsidP="00C149A6">
      <w:pPr>
        <w:ind w:firstLine="680"/>
        <w:jc w:val="both"/>
        <w:rPr>
          <w:b/>
          <w:sz w:val="28"/>
          <w:szCs w:val="28"/>
        </w:rPr>
      </w:pPr>
      <w:r>
        <w:rPr>
          <w:sz w:val="28"/>
          <w:szCs w:val="28"/>
        </w:rPr>
        <w:t xml:space="preserve">Також питання електронного урядування </w:t>
      </w:r>
      <w:r w:rsidR="00606BC0">
        <w:rPr>
          <w:sz w:val="28"/>
          <w:szCs w:val="28"/>
        </w:rPr>
        <w:t>й</w:t>
      </w:r>
      <w:r>
        <w:rPr>
          <w:sz w:val="28"/>
          <w:szCs w:val="28"/>
        </w:rPr>
        <w:t xml:space="preserve"> цифрової безпеки були у складі програм підвищення кваліфікації для </w:t>
      </w:r>
      <w:r w:rsidRPr="008C7B0E">
        <w:rPr>
          <w:rStyle w:val="29"/>
          <w:rFonts w:eastAsia="Calibri"/>
          <w:b w:val="0"/>
          <w:sz w:val="28"/>
          <w:szCs w:val="28"/>
        </w:rPr>
        <w:t>державних службовців категорій “Б” та “В”</w:t>
      </w:r>
      <w:r w:rsidRPr="008C7B0E">
        <w:rPr>
          <w:rStyle w:val="29"/>
          <w:rFonts w:eastAsia="Calibri"/>
          <w:sz w:val="28"/>
          <w:szCs w:val="28"/>
        </w:rPr>
        <w:t xml:space="preserve"> </w:t>
      </w:r>
      <w:r w:rsidRPr="008C7B0E">
        <w:rPr>
          <w:sz w:val="28"/>
          <w:szCs w:val="28"/>
        </w:rPr>
        <w:t>Головного управління Націо</w:t>
      </w:r>
      <w:r w:rsidRPr="00E548A3">
        <w:rPr>
          <w:sz w:val="28"/>
          <w:szCs w:val="28"/>
        </w:rPr>
        <w:t xml:space="preserve">нальної поліції  в Чернігівській області, </w:t>
      </w:r>
      <w:r w:rsidRPr="00E548A3">
        <w:rPr>
          <w:rStyle w:val="29"/>
          <w:rFonts w:eastAsia="Calibri"/>
          <w:b w:val="0"/>
          <w:sz w:val="28"/>
          <w:szCs w:val="28"/>
        </w:rPr>
        <w:t>для державних службовців категорій “</w:t>
      </w:r>
      <w:r w:rsidRPr="004519AB">
        <w:rPr>
          <w:rStyle w:val="29"/>
          <w:rFonts w:eastAsia="Calibri"/>
          <w:b w:val="0"/>
          <w:sz w:val="28"/>
          <w:szCs w:val="28"/>
        </w:rPr>
        <w:t xml:space="preserve">Б” та “В” </w:t>
      </w:r>
      <w:r w:rsidRPr="004519AB">
        <w:rPr>
          <w:sz w:val="28"/>
          <w:szCs w:val="28"/>
          <w:lang w:eastAsia="ru-RU"/>
        </w:rPr>
        <w:t xml:space="preserve">Регіонального сервісного центру Головного сервісного центру МВС в Чернігівській області, державні службовці категорії «Б», «В» </w:t>
      </w:r>
      <w:r w:rsidRPr="004519AB">
        <w:rPr>
          <w:sz w:val="28"/>
          <w:szCs w:val="28"/>
        </w:rPr>
        <w:t>Головного</w:t>
      </w:r>
      <w:r w:rsidRPr="004519AB">
        <w:rPr>
          <w:sz w:val="28"/>
          <w:szCs w:val="28"/>
          <w:lang w:eastAsia="ru-RU"/>
        </w:rPr>
        <w:t xml:space="preserve"> управління державної податкової служби в Чернігівській області.</w:t>
      </w:r>
      <w:r>
        <w:rPr>
          <w:sz w:val="28"/>
          <w:szCs w:val="28"/>
          <w:lang w:eastAsia="ru-RU"/>
        </w:rPr>
        <w:t xml:space="preserve"> Всього опрацювали ці питання 289 державних службовці.</w:t>
      </w:r>
    </w:p>
    <w:p w:rsidR="00C149A6" w:rsidRPr="00AE7C0C" w:rsidRDefault="00C149A6" w:rsidP="00C149A6">
      <w:pPr>
        <w:ind w:left="113" w:firstLine="567"/>
        <w:jc w:val="both"/>
        <w:rPr>
          <w:color w:val="000000" w:themeColor="text1"/>
          <w:sz w:val="28"/>
          <w:szCs w:val="28"/>
        </w:rPr>
      </w:pPr>
      <w:r w:rsidRPr="00872B79">
        <w:rPr>
          <w:color w:val="000000" w:themeColor="text1"/>
          <w:sz w:val="28"/>
          <w:szCs w:val="28"/>
        </w:rPr>
        <w:t xml:space="preserve">В цілому з питань </w:t>
      </w:r>
      <w:r>
        <w:rPr>
          <w:color w:val="000000" w:themeColor="text1"/>
          <w:sz w:val="28"/>
          <w:szCs w:val="28"/>
        </w:rPr>
        <w:t xml:space="preserve">електронного урядування, </w:t>
      </w:r>
      <w:proofErr w:type="spellStart"/>
      <w:r>
        <w:rPr>
          <w:color w:val="000000" w:themeColor="text1"/>
          <w:sz w:val="28"/>
          <w:szCs w:val="28"/>
        </w:rPr>
        <w:t>цифровізації</w:t>
      </w:r>
      <w:proofErr w:type="spellEnd"/>
      <w:r>
        <w:rPr>
          <w:color w:val="000000" w:themeColor="text1"/>
          <w:sz w:val="28"/>
          <w:szCs w:val="28"/>
        </w:rPr>
        <w:t xml:space="preserve">, цифрової грамотності та </w:t>
      </w:r>
      <w:proofErr w:type="spellStart"/>
      <w:r>
        <w:rPr>
          <w:color w:val="000000" w:themeColor="text1"/>
          <w:sz w:val="28"/>
          <w:szCs w:val="28"/>
        </w:rPr>
        <w:t>кібербезпеки</w:t>
      </w:r>
      <w:proofErr w:type="spellEnd"/>
      <w:r w:rsidRPr="00B45B45">
        <w:rPr>
          <w:color w:val="000000" w:themeColor="text1"/>
          <w:sz w:val="28"/>
          <w:szCs w:val="28"/>
        </w:rPr>
        <w:t xml:space="preserve"> підвищили кваліфікацію </w:t>
      </w:r>
      <w:r>
        <w:rPr>
          <w:color w:val="000000" w:themeColor="text1"/>
          <w:sz w:val="28"/>
          <w:szCs w:val="28"/>
        </w:rPr>
        <w:t>1703</w:t>
      </w:r>
      <w:r w:rsidRPr="00B45B45">
        <w:rPr>
          <w:color w:val="000000" w:themeColor="text1"/>
          <w:sz w:val="28"/>
          <w:szCs w:val="28"/>
        </w:rPr>
        <w:t xml:space="preserve"> посадовців (</w:t>
      </w:r>
      <w:r>
        <w:rPr>
          <w:color w:val="000000" w:themeColor="text1"/>
          <w:sz w:val="28"/>
          <w:szCs w:val="28"/>
        </w:rPr>
        <w:t>1223 державних службовців та 280</w:t>
      </w:r>
      <w:r w:rsidRPr="00B45B45">
        <w:rPr>
          <w:color w:val="000000" w:themeColor="text1"/>
          <w:sz w:val="28"/>
          <w:szCs w:val="28"/>
        </w:rPr>
        <w:t xml:space="preserve"> посадов</w:t>
      </w:r>
      <w:r>
        <w:rPr>
          <w:color w:val="000000" w:themeColor="text1"/>
          <w:sz w:val="28"/>
          <w:szCs w:val="28"/>
        </w:rPr>
        <w:t>их</w:t>
      </w:r>
      <w:r w:rsidRPr="00B45B45">
        <w:rPr>
          <w:color w:val="000000" w:themeColor="text1"/>
          <w:sz w:val="28"/>
          <w:szCs w:val="28"/>
        </w:rPr>
        <w:t xml:space="preserve"> ос</w:t>
      </w:r>
      <w:r>
        <w:rPr>
          <w:color w:val="000000" w:themeColor="text1"/>
          <w:sz w:val="28"/>
          <w:szCs w:val="28"/>
        </w:rPr>
        <w:t>іб</w:t>
      </w:r>
      <w:r w:rsidRPr="00B45B45">
        <w:rPr>
          <w:color w:val="000000" w:themeColor="text1"/>
          <w:sz w:val="28"/>
          <w:szCs w:val="28"/>
        </w:rPr>
        <w:t xml:space="preserve"> місцевого самоврядування). </w:t>
      </w:r>
      <w:r w:rsidRPr="00372C2F">
        <w:rPr>
          <w:color w:val="000000" w:themeColor="text1"/>
          <w:sz w:val="28"/>
          <w:szCs w:val="28"/>
        </w:rPr>
        <w:t xml:space="preserve">Це майже в </w:t>
      </w:r>
      <w:r>
        <w:rPr>
          <w:color w:val="000000" w:themeColor="text1"/>
          <w:sz w:val="28"/>
          <w:szCs w:val="28"/>
        </w:rPr>
        <w:t>2 рази більше ніж минулого року</w:t>
      </w:r>
      <w:r w:rsidRPr="00372C2F">
        <w:rPr>
          <w:color w:val="000000" w:themeColor="text1"/>
          <w:sz w:val="28"/>
          <w:szCs w:val="28"/>
        </w:rPr>
        <w:t>.</w:t>
      </w:r>
      <w:r>
        <w:rPr>
          <w:color w:val="000000" w:themeColor="text1"/>
          <w:sz w:val="28"/>
          <w:szCs w:val="28"/>
        </w:rPr>
        <w:t xml:space="preserve"> Відтак зазначений  напрямок Центр буде розширюватиме і в майбутньому, оскільки військові дії </w:t>
      </w:r>
      <w:r w:rsidRPr="00AE7C0C">
        <w:rPr>
          <w:color w:val="000000" w:themeColor="text1"/>
          <w:sz w:val="28"/>
          <w:szCs w:val="28"/>
        </w:rPr>
        <w:t>зробили ще більшою частку дистанційної роботи і необхідність опановувати основи цифрової безпеки.</w:t>
      </w:r>
    </w:p>
    <w:p w:rsidR="00C363E3" w:rsidRPr="00AE7C0C" w:rsidRDefault="00C363E3" w:rsidP="00C363E3">
      <w:pPr>
        <w:ind w:left="113"/>
        <w:jc w:val="center"/>
        <w:rPr>
          <w:b/>
          <w:sz w:val="28"/>
          <w:szCs w:val="28"/>
        </w:rPr>
      </w:pPr>
    </w:p>
    <w:p w:rsidR="00C363E3" w:rsidRPr="002D197B" w:rsidRDefault="00C363E3" w:rsidP="00C363E3">
      <w:pPr>
        <w:ind w:left="113"/>
        <w:jc w:val="center"/>
        <w:rPr>
          <w:b/>
          <w:sz w:val="28"/>
          <w:szCs w:val="28"/>
        </w:rPr>
      </w:pPr>
      <w:r w:rsidRPr="00AE7C0C">
        <w:rPr>
          <w:b/>
          <w:sz w:val="28"/>
          <w:szCs w:val="28"/>
        </w:rPr>
        <w:t>6. Європейська та євроатлантична інтеграція</w:t>
      </w:r>
      <w:r w:rsidR="00606BC0">
        <w:rPr>
          <w:b/>
          <w:sz w:val="28"/>
          <w:szCs w:val="28"/>
        </w:rPr>
        <w:t xml:space="preserve"> України</w:t>
      </w:r>
    </w:p>
    <w:p w:rsidR="00C363E3" w:rsidRDefault="00C363E3" w:rsidP="00C363E3">
      <w:pPr>
        <w:tabs>
          <w:tab w:val="left" w:pos="4253"/>
        </w:tabs>
        <w:ind w:firstLine="709"/>
        <w:jc w:val="both"/>
        <w:rPr>
          <w:sz w:val="28"/>
          <w:szCs w:val="28"/>
        </w:rPr>
      </w:pPr>
      <w:r>
        <w:rPr>
          <w:sz w:val="28"/>
          <w:szCs w:val="28"/>
        </w:rPr>
        <w:t xml:space="preserve">У 2022 р. Центр продовжив навчання на тему європейської та євроатлантичної інтеграції. Однак їхнє тематичне наповнення та підхід до проведення зазнали суттєвих змін. Їх проведення стало свого роду реакцію на події, пов’язані з широкомасштабною агресією РФ та набуттям Україною статусу кандидата на членство до ЄС. </w:t>
      </w:r>
    </w:p>
    <w:p w:rsidR="00C363E3" w:rsidRPr="00A91A6B" w:rsidRDefault="00952E02" w:rsidP="00C363E3">
      <w:pPr>
        <w:ind w:firstLine="709"/>
        <w:jc w:val="both"/>
        <w:rPr>
          <w:spacing w:val="-4"/>
          <w:sz w:val="28"/>
          <w:szCs w:val="28"/>
        </w:rPr>
      </w:pPr>
      <w:r>
        <w:rPr>
          <w:bCs/>
          <w:noProof/>
          <w:spacing w:val="-4"/>
          <w:sz w:val="28"/>
          <w:szCs w:val="28"/>
          <w:lang w:val="ru-RU" w:eastAsia="ru-RU"/>
        </w:rPr>
        <w:drawing>
          <wp:anchor distT="0" distB="0" distL="114300" distR="114300" simplePos="0" relativeHeight="251770880" behindDoc="1" locked="0" layoutInCell="1" allowOverlap="1" wp14:anchorId="11C748BF" wp14:editId="253E6F7A">
            <wp:simplePos x="0" y="0"/>
            <wp:positionH relativeFrom="column">
              <wp:posOffset>3162300</wp:posOffset>
            </wp:positionH>
            <wp:positionV relativeFrom="paragraph">
              <wp:posOffset>73025</wp:posOffset>
            </wp:positionV>
            <wp:extent cx="3145155" cy="2451100"/>
            <wp:effectExtent l="0" t="0" r="0" b="6350"/>
            <wp:wrapTight wrapText="bothSides">
              <wp:wrapPolygon edited="0">
                <wp:start x="0" y="0"/>
                <wp:lineTo x="0" y="21488"/>
                <wp:lineTo x="21456" y="21488"/>
                <wp:lineTo x="21456" y="0"/>
                <wp:lineTo x="0" y="0"/>
              </wp:wrapPolygon>
            </wp:wrapTight>
            <wp:docPr id="20" name="Рисунок 20" descr="Z:\Navch_metod_zabezpechennya\novyny\pres-relizy\2022_reliz\06_Червень\30-01.07.2022\Collazs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Z:\Navch_metod_zabezpechennya\novyny\pres-relizy\2022_reliz\06_Червень\30-01.07.2022\Collazsh.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145155" cy="2451100"/>
                    </a:xfrm>
                    <a:prstGeom prst="rect">
                      <a:avLst/>
                    </a:prstGeom>
                    <a:noFill/>
                    <a:ln>
                      <a:noFill/>
                    </a:ln>
                  </pic:spPr>
                </pic:pic>
              </a:graphicData>
            </a:graphic>
            <wp14:sizeRelH relativeFrom="page">
              <wp14:pctWidth>0</wp14:pctWidth>
            </wp14:sizeRelH>
            <wp14:sizeRelV relativeFrom="page">
              <wp14:pctHeight>0</wp14:pctHeight>
            </wp14:sizeRelV>
          </wp:anchor>
        </w:drawing>
      </w:r>
      <w:r w:rsidR="00F915C6">
        <w:rPr>
          <w:sz w:val="28"/>
          <w:szCs w:val="28"/>
        </w:rPr>
        <w:t>Так</w:t>
      </w:r>
      <w:r w:rsidR="00C363E3">
        <w:rPr>
          <w:sz w:val="28"/>
          <w:szCs w:val="28"/>
        </w:rPr>
        <w:t xml:space="preserve"> </w:t>
      </w:r>
      <w:proofErr w:type="spellStart"/>
      <w:r w:rsidR="00C363E3">
        <w:rPr>
          <w:sz w:val="28"/>
          <w:szCs w:val="28"/>
        </w:rPr>
        <w:t>онлайн-семінар</w:t>
      </w:r>
      <w:proofErr w:type="spellEnd"/>
      <w:r w:rsidR="00C363E3">
        <w:rPr>
          <w:sz w:val="28"/>
          <w:szCs w:val="28"/>
        </w:rPr>
        <w:t xml:space="preserve"> </w:t>
      </w:r>
      <w:r w:rsidR="00C363E3" w:rsidRPr="00C21B92">
        <w:rPr>
          <w:b/>
          <w:sz w:val="28"/>
          <w:szCs w:val="28"/>
        </w:rPr>
        <w:t>«Безпека України та НАТО»</w:t>
      </w:r>
      <w:r w:rsidR="00C363E3">
        <w:rPr>
          <w:b/>
          <w:sz w:val="28"/>
          <w:szCs w:val="28"/>
        </w:rPr>
        <w:t xml:space="preserve">, </w:t>
      </w:r>
      <w:r w:rsidR="00C363E3" w:rsidRPr="00E5287D">
        <w:rPr>
          <w:sz w:val="28"/>
          <w:szCs w:val="28"/>
        </w:rPr>
        <w:t xml:space="preserve">який проходив  </w:t>
      </w:r>
      <w:r w:rsidR="00C363E3">
        <w:rPr>
          <w:sz w:val="28"/>
          <w:szCs w:val="28"/>
        </w:rPr>
        <w:t>з </w:t>
      </w:r>
      <w:r w:rsidR="00C363E3" w:rsidRPr="00E5287D">
        <w:rPr>
          <w:sz w:val="28"/>
          <w:szCs w:val="28"/>
        </w:rPr>
        <w:t xml:space="preserve">30 червня по 1 </w:t>
      </w:r>
      <w:r w:rsidR="00C363E3">
        <w:rPr>
          <w:sz w:val="28"/>
          <w:szCs w:val="28"/>
        </w:rPr>
        <w:t xml:space="preserve">липня, майже співпав </w:t>
      </w:r>
      <w:r w:rsidR="00606BC0">
        <w:rPr>
          <w:sz w:val="28"/>
          <w:szCs w:val="28"/>
        </w:rPr>
        <w:t>у часі</w:t>
      </w:r>
      <w:r w:rsidR="00C363E3">
        <w:rPr>
          <w:sz w:val="28"/>
          <w:szCs w:val="28"/>
        </w:rPr>
        <w:t xml:space="preserve"> з </w:t>
      </w:r>
      <w:r w:rsidR="00C363E3" w:rsidRPr="00A91A6B">
        <w:rPr>
          <w:bCs/>
          <w:spacing w:val="-4"/>
          <w:sz w:val="28"/>
          <w:szCs w:val="28"/>
        </w:rPr>
        <w:t>Мадридським самітом НАТО</w:t>
      </w:r>
      <w:r w:rsidR="00C363E3">
        <w:rPr>
          <w:bCs/>
          <w:spacing w:val="-4"/>
          <w:sz w:val="28"/>
          <w:szCs w:val="28"/>
        </w:rPr>
        <w:t>.</w:t>
      </w:r>
      <w:r w:rsidR="00C363E3" w:rsidRPr="00F915C6">
        <w:rPr>
          <w:bCs/>
          <w:spacing w:val="-4"/>
          <w:sz w:val="28"/>
          <w:szCs w:val="28"/>
        </w:rPr>
        <w:t xml:space="preserve"> </w:t>
      </w:r>
      <w:r w:rsidR="00C363E3">
        <w:rPr>
          <w:bCs/>
          <w:spacing w:val="-4"/>
          <w:sz w:val="28"/>
          <w:szCs w:val="28"/>
        </w:rPr>
        <w:t xml:space="preserve">Це навчання, яке було організовано спільно </w:t>
      </w:r>
      <w:r w:rsidR="00C363E3" w:rsidRPr="00A91A6B">
        <w:rPr>
          <w:spacing w:val="-4"/>
          <w:sz w:val="28"/>
          <w:szCs w:val="28"/>
        </w:rPr>
        <w:t xml:space="preserve">Центром </w:t>
      </w:r>
      <w:r w:rsidR="00C363E3" w:rsidRPr="00A91A6B">
        <w:rPr>
          <w:bCs/>
          <w:spacing w:val="-4"/>
          <w:sz w:val="28"/>
          <w:szCs w:val="28"/>
        </w:rPr>
        <w:t>інформації та документації НАТО в Україні</w:t>
      </w:r>
      <w:r w:rsidR="00C363E3">
        <w:rPr>
          <w:bCs/>
          <w:spacing w:val="-4"/>
          <w:sz w:val="28"/>
          <w:szCs w:val="28"/>
        </w:rPr>
        <w:t>, об</w:t>
      </w:r>
      <w:r w:rsidR="00C363E3" w:rsidRPr="00CC6238">
        <w:rPr>
          <w:bCs/>
          <w:spacing w:val="-4"/>
          <w:sz w:val="28"/>
          <w:szCs w:val="28"/>
        </w:rPr>
        <w:t>’</w:t>
      </w:r>
      <w:r w:rsidR="00C363E3">
        <w:rPr>
          <w:bCs/>
          <w:spacing w:val="-4"/>
          <w:sz w:val="28"/>
          <w:szCs w:val="28"/>
        </w:rPr>
        <w:t xml:space="preserve">єднало </w:t>
      </w:r>
      <w:r w:rsidR="00C363E3" w:rsidRPr="00A91A6B">
        <w:rPr>
          <w:bCs/>
          <w:spacing w:val="-4"/>
          <w:sz w:val="28"/>
          <w:szCs w:val="28"/>
        </w:rPr>
        <w:t xml:space="preserve">експертів </w:t>
      </w:r>
      <w:r w:rsidR="00F915C6">
        <w:rPr>
          <w:bCs/>
          <w:spacing w:val="-4"/>
          <w:sz w:val="28"/>
          <w:szCs w:val="28"/>
        </w:rPr>
        <w:t>і</w:t>
      </w:r>
      <w:r w:rsidR="00C363E3" w:rsidRPr="00A91A6B">
        <w:rPr>
          <w:bCs/>
          <w:spacing w:val="-4"/>
          <w:sz w:val="28"/>
          <w:szCs w:val="28"/>
        </w:rPr>
        <w:t xml:space="preserve">з Брюсселя, </w:t>
      </w:r>
      <w:r w:rsidR="00D141C4">
        <w:rPr>
          <w:bCs/>
          <w:spacing w:val="-4"/>
          <w:sz w:val="28"/>
          <w:szCs w:val="28"/>
        </w:rPr>
        <w:t xml:space="preserve">Варшави, </w:t>
      </w:r>
      <w:r w:rsidR="00C363E3" w:rsidRPr="00A91A6B">
        <w:rPr>
          <w:bCs/>
          <w:spacing w:val="-4"/>
          <w:sz w:val="28"/>
          <w:szCs w:val="28"/>
        </w:rPr>
        <w:t>Києва, Львова, Сум, Ужгорода та Чернігова</w:t>
      </w:r>
      <w:r w:rsidR="00C363E3">
        <w:rPr>
          <w:bCs/>
          <w:spacing w:val="-4"/>
          <w:sz w:val="28"/>
          <w:szCs w:val="28"/>
        </w:rPr>
        <w:t xml:space="preserve"> (</w:t>
      </w:r>
      <w:proofErr w:type="spellStart"/>
      <w:r w:rsidR="00C363E3">
        <w:rPr>
          <w:bCs/>
          <w:spacing w:val="-4"/>
          <w:sz w:val="28"/>
          <w:szCs w:val="28"/>
        </w:rPr>
        <w:t>Вінета</w:t>
      </w:r>
      <w:proofErr w:type="spellEnd"/>
      <w:r w:rsidR="00C363E3">
        <w:rPr>
          <w:bCs/>
          <w:spacing w:val="-4"/>
          <w:sz w:val="28"/>
          <w:szCs w:val="28"/>
        </w:rPr>
        <w:t xml:space="preserve"> </w:t>
      </w:r>
      <w:proofErr w:type="spellStart"/>
      <w:r w:rsidR="00C363E3">
        <w:rPr>
          <w:bCs/>
          <w:spacing w:val="-4"/>
          <w:sz w:val="28"/>
          <w:szCs w:val="28"/>
        </w:rPr>
        <w:t>Кляйне</w:t>
      </w:r>
      <w:proofErr w:type="spellEnd"/>
      <w:r w:rsidR="00C363E3">
        <w:rPr>
          <w:bCs/>
          <w:spacing w:val="-4"/>
          <w:sz w:val="28"/>
          <w:szCs w:val="28"/>
        </w:rPr>
        <w:t xml:space="preserve">, Світлана </w:t>
      </w:r>
      <w:proofErr w:type="spellStart"/>
      <w:r w:rsidR="00C363E3">
        <w:rPr>
          <w:bCs/>
          <w:spacing w:val="-4"/>
          <w:sz w:val="28"/>
          <w:szCs w:val="28"/>
        </w:rPr>
        <w:t>Ротаєнко</w:t>
      </w:r>
      <w:proofErr w:type="spellEnd"/>
      <w:r w:rsidR="00C363E3">
        <w:rPr>
          <w:bCs/>
          <w:spacing w:val="-4"/>
          <w:sz w:val="28"/>
          <w:szCs w:val="28"/>
        </w:rPr>
        <w:t xml:space="preserve">, </w:t>
      </w:r>
      <w:r w:rsidR="00C363E3" w:rsidRPr="00CC6238">
        <w:rPr>
          <w:bCs/>
          <w:spacing w:val="-4"/>
          <w:sz w:val="28"/>
          <w:szCs w:val="28"/>
        </w:rPr>
        <w:t>Володимир Горбач</w:t>
      </w:r>
      <w:r w:rsidR="00C363E3">
        <w:rPr>
          <w:bCs/>
          <w:spacing w:val="-4"/>
          <w:sz w:val="28"/>
          <w:szCs w:val="28"/>
        </w:rPr>
        <w:t xml:space="preserve">, </w:t>
      </w:r>
      <w:r w:rsidR="00C363E3" w:rsidRPr="00CC6238">
        <w:rPr>
          <w:bCs/>
          <w:spacing w:val="-4"/>
          <w:sz w:val="28"/>
          <w:szCs w:val="28"/>
        </w:rPr>
        <w:t>Ігор Тодоров</w:t>
      </w:r>
      <w:r w:rsidR="00C363E3">
        <w:rPr>
          <w:bCs/>
          <w:spacing w:val="-4"/>
          <w:sz w:val="28"/>
          <w:szCs w:val="28"/>
        </w:rPr>
        <w:t xml:space="preserve">, </w:t>
      </w:r>
      <w:r w:rsidR="00C363E3" w:rsidRPr="00CC6238">
        <w:rPr>
          <w:spacing w:val="-4"/>
          <w:sz w:val="28"/>
          <w:szCs w:val="28"/>
        </w:rPr>
        <w:t xml:space="preserve">Михайло </w:t>
      </w:r>
      <w:proofErr w:type="spellStart"/>
      <w:r w:rsidR="00C363E3" w:rsidRPr="00CC6238">
        <w:rPr>
          <w:spacing w:val="-4"/>
          <w:sz w:val="28"/>
          <w:szCs w:val="28"/>
        </w:rPr>
        <w:t>Жирохов</w:t>
      </w:r>
      <w:proofErr w:type="spellEnd"/>
      <w:r w:rsidR="00C363E3" w:rsidRPr="00CC6238">
        <w:rPr>
          <w:spacing w:val="-4"/>
          <w:sz w:val="28"/>
          <w:szCs w:val="28"/>
        </w:rPr>
        <w:t xml:space="preserve">, Сергій </w:t>
      </w:r>
      <w:proofErr w:type="spellStart"/>
      <w:r w:rsidR="00C363E3" w:rsidRPr="00CC6238">
        <w:rPr>
          <w:spacing w:val="-4"/>
          <w:sz w:val="28"/>
          <w:szCs w:val="28"/>
        </w:rPr>
        <w:t>Лепявко</w:t>
      </w:r>
      <w:proofErr w:type="spellEnd"/>
      <w:r w:rsidR="00C363E3" w:rsidRPr="00CC6238">
        <w:rPr>
          <w:spacing w:val="-4"/>
          <w:sz w:val="28"/>
          <w:szCs w:val="28"/>
        </w:rPr>
        <w:t>,</w:t>
      </w:r>
      <w:r w:rsidR="00C363E3">
        <w:rPr>
          <w:spacing w:val="-4"/>
          <w:sz w:val="28"/>
          <w:szCs w:val="28"/>
        </w:rPr>
        <w:t xml:space="preserve"> </w:t>
      </w:r>
      <w:r w:rsidR="00C363E3" w:rsidRPr="00CC6238">
        <w:rPr>
          <w:spacing w:val="-4"/>
          <w:sz w:val="28"/>
          <w:szCs w:val="28"/>
        </w:rPr>
        <w:t xml:space="preserve">Олег </w:t>
      </w:r>
      <w:proofErr w:type="spellStart"/>
      <w:r w:rsidR="00C363E3" w:rsidRPr="00CC6238">
        <w:rPr>
          <w:spacing w:val="-4"/>
          <w:sz w:val="28"/>
          <w:szCs w:val="28"/>
        </w:rPr>
        <w:t>Бузун</w:t>
      </w:r>
      <w:proofErr w:type="spellEnd"/>
      <w:r w:rsidR="00C363E3" w:rsidRPr="00CC6238">
        <w:rPr>
          <w:spacing w:val="-4"/>
          <w:sz w:val="28"/>
          <w:szCs w:val="28"/>
        </w:rPr>
        <w:t xml:space="preserve">, Валерій </w:t>
      </w:r>
      <w:proofErr w:type="spellStart"/>
      <w:r w:rsidR="00C363E3" w:rsidRPr="00CC6238">
        <w:rPr>
          <w:spacing w:val="-4"/>
          <w:sz w:val="28"/>
          <w:szCs w:val="28"/>
        </w:rPr>
        <w:t>Пристайко</w:t>
      </w:r>
      <w:proofErr w:type="spellEnd"/>
      <w:r w:rsidR="00C363E3">
        <w:rPr>
          <w:spacing w:val="-4"/>
          <w:sz w:val="28"/>
          <w:szCs w:val="28"/>
        </w:rPr>
        <w:t xml:space="preserve"> та ін.</w:t>
      </w:r>
      <w:r w:rsidR="00C363E3">
        <w:rPr>
          <w:bCs/>
          <w:spacing w:val="-4"/>
          <w:sz w:val="28"/>
          <w:szCs w:val="28"/>
        </w:rPr>
        <w:t xml:space="preserve">). Участь в ньому взяли 122 представники органів державної влади та органів місцевого самоврядування Чернігівської області. </w:t>
      </w:r>
      <w:r w:rsidR="00D370A7">
        <w:rPr>
          <w:bCs/>
          <w:spacing w:val="-4"/>
          <w:sz w:val="28"/>
          <w:szCs w:val="28"/>
        </w:rPr>
        <w:t>Разом із експертами в</w:t>
      </w:r>
      <w:r w:rsidR="00C363E3">
        <w:rPr>
          <w:bCs/>
          <w:spacing w:val="-4"/>
          <w:sz w:val="28"/>
          <w:szCs w:val="28"/>
        </w:rPr>
        <w:t xml:space="preserve"> форматі «круглого столу» </w:t>
      </w:r>
      <w:r w:rsidR="00D370A7">
        <w:rPr>
          <w:bCs/>
          <w:spacing w:val="-4"/>
          <w:sz w:val="28"/>
          <w:szCs w:val="28"/>
        </w:rPr>
        <w:t>вони об</w:t>
      </w:r>
      <w:r w:rsidR="00C363E3">
        <w:rPr>
          <w:bCs/>
          <w:spacing w:val="-4"/>
          <w:sz w:val="28"/>
          <w:szCs w:val="28"/>
        </w:rPr>
        <w:t xml:space="preserve">говорили рішення Мадридського саміту, </w:t>
      </w:r>
      <w:r w:rsidR="00C363E3" w:rsidRPr="00A91A6B">
        <w:rPr>
          <w:bCs/>
          <w:spacing w:val="-4"/>
          <w:sz w:val="28"/>
          <w:szCs w:val="28"/>
        </w:rPr>
        <w:t>ключові позиції нової стратегічної концепції Альянсу</w:t>
      </w:r>
      <w:r w:rsidR="00C363E3">
        <w:rPr>
          <w:bCs/>
          <w:spacing w:val="-4"/>
          <w:sz w:val="28"/>
          <w:szCs w:val="28"/>
        </w:rPr>
        <w:t xml:space="preserve">, загрози від агресії </w:t>
      </w:r>
      <w:proofErr w:type="spellStart"/>
      <w:r w:rsidR="00C363E3">
        <w:rPr>
          <w:bCs/>
          <w:spacing w:val="-4"/>
          <w:sz w:val="28"/>
          <w:szCs w:val="28"/>
        </w:rPr>
        <w:t>рф</w:t>
      </w:r>
      <w:proofErr w:type="spellEnd"/>
      <w:r w:rsidR="00C363E3">
        <w:rPr>
          <w:bCs/>
          <w:spacing w:val="-4"/>
          <w:sz w:val="28"/>
          <w:szCs w:val="28"/>
        </w:rPr>
        <w:t xml:space="preserve"> для України та світу, інші глобальні </w:t>
      </w:r>
      <w:r w:rsidR="00C363E3">
        <w:rPr>
          <w:bCs/>
          <w:spacing w:val="-4"/>
          <w:sz w:val="28"/>
          <w:szCs w:val="28"/>
        </w:rPr>
        <w:lastRenderedPageBreak/>
        <w:t xml:space="preserve">виклики для світової безпеки та допомогу НАТО для України в переоснащенні сучасною військовою технікою та переході на стандарти Альянсу. Далі зупинилися на питаннях </w:t>
      </w:r>
      <w:r w:rsidR="00C363E3" w:rsidRPr="00A91A6B">
        <w:rPr>
          <w:spacing w:val="-4"/>
          <w:sz w:val="28"/>
          <w:szCs w:val="28"/>
        </w:rPr>
        <w:t>формування підрозділів територіальної оборони в країнах ЄС та НАТО</w:t>
      </w:r>
      <w:r w:rsidR="00C363E3">
        <w:rPr>
          <w:spacing w:val="-4"/>
          <w:sz w:val="28"/>
          <w:szCs w:val="28"/>
        </w:rPr>
        <w:t xml:space="preserve"> (законодавчий та організаційні аспекти). </w:t>
      </w:r>
      <w:r w:rsidR="00C363E3" w:rsidRPr="00A91A6B">
        <w:rPr>
          <w:spacing w:val="-4"/>
          <w:sz w:val="28"/>
          <w:szCs w:val="28"/>
        </w:rPr>
        <w:t xml:space="preserve"> </w:t>
      </w:r>
      <w:r w:rsidR="00C363E3">
        <w:rPr>
          <w:spacing w:val="-4"/>
          <w:sz w:val="28"/>
          <w:szCs w:val="28"/>
        </w:rPr>
        <w:t xml:space="preserve">Також </w:t>
      </w:r>
      <w:r w:rsidR="00DD5312">
        <w:rPr>
          <w:spacing w:val="-4"/>
          <w:sz w:val="28"/>
          <w:szCs w:val="28"/>
        </w:rPr>
        <w:t>представили</w:t>
      </w:r>
      <w:r w:rsidR="00C363E3">
        <w:rPr>
          <w:spacing w:val="-4"/>
          <w:sz w:val="28"/>
          <w:szCs w:val="28"/>
        </w:rPr>
        <w:t xml:space="preserve"> </w:t>
      </w:r>
      <w:r w:rsidR="00C363E3" w:rsidRPr="00A91A6B">
        <w:rPr>
          <w:spacing w:val="-4"/>
          <w:sz w:val="28"/>
          <w:szCs w:val="28"/>
        </w:rPr>
        <w:t xml:space="preserve">український досвід участі сил </w:t>
      </w:r>
      <w:proofErr w:type="spellStart"/>
      <w:r w:rsidR="00C363E3" w:rsidRPr="00A91A6B">
        <w:rPr>
          <w:spacing w:val="-4"/>
          <w:sz w:val="28"/>
          <w:szCs w:val="28"/>
        </w:rPr>
        <w:t>ТрО</w:t>
      </w:r>
      <w:proofErr w:type="spellEnd"/>
      <w:r w:rsidR="00C363E3" w:rsidRPr="00A91A6B">
        <w:rPr>
          <w:spacing w:val="-4"/>
          <w:sz w:val="28"/>
          <w:szCs w:val="28"/>
        </w:rPr>
        <w:t xml:space="preserve"> в обороні Києва, Чернігова та громад області під час </w:t>
      </w:r>
      <w:proofErr w:type="spellStart"/>
      <w:r w:rsidR="00C363E3" w:rsidRPr="00A91A6B">
        <w:rPr>
          <w:spacing w:val="-4"/>
          <w:sz w:val="28"/>
          <w:szCs w:val="28"/>
        </w:rPr>
        <w:t>вторг</w:t>
      </w:r>
      <w:proofErr w:type="spellEnd"/>
      <w:r w:rsidR="00C363E3">
        <w:rPr>
          <w:spacing w:val="-4"/>
          <w:sz w:val="28"/>
          <w:szCs w:val="28"/>
          <w:lang w:val="ru-RU"/>
        </w:rPr>
        <w:t>н</w:t>
      </w:r>
      <w:proofErr w:type="spellStart"/>
      <w:r w:rsidR="00C363E3" w:rsidRPr="00A91A6B">
        <w:rPr>
          <w:spacing w:val="-4"/>
          <w:sz w:val="28"/>
          <w:szCs w:val="28"/>
        </w:rPr>
        <w:t>ення</w:t>
      </w:r>
      <w:proofErr w:type="spellEnd"/>
      <w:r w:rsidR="00C363E3" w:rsidRPr="00A91A6B">
        <w:rPr>
          <w:spacing w:val="-4"/>
          <w:sz w:val="28"/>
          <w:szCs w:val="28"/>
        </w:rPr>
        <w:t xml:space="preserve"> </w:t>
      </w:r>
      <w:proofErr w:type="spellStart"/>
      <w:r w:rsidR="00C363E3">
        <w:rPr>
          <w:spacing w:val="-4"/>
          <w:sz w:val="28"/>
          <w:szCs w:val="28"/>
        </w:rPr>
        <w:t>рф</w:t>
      </w:r>
      <w:proofErr w:type="spellEnd"/>
      <w:r w:rsidR="00C363E3" w:rsidRPr="00A91A6B">
        <w:rPr>
          <w:spacing w:val="-4"/>
          <w:sz w:val="28"/>
          <w:szCs w:val="28"/>
        </w:rPr>
        <w:t>.</w:t>
      </w:r>
      <w:r w:rsidR="00C363E3">
        <w:rPr>
          <w:spacing w:val="-4"/>
          <w:sz w:val="28"/>
          <w:szCs w:val="28"/>
        </w:rPr>
        <w:t xml:space="preserve"> </w:t>
      </w:r>
      <w:r w:rsidR="00DD5312">
        <w:rPr>
          <w:spacing w:val="-4"/>
          <w:sz w:val="28"/>
          <w:szCs w:val="28"/>
        </w:rPr>
        <w:t xml:space="preserve">Зокрема, порушили </w:t>
      </w:r>
      <w:proofErr w:type="spellStart"/>
      <w:r w:rsidR="00DD5312">
        <w:rPr>
          <w:spacing w:val="-4"/>
          <w:sz w:val="28"/>
          <w:szCs w:val="28"/>
        </w:rPr>
        <w:t>п</w:t>
      </w:r>
      <w:r w:rsidR="00C363E3">
        <w:rPr>
          <w:spacing w:val="-4"/>
          <w:sz w:val="28"/>
          <w:szCs w:val="28"/>
        </w:rPr>
        <w:t>ита</w:t>
      </w:r>
      <w:proofErr w:type="spellEnd"/>
      <w:r w:rsidR="00C363E3">
        <w:rPr>
          <w:spacing w:val="-4"/>
          <w:sz w:val="28"/>
          <w:szCs w:val="28"/>
        </w:rPr>
        <w:t>ння ‒ я</w:t>
      </w:r>
      <w:r w:rsidR="00C363E3" w:rsidRPr="00A91A6B">
        <w:rPr>
          <w:spacing w:val="-4"/>
          <w:sz w:val="28"/>
          <w:szCs w:val="28"/>
        </w:rPr>
        <w:t xml:space="preserve">к забезпечити оборону та водночас життєздатність </w:t>
      </w:r>
      <w:r w:rsidR="00C363E3">
        <w:rPr>
          <w:spacing w:val="-4"/>
          <w:sz w:val="28"/>
          <w:szCs w:val="28"/>
        </w:rPr>
        <w:t xml:space="preserve">територіальної </w:t>
      </w:r>
      <w:r w:rsidR="00C363E3" w:rsidRPr="00A91A6B">
        <w:rPr>
          <w:spacing w:val="-4"/>
          <w:sz w:val="28"/>
          <w:szCs w:val="28"/>
        </w:rPr>
        <w:t>громади</w:t>
      </w:r>
      <w:r w:rsidR="00C32185">
        <w:rPr>
          <w:spacing w:val="-4"/>
          <w:sz w:val="28"/>
          <w:szCs w:val="28"/>
        </w:rPr>
        <w:t>.</w:t>
      </w:r>
      <w:r w:rsidR="00DD5312" w:rsidRPr="00DD5312">
        <w:rPr>
          <w:noProof/>
          <w:sz w:val="28"/>
          <w:szCs w:val="28"/>
          <w:lang w:val="ru-RU" w:eastAsia="ru-RU"/>
        </w:rPr>
        <w:t xml:space="preserve"> </w:t>
      </w:r>
    </w:p>
    <w:p w:rsidR="00C363E3" w:rsidRDefault="00606BC0" w:rsidP="00C363E3">
      <w:pPr>
        <w:tabs>
          <w:tab w:val="left" w:pos="4253"/>
        </w:tabs>
        <w:ind w:firstLine="709"/>
        <w:jc w:val="both"/>
        <w:rPr>
          <w:spacing w:val="-6"/>
          <w:sz w:val="28"/>
          <w:szCs w:val="28"/>
        </w:rPr>
      </w:pPr>
      <w:r>
        <w:rPr>
          <w:noProof/>
          <w:spacing w:val="-6"/>
          <w:sz w:val="28"/>
          <w:szCs w:val="28"/>
          <w:lang w:val="ru-RU" w:eastAsia="ru-RU"/>
        </w:rPr>
        <w:drawing>
          <wp:anchor distT="0" distB="0" distL="114300" distR="114300" simplePos="0" relativeHeight="251771904" behindDoc="1" locked="0" layoutInCell="1" allowOverlap="1" wp14:anchorId="01946CE8" wp14:editId="3622B901">
            <wp:simplePos x="0" y="0"/>
            <wp:positionH relativeFrom="column">
              <wp:posOffset>-57785</wp:posOffset>
            </wp:positionH>
            <wp:positionV relativeFrom="paragraph">
              <wp:posOffset>869315</wp:posOffset>
            </wp:positionV>
            <wp:extent cx="3347720" cy="1846580"/>
            <wp:effectExtent l="0" t="0" r="5080" b="1270"/>
            <wp:wrapSquare wrapText="bothSides"/>
            <wp:docPr id="22" name="Рисунок 22" descr="Z:\Navch_metod_zabezpechennya\novyny\pres-relizy\2022_reliz\07 Липень\14-15.07.2022_ЄС\Корінець можливості.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Z:\Navch_metod_zabezpechennya\novyny\pres-relizy\2022_reliz\07 Липень\14-15.07.2022_ЄС\Корінець можливості.png"/>
                    <pic:cNvPicPr>
                      <a:picLocks noChangeAspect="1" noChangeArrowheads="1"/>
                    </pic:cNvPicPr>
                  </pic:nvPicPr>
                  <pic:blipFill rotWithShape="1">
                    <a:blip r:embed="rId37" cstate="print">
                      <a:extLst>
                        <a:ext uri="{28A0092B-C50C-407E-A947-70E740481C1C}">
                          <a14:useLocalDpi xmlns:a14="http://schemas.microsoft.com/office/drawing/2010/main" val="0"/>
                        </a:ext>
                      </a:extLst>
                    </a:blip>
                    <a:srcRect l="6923" t="4102" b="4615"/>
                    <a:stretch/>
                  </pic:blipFill>
                  <pic:spPr bwMode="auto">
                    <a:xfrm>
                      <a:off x="0" y="0"/>
                      <a:ext cx="3347720" cy="18465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363E3" w:rsidRPr="00CC6238">
        <w:rPr>
          <w:sz w:val="28"/>
          <w:szCs w:val="28"/>
        </w:rPr>
        <w:t>Семінар «</w:t>
      </w:r>
      <w:r w:rsidR="00C363E3" w:rsidRPr="00CC6238">
        <w:rPr>
          <w:rFonts w:hint="eastAsia"/>
          <w:b/>
          <w:sz w:val="28"/>
          <w:szCs w:val="28"/>
        </w:rPr>
        <w:t>Статус</w:t>
      </w:r>
      <w:r w:rsidR="00C363E3" w:rsidRPr="00CC6238">
        <w:rPr>
          <w:b/>
          <w:sz w:val="28"/>
          <w:szCs w:val="28"/>
        </w:rPr>
        <w:t xml:space="preserve"> </w:t>
      </w:r>
      <w:r w:rsidR="00C363E3" w:rsidRPr="00CC6238">
        <w:rPr>
          <w:rFonts w:hint="eastAsia"/>
          <w:b/>
          <w:sz w:val="28"/>
          <w:szCs w:val="28"/>
        </w:rPr>
        <w:t>кандидата</w:t>
      </w:r>
      <w:r w:rsidR="00C363E3" w:rsidRPr="00CC6238">
        <w:rPr>
          <w:b/>
          <w:sz w:val="28"/>
          <w:szCs w:val="28"/>
        </w:rPr>
        <w:t xml:space="preserve"> </w:t>
      </w:r>
      <w:r w:rsidR="00C363E3" w:rsidRPr="00CC6238">
        <w:rPr>
          <w:rFonts w:hint="eastAsia"/>
          <w:b/>
          <w:sz w:val="28"/>
          <w:szCs w:val="28"/>
        </w:rPr>
        <w:t>до</w:t>
      </w:r>
      <w:r w:rsidR="00C363E3" w:rsidRPr="00CC6238">
        <w:rPr>
          <w:b/>
          <w:sz w:val="28"/>
          <w:szCs w:val="28"/>
        </w:rPr>
        <w:t xml:space="preserve"> </w:t>
      </w:r>
      <w:r w:rsidR="00C363E3" w:rsidRPr="00CC6238">
        <w:rPr>
          <w:rFonts w:hint="eastAsia"/>
          <w:b/>
          <w:sz w:val="28"/>
          <w:szCs w:val="28"/>
        </w:rPr>
        <w:t>ЄС</w:t>
      </w:r>
      <w:r w:rsidR="00C363E3" w:rsidRPr="00CC6238">
        <w:rPr>
          <w:b/>
          <w:sz w:val="28"/>
          <w:szCs w:val="28"/>
        </w:rPr>
        <w:t xml:space="preserve">: </w:t>
      </w:r>
      <w:r w:rsidR="00C363E3" w:rsidRPr="00CC6238">
        <w:rPr>
          <w:rFonts w:hint="eastAsia"/>
          <w:b/>
          <w:sz w:val="28"/>
          <w:szCs w:val="28"/>
        </w:rPr>
        <w:t>що</w:t>
      </w:r>
      <w:r w:rsidR="00C363E3" w:rsidRPr="00CC6238">
        <w:rPr>
          <w:b/>
          <w:sz w:val="28"/>
          <w:szCs w:val="28"/>
        </w:rPr>
        <w:t xml:space="preserve"> </w:t>
      </w:r>
      <w:r w:rsidR="00C363E3" w:rsidRPr="00CC6238">
        <w:rPr>
          <w:rFonts w:hint="eastAsia"/>
          <w:b/>
          <w:sz w:val="28"/>
          <w:szCs w:val="28"/>
        </w:rPr>
        <w:t>це</w:t>
      </w:r>
      <w:r w:rsidR="00C363E3" w:rsidRPr="00CC6238">
        <w:rPr>
          <w:b/>
          <w:sz w:val="28"/>
          <w:szCs w:val="28"/>
        </w:rPr>
        <w:t xml:space="preserve"> </w:t>
      </w:r>
      <w:r w:rsidR="00C363E3" w:rsidRPr="00CC6238">
        <w:rPr>
          <w:rFonts w:hint="eastAsia"/>
          <w:b/>
          <w:sz w:val="28"/>
          <w:szCs w:val="28"/>
        </w:rPr>
        <w:t>означає</w:t>
      </w:r>
      <w:r w:rsidR="00C363E3" w:rsidRPr="00CC6238">
        <w:rPr>
          <w:b/>
          <w:sz w:val="28"/>
          <w:szCs w:val="28"/>
        </w:rPr>
        <w:t xml:space="preserve"> </w:t>
      </w:r>
      <w:r w:rsidR="00C363E3" w:rsidRPr="00CC6238">
        <w:rPr>
          <w:rFonts w:hint="eastAsia"/>
          <w:b/>
          <w:sz w:val="28"/>
          <w:szCs w:val="28"/>
        </w:rPr>
        <w:t>для</w:t>
      </w:r>
      <w:r w:rsidR="00C363E3" w:rsidRPr="00CC6238">
        <w:rPr>
          <w:b/>
          <w:sz w:val="28"/>
          <w:szCs w:val="28"/>
        </w:rPr>
        <w:t xml:space="preserve"> </w:t>
      </w:r>
      <w:r w:rsidR="00C363E3" w:rsidRPr="00CC6238">
        <w:rPr>
          <w:rFonts w:hint="eastAsia"/>
          <w:b/>
          <w:sz w:val="28"/>
          <w:szCs w:val="28"/>
        </w:rPr>
        <w:t>України</w:t>
      </w:r>
      <w:r w:rsidR="00C363E3" w:rsidRPr="00CC6238">
        <w:rPr>
          <w:sz w:val="28"/>
          <w:szCs w:val="28"/>
        </w:rPr>
        <w:t>»</w:t>
      </w:r>
      <w:r w:rsidR="00C363E3">
        <w:rPr>
          <w:sz w:val="28"/>
          <w:szCs w:val="28"/>
        </w:rPr>
        <w:t xml:space="preserve"> відбувся 14 – 15 липня 2022</w:t>
      </w:r>
      <w:r w:rsidR="00C363E3">
        <w:rPr>
          <w:sz w:val="28"/>
          <w:szCs w:val="28"/>
          <w:lang w:val="en-US"/>
        </w:rPr>
        <w:t> </w:t>
      </w:r>
      <w:r w:rsidR="00C363E3">
        <w:rPr>
          <w:sz w:val="28"/>
          <w:szCs w:val="28"/>
        </w:rPr>
        <w:t>р. Це перше навчання такого ґатунку, яке було проведене в</w:t>
      </w:r>
      <w:r w:rsidR="00C363E3">
        <w:rPr>
          <w:sz w:val="28"/>
          <w:szCs w:val="28"/>
          <w:lang w:val="en-US"/>
        </w:rPr>
        <w:t> </w:t>
      </w:r>
      <w:r w:rsidR="00C363E3">
        <w:rPr>
          <w:sz w:val="28"/>
          <w:szCs w:val="28"/>
        </w:rPr>
        <w:t>Україні загалом. Спілкування відбувалося у ф</w:t>
      </w:r>
      <w:r w:rsidR="00C363E3" w:rsidRPr="00644115">
        <w:rPr>
          <w:sz w:val="28"/>
          <w:szCs w:val="28"/>
        </w:rPr>
        <w:t>о</w:t>
      </w:r>
      <w:r w:rsidR="00C363E3">
        <w:rPr>
          <w:sz w:val="28"/>
          <w:szCs w:val="28"/>
        </w:rPr>
        <w:t xml:space="preserve">рматі «круглого </w:t>
      </w:r>
      <w:r w:rsidR="00C363E3" w:rsidRPr="001E09CE">
        <w:rPr>
          <w:sz w:val="28"/>
          <w:szCs w:val="28"/>
        </w:rPr>
        <w:t xml:space="preserve">столу». Серед його експертів – </w:t>
      </w:r>
      <w:proofErr w:type="spellStart"/>
      <w:r w:rsidR="00C363E3" w:rsidRPr="001E09CE">
        <w:rPr>
          <w:sz w:val="28"/>
          <w:szCs w:val="28"/>
        </w:rPr>
        <w:t>Пьотр</w:t>
      </w:r>
      <w:proofErr w:type="spellEnd"/>
      <w:r w:rsidR="00C363E3" w:rsidRPr="001E09CE">
        <w:rPr>
          <w:sz w:val="28"/>
          <w:szCs w:val="28"/>
        </w:rPr>
        <w:t xml:space="preserve"> </w:t>
      </w:r>
      <w:proofErr w:type="spellStart"/>
      <w:r w:rsidR="00C363E3" w:rsidRPr="001E09CE">
        <w:rPr>
          <w:sz w:val="28"/>
          <w:szCs w:val="28"/>
        </w:rPr>
        <w:t>Кульпа</w:t>
      </w:r>
      <w:proofErr w:type="spellEnd"/>
      <w:r w:rsidR="00C363E3" w:rsidRPr="001E09CE">
        <w:rPr>
          <w:sz w:val="28"/>
          <w:szCs w:val="28"/>
        </w:rPr>
        <w:t xml:space="preserve">, Анатолій Ткачук, Станіслав Шевчук, </w:t>
      </w:r>
      <w:r w:rsidR="00C363E3" w:rsidRPr="001E09CE">
        <w:rPr>
          <w:spacing w:val="-6"/>
          <w:sz w:val="28"/>
          <w:szCs w:val="28"/>
        </w:rPr>
        <w:t>Дмитро Шульга</w:t>
      </w:r>
      <w:r w:rsidR="00C363E3">
        <w:rPr>
          <w:spacing w:val="-6"/>
          <w:sz w:val="28"/>
          <w:szCs w:val="28"/>
        </w:rPr>
        <w:t xml:space="preserve">, Роман Корінець, Вероніка Мовчан, Наталія </w:t>
      </w:r>
      <w:proofErr w:type="spellStart"/>
      <w:r w:rsidR="00C363E3">
        <w:rPr>
          <w:spacing w:val="-6"/>
          <w:sz w:val="28"/>
          <w:szCs w:val="28"/>
        </w:rPr>
        <w:t>Андрусевич</w:t>
      </w:r>
      <w:proofErr w:type="spellEnd"/>
      <w:r w:rsidR="00C363E3">
        <w:rPr>
          <w:spacing w:val="-6"/>
          <w:sz w:val="28"/>
          <w:szCs w:val="28"/>
        </w:rPr>
        <w:t xml:space="preserve"> та ін. Участь в семінарі  взяли 124 працівники органів державної влади та  органів місцевого самоврядування області. Ключовий меседж – надання Україні статусу кандидата до ЄС стало по-справжньому історичним рішенням, визначило не лише подальші кроки для України на цьому шляху, </w:t>
      </w:r>
      <w:proofErr w:type="spellStart"/>
      <w:r w:rsidR="00C363E3">
        <w:rPr>
          <w:spacing w:val="-6"/>
          <w:sz w:val="28"/>
          <w:szCs w:val="28"/>
        </w:rPr>
        <w:t>а й зобов’язан</w:t>
      </w:r>
      <w:proofErr w:type="spellEnd"/>
      <w:r w:rsidR="00C363E3">
        <w:rPr>
          <w:spacing w:val="-6"/>
          <w:sz w:val="28"/>
          <w:szCs w:val="28"/>
        </w:rPr>
        <w:t>ня ЄС перед Україною. Водночас спікери семінару визначили завдання, які має виконати</w:t>
      </w:r>
      <w:r w:rsidR="00C363E3" w:rsidRPr="00866102">
        <w:rPr>
          <w:noProof/>
          <w:spacing w:val="-6"/>
          <w:sz w:val="28"/>
          <w:szCs w:val="28"/>
          <w:lang w:eastAsia="ru-RU"/>
        </w:rPr>
        <w:t xml:space="preserve">  </w:t>
      </w:r>
      <w:r w:rsidR="00C363E3">
        <w:rPr>
          <w:spacing w:val="-6"/>
          <w:sz w:val="28"/>
          <w:szCs w:val="28"/>
        </w:rPr>
        <w:t xml:space="preserve"> Україна в частині модернізації системи державного </w:t>
      </w:r>
      <w:r w:rsidR="00C363E3" w:rsidRPr="00866102">
        <w:rPr>
          <w:spacing w:val="-6"/>
          <w:sz w:val="28"/>
          <w:szCs w:val="28"/>
        </w:rPr>
        <w:t xml:space="preserve"> </w:t>
      </w:r>
      <w:r w:rsidR="00C363E3">
        <w:rPr>
          <w:spacing w:val="-6"/>
          <w:sz w:val="28"/>
          <w:szCs w:val="28"/>
        </w:rPr>
        <w:t>управлін</w:t>
      </w:r>
      <w:r w:rsidR="00C32185">
        <w:rPr>
          <w:spacing w:val="-6"/>
          <w:sz w:val="28"/>
          <w:szCs w:val="28"/>
        </w:rPr>
        <w:t>ня та місцевого самоврядування</w:t>
      </w:r>
      <w:r w:rsidR="00C363E3">
        <w:rPr>
          <w:spacing w:val="-6"/>
          <w:sz w:val="28"/>
          <w:szCs w:val="28"/>
        </w:rPr>
        <w:t xml:space="preserve">. </w:t>
      </w:r>
    </w:p>
    <w:p w:rsidR="00A70098" w:rsidRPr="00CE198E" w:rsidRDefault="00A70098" w:rsidP="00582FCD">
      <w:pPr>
        <w:ind w:left="113" w:firstLine="357"/>
        <w:jc w:val="center"/>
        <w:rPr>
          <w:b/>
          <w:sz w:val="28"/>
          <w:szCs w:val="28"/>
        </w:rPr>
      </w:pPr>
    </w:p>
    <w:p w:rsidR="0032239B" w:rsidRPr="002F10B8" w:rsidRDefault="008F30FE" w:rsidP="00582FCD">
      <w:pPr>
        <w:ind w:left="113" w:firstLine="357"/>
        <w:jc w:val="center"/>
        <w:rPr>
          <w:b/>
          <w:sz w:val="28"/>
          <w:szCs w:val="28"/>
        </w:rPr>
      </w:pPr>
      <w:r w:rsidRPr="002F10B8">
        <w:rPr>
          <w:b/>
          <w:sz w:val="28"/>
          <w:szCs w:val="28"/>
        </w:rPr>
        <w:t>7</w:t>
      </w:r>
      <w:r w:rsidR="0032239B" w:rsidRPr="002F10B8">
        <w:rPr>
          <w:b/>
          <w:sz w:val="28"/>
          <w:szCs w:val="28"/>
        </w:rPr>
        <w:t xml:space="preserve">. </w:t>
      </w:r>
      <w:r w:rsidRPr="002F10B8">
        <w:rPr>
          <w:b/>
          <w:sz w:val="28"/>
          <w:szCs w:val="28"/>
        </w:rPr>
        <w:t>З</w:t>
      </w:r>
      <w:r w:rsidR="0032239B" w:rsidRPr="002F10B8">
        <w:rPr>
          <w:b/>
          <w:sz w:val="28"/>
          <w:szCs w:val="28"/>
        </w:rPr>
        <w:t xml:space="preserve">апобігання корупції </w:t>
      </w:r>
      <w:r w:rsidRPr="002F10B8">
        <w:rPr>
          <w:b/>
          <w:sz w:val="28"/>
          <w:szCs w:val="28"/>
        </w:rPr>
        <w:t>та забезпечення доброчесності</w:t>
      </w:r>
    </w:p>
    <w:p w:rsidR="0032239B" w:rsidRPr="004B5009" w:rsidRDefault="0032239B" w:rsidP="00E47162">
      <w:pPr>
        <w:ind w:firstLine="708"/>
        <w:jc w:val="both"/>
        <w:rPr>
          <w:sz w:val="28"/>
          <w:szCs w:val="28"/>
        </w:rPr>
      </w:pPr>
      <w:r w:rsidRPr="004B5009">
        <w:rPr>
          <w:sz w:val="28"/>
          <w:szCs w:val="28"/>
        </w:rPr>
        <w:t xml:space="preserve">На виконання </w:t>
      </w:r>
      <w:r w:rsidR="004B5009">
        <w:rPr>
          <w:sz w:val="28"/>
          <w:szCs w:val="28"/>
        </w:rPr>
        <w:t xml:space="preserve">п. 40 </w:t>
      </w:r>
      <w:r w:rsidR="004B5009" w:rsidRPr="004B5009">
        <w:rPr>
          <w:sz w:val="28"/>
          <w:szCs w:val="28"/>
        </w:rPr>
        <w:t>Постанов</w:t>
      </w:r>
      <w:r w:rsidR="004B5009">
        <w:rPr>
          <w:sz w:val="28"/>
          <w:szCs w:val="28"/>
        </w:rPr>
        <w:t>и</w:t>
      </w:r>
      <w:r w:rsidR="004B5009" w:rsidRPr="004B5009">
        <w:rPr>
          <w:sz w:val="28"/>
          <w:szCs w:val="28"/>
        </w:rPr>
        <w:t xml:space="preserve"> К</w:t>
      </w:r>
      <w:r w:rsidR="004B5009">
        <w:rPr>
          <w:sz w:val="28"/>
          <w:szCs w:val="28"/>
        </w:rPr>
        <w:t xml:space="preserve">абінету </w:t>
      </w:r>
      <w:r w:rsidR="004B5009" w:rsidRPr="004B5009">
        <w:rPr>
          <w:sz w:val="28"/>
          <w:szCs w:val="28"/>
        </w:rPr>
        <w:t>М</w:t>
      </w:r>
      <w:r w:rsidR="004B5009">
        <w:rPr>
          <w:sz w:val="28"/>
          <w:szCs w:val="28"/>
        </w:rPr>
        <w:t xml:space="preserve">іністрів </w:t>
      </w:r>
      <w:r w:rsidR="004B5009" w:rsidRPr="004B5009">
        <w:rPr>
          <w:sz w:val="28"/>
          <w:szCs w:val="28"/>
        </w:rPr>
        <w:t>У</w:t>
      </w:r>
      <w:r w:rsidR="004B5009">
        <w:rPr>
          <w:sz w:val="28"/>
          <w:szCs w:val="28"/>
        </w:rPr>
        <w:t>країни</w:t>
      </w:r>
      <w:r w:rsidR="004B5009" w:rsidRPr="004B5009">
        <w:rPr>
          <w:sz w:val="28"/>
          <w:szCs w:val="28"/>
        </w:rPr>
        <w:t xml:space="preserve"> від 25.10.2017 </w:t>
      </w:r>
      <w:r w:rsidR="004B5009">
        <w:rPr>
          <w:sz w:val="28"/>
          <w:szCs w:val="28"/>
        </w:rPr>
        <w:t xml:space="preserve">р. </w:t>
      </w:r>
      <w:r w:rsidR="004B5009" w:rsidRPr="004B5009">
        <w:rPr>
          <w:sz w:val="28"/>
          <w:szCs w:val="28"/>
        </w:rPr>
        <w:t>№ 1106</w:t>
      </w:r>
      <w:r w:rsidR="004B5009">
        <w:rPr>
          <w:sz w:val="28"/>
          <w:szCs w:val="28"/>
        </w:rPr>
        <w:t xml:space="preserve"> </w:t>
      </w:r>
      <w:r w:rsidR="004B5009" w:rsidRPr="004B5009">
        <w:rPr>
          <w:sz w:val="28"/>
          <w:szCs w:val="28"/>
        </w:rPr>
        <w:t>«Про виконання Угоди про асоціацію між Україною, з однієї сторони, та Європейським Союзом, Європейським співтовариством з атомної енергії і їхніми державами-членами, з іншої сторони»</w:t>
      </w:r>
      <w:r w:rsidR="004B5009">
        <w:rPr>
          <w:sz w:val="28"/>
          <w:szCs w:val="28"/>
        </w:rPr>
        <w:t>, н</w:t>
      </w:r>
      <w:r w:rsidRPr="004B5009">
        <w:rPr>
          <w:sz w:val="28"/>
          <w:szCs w:val="28"/>
        </w:rPr>
        <w:t xml:space="preserve">аказу Національного агентства з питань запобігання корупції (далі – НАЗК) від 16.07.2021 року № 421/21  «Про погодження Антикорупційної програми Чернігівської обласної державної адміністрації на 2021–2023 роки» Центр здійснював підвищення кваліфікації державних службовців та посадових осіб місцевого самоврядування, депутатів місцевих рад за </w:t>
      </w:r>
      <w:r w:rsidR="004B5009">
        <w:rPr>
          <w:sz w:val="28"/>
          <w:szCs w:val="28"/>
        </w:rPr>
        <w:t xml:space="preserve">загальною </w:t>
      </w:r>
      <w:r w:rsidRPr="004B5009">
        <w:rPr>
          <w:sz w:val="28"/>
          <w:szCs w:val="28"/>
        </w:rPr>
        <w:t xml:space="preserve">короткостроковою програмою «Забезпечення ефективності запобігання та протидії проявам корупції на державній службі та службі в органах місцевого самоврядування». Програма розроблена Чернігівським </w:t>
      </w:r>
      <w:r w:rsidR="004B5009">
        <w:rPr>
          <w:sz w:val="28"/>
          <w:szCs w:val="28"/>
        </w:rPr>
        <w:t xml:space="preserve">регіональним </w:t>
      </w:r>
      <w:r w:rsidRPr="004B5009">
        <w:rPr>
          <w:sz w:val="28"/>
          <w:szCs w:val="28"/>
        </w:rPr>
        <w:t>центром на основі рекомендацій НАДС України спільно з представниками облдержадміністрації</w:t>
      </w:r>
      <w:r w:rsidR="004B5009">
        <w:rPr>
          <w:sz w:val="28"/>
          <w:szCs w:val="28"/>
        </w:rPr>
        <w:t>, науковцями Національного університету «Чернігівська політехніка»</w:t>
      </w:r>
      <w:r w:rsidRPr="004B5009">
        <w:rPr>
          <w:sz w:val="28"/>
          <w:szCs w:val="28"/>
        </w:rPr>
        <w:t>.</w:t>
      </w:r>
    </w:p>
    <w:p w:rsidR="0032239B" w:rsidRPr="00335FB3" w:rsidRDefault="0032239B" w:rsidP="00E47162">
      <w:pPr>
        <w:ind w:firstLine="708"/>
        <w:jc w:val="both"/>
        <w:rPr>
          <w:sz w:val="28"/>
          <w:szCs w:val="28"/>
        </w:rPr>
      </w:pPr>
      <w:r w:rsidRPr="00335FB3">
        <w:rPr>
          <w:sz w:val="28"/>
          <w:szCs w:val="28"/>
        </w:rPr>
        <w:t xml:space="preserve">Всього за цією програмою проведено </w:t>
      </w:r>
      <w:r w:rsidR="00335FB3" w:rsidRPr="00335FB3">
        <w:rPr>
          <w:sz w:val="28"/>
          <w:szCs w:val="28"/>
        </w:rPr>
        <w:t>чотири</w:t>
      </w:r>
      <w:r w:rsidRPr="00335FB3">
        <w:rPr>
          <w:sz w:val="28"/>
          <w:szCs w:val="28"/>
        </w:rPr>
        <w:t xml:space="preserve"> навчан</w:t>
      </w:r>
      <w:r w:rsidR="00335FB3" w:rsidRPr="00335FB3">
        <w:rPr>
          <w:sz w:val="28"/>
          <w:szCs w:val="28"/>
        </w:rPr>
        <w:t>ня</w:t>
      </w:r>
      <w:r w:rsidRPr="00335FB3">
        <w:rPr>
          <w:sz w:val="28"/>
          <w:szCs w:val="28"/>
        </w:rPr>
        <w:t xml:space="preserve"> в дистанційній формі в режимі реального часу. В них взяли участь</w:t>
      </w:r>
      <w:r w:rsidRPr="00335FB3">
        <w:rPr>
          <w:sz w:val="28"/>
          <w:szCs w:val="28"/>
          <w:lang w:val="ru-RU"/>
        </w:rPr>
        <w:t xml:space="preserve"> </w:t>
      </w:r>
      <w:r w:rsidRPr="00335FB3">
        <w:rPr>
          <w:b/>
          <w:sz w:val="28"/>
          <w:szCs w:val="28"/>
          <w:lang w:val="ru-RU"/>
        </w:rPr>
        <w:t>6</w:t>
      </w:r>
      <w:r w:rsidR="00335FB3" w:rsidRPr="00335FB3">
        <w:rPr>
          <w:b/>
          <w:sz w:val="28"/>
          <w:szCs w:val="28"/>
          <w:lang w:val="ru-RU"/>
        </w:rPr>
        <w:t>23</w:t>
      </w:r>
      <w:r w:rsidRPr="00335FB3">
        <w:rPr>
          <w:sz w:val="28"/>
          <w:szCs w:val="28"/>
          <w:lang w:val="ru-RU"/>
        </w:rPr>
        <w:t xml:space="preserve"> </w:t>
      </w:r>
      <w:r w:rsidRPr="00335FB3">
        <w:rPr>
          <w:sz w:val="28"/>
          <w:szCs w:val="28"/>
        </w:rPr>
        <w:t>посадовц</w:t>
      </w:r>
      <w:r w:rsidR="00335FB3" w:rsidRPr="00335FB3">
        <w:rPr>
          <w:sz w:val="28"/>
          <w:szCs w:val="28"/>
        </w:rPr>
        <w:t>я</w:t>
      </w:r>
      <w:r w:rsidRPr="00335FB3">
        <w:rPr>
          <w:sz w:val="28"/>
          <w:szCs w:val="28"/>
        </w:rPr>
        <w:t xml:space="preserve"> (</w:t>
      </w:r>
      <w:r w:rsidRPr="00335FB3">
        <w:rPr>
          <w:b/>
          <w:sz w:val="28"/>
          <w:szCs w:val="28"/>
        </w:rPr>
        <w:t>4</w:t>
      </w:r>
      <w:r w:rsidR="00335FB3" w:rsidRPr="00335FB3">
        <w:rPr>
          <w:b/>
          <w:sz w:val="28"/>
          <w:szCs w:val="28"/>
        </w:rPr>
        <w:t>75</w:t>
      </w:r>
      <w:r w:rsidRPr="00335FB3">
        <w:rPr>
          <w:sz w:val="28"/>
          <w:szCs w:val="28"/>
        </w:rPr>
        <w:t xml:space="preserve"> – державних службовців місцевих державних адміністрацій,  </w:t>
      </w:r>
      <w:r w:rsidRPr="00335FB3">
        <w:rPr>
          <w:b/>
          <w:sz w:val="28"/>
          <w:szCs w:val="28"/>
        </w:rPr>
        <w:t>1</w:t>
      </w:r>
      <w:r w:rsidR="00335FB3" w:rsidRPr="00335FB3">
        <w:rPr>
          <w:b/>
          <w:sz w:val="28"/>
          <w:szCs w:val="28"/>
        </w:rPr>
        <w:t>45</w:t>
      </w:r>
      <w:r w:rsidRPr="00335FB3">
        <w:rPr>
          <w:sz w:val="28"/>
          <w:szCs w:val="28"/>
        </w:rPr>
        <w:t xml:space="preserve"> – посадов</w:t>
      </w:r>
      <w:r w:rsidR="00335FB3" w:rsidRPr="00335FB3">
        <w:rPr>
          <w:sz w:val="28"/>
          <w:szCs w:val="28"/>
        </w:rPr>
        <w:t>их</w:t>
      </w:r>
      <w:r w:rsidRPr="00335FB3">
        <w:rPr>
          <w:sz w:val="28"/>
          <w:szCs w:val="28"/>
        </w:rPr>
        <w:t xml:space="preserve"> ос</w:t>
      </w:r>
      <w:r w:rsidR="00335FB3" w:rsidRPr="00335FB3">
        <w:rPr>
          <w:sz w:val="28"/>
          <w:szCs w:val="28"/>
        </w:rPr>
        <w:t>і</w:t>
      </w:r>
      <w:r w:rsidRPr="00335FB3">
        <w:rPr>
          <w:sz w:val="28"/>
          <w:szCs w:val="28"/>
        </w:rPr>
        <w:t>б місцевого самоврядування</w:t>
      </w:r>
      <w:r w:rsidR="00335FB3" w:rsidRPr="00335FB3">
        <w:rPr>
          <w:sz w:val="28"/>
          <w:szCs w:val="28"/>
        </w:rPr>
        <w:t xml:space="preserve">, </w:t>
      </w:r>
      <w:r w:rsidR="00335FB3" w:rsidRPr="00335FB3">
        <w:rPr>
          <w:b/>
          <w:sz w:val="28"/>
          <w:szCs w:val="28"/>
        </w:rPr>
        <w:t>3</w:t>
      </w:r>
      <w:r w:rsidR="00335FB3" w:rsidRPr="00335FB3">
        <w:rPr>
          <w:sz w:val="28"/>
          <w:szCs w:val="28"/>
        </w:rPr>
        <w:t xml:space="preserve"> – державних службовців територіальних підрозділів центральних органів виконавчої влади</w:t>
      </w:r>
      <w:r w:rsidRPr="00335FB3">
        <w:rPr>
          <w:sz w:val="28"/>
          <w:szCs w:val="28"/>
        </w:rPr>
        <w:t xml:space="preserve">). </w:t>
      </w:r>
    </w:p>
    <w:p w:rsidR="0032239B" w:rsidRDefault="0032239B" w:rsidP="00E47162">
      <w:pPr>
        <w:jc w:val="both"/>
        <w:rPr>
          <w:rFonts w:eastAsia="ProbaPro"/>
          <w:color w:val="1D1D1B"/>
          <w:sz w:val="28"/>
          <w:szCs w:val="28"/>
        </w:rPr>
      </w:pPr>
      <w:r w:rsidRPr="00335FB3">
        <w:rPr>
          <w:sz w:val="28"/>
          <w:szCs w:val="28"/>
        </w:rPr>
        <w:lastRenderedPageBreak/>
        <w:tab/>
      </w:r>
      <w:r w:rsidR="00335FB3" w:rsidRPr="00335FB3">
        <w:rPr>
          <w:sz w:val="28"/>
          <w:szCs w:val="28"/>
        </w:rPr>
        <w:t>Навчання за загальною короткостроковою програмою підвищення кваліфікації «Забезпечення ефективності запобігання та протидії проявам корупції на державній службі та службі в органах місцевого самоврядування» проводилося у</w:t>
      </w:r>
      <w:r w:rsidRPr="00335FB3">
        <w:rPr>
          <w:sz w:val="28"/>
          <w:szCs w:val="28"/>
        </w:rPr>
        <w:t xml:space="preserve"> режимі відкладеного часу на платформі </w:t>
      </w:r>
      <w:proofErr w:type="spellStart"/>
      <w:r w:rsidRPr="00335FB3">
        <w:rPr>
          <w:sz w:val="28"/>
          <w:szCs w:val="28"/>
        </w:rPr>
        <w:t>Moodle</w:t>
      </w:r>
      <w:proofErr w:type="spellEnd"/>
      <w:r w:rsidR="00335FB3" w:rsidRPr="00335FB3">
        <w:rPr>
          <w:sz w:val="28"/>
          <w:szCs w:val="28"/>
        </w:rPr>
        <w:t>.</w:t>
      </w:r>
      <w:r w:rsidRPr="00335FB3">
        <w:rPr>
          <w:sz w:val="28"/>
          <w:szCs w:val="28"/>
        </w:rPr>
        <w:t xml:space="preserve"> </w:t>
      </w:r>
      <w:r w:rsidR="00335FB3">
        <w:rPr>
          <w:sz w:val="28"/>
          <w:szCs w:val="28"/>
        </w:rPr>
        <w:t>Програма цього навчання передбачала</w:t>
      </w:r>
      <w:r w:rsidRPr="00335FB3">
        <w:rPr>
          <w:sz w:val="28"/>
          <w:szCs w:val="28"/>
        </w:rPr>
        <w:t xml:space="preserve"> чотир</w:t>
      </w:r>
      <w:r w:rsidR="00335FB3">
        <w:rPr>
          <w:sz w:val="28"/>
          <w:szCs w:val="28"/>
        </w:rPr>
        <w:t>и</w:t>
      </w:r>
      <w:r w:rsidRPr="00335FB3">
        <w:rPr>
          <w:sz w:val="28"/>
          <w:szCs w:val="28"/>
        </w:rPr>
        <w:t xml:space="preserve"> тематичних модул</w:t>
      </w:r>
      <w:r w:rsidR="00335FB3">
        <w:rPr>
          <w:sz w:val="28"/>
          <w:szCs w:val="28"/>
        </w:rPr>
        <w:t>я</w:t>
      </w:r>
      <w:r w:rsidRPr="00335FB3">
        <w:rPr>
          <w:color w:val="050505"/>
          <w:sz w:val="28"/>
          <w:szCs w:val="28"/>
        </w:rPr>
        <w:t xml:space="preserve"> «Державне управління та організація протидії корупції», «Адміністративно-правові заходи протидії корупції», «Особливості запобігання та протидії корупції», «</w:t>
      </w:r>
      <w:proofErr w:type="spellStart"/>
      <w:r w:rsidRPr="00335FB3">
        <w:rPr>
          <w:color w:val="050505"/>
          <w:sz w:val="28"/>
          <w:szCs w:val="28"/>
        </w:rPr>
        <w:t>Психолого-лінгвістичні</w:t>
      </w:r>
      <w:proofErr w:type="spellEnd"/>
      <w:r w:rsidRPr="00335FB3">
        <w:rPr>
          <w:color w:val="050505"/>
          <w:sz w:val="28"/>
          <w:szCs w:val="28"/>
        </w:rPr>
        <w:t xml:space="preserve"> аспекти ділового спілкування»</w:t>
      </w:r>
      <w:r w:rsidR="00335FB3">
        <w:rPr>
          <w:color w:val="050505"/>
          <w:sz w:val="28"/>
          <w:szCs w:val="28"/>
        </w:rPr>
        <w:t>.</w:t>
      </w:r>
      <w:r w:rsidRPr="00335FB3">
        <w:rPr>
          <w:sz w:val="28"/>
          <w:szCs w:val="28"/>
        </w:rPr>
        <w:t xml:space="preserve"> </w:t>
      </w:r>
      <w:r w:rsidR="00335FB3">
        <w:rPr>
          <w:sz w:val="28"/>
          <w:szCs w:val="28"/>
        </w:rPr>
        <w:t>Підвищили кваліфікацію</w:t>
      </w:r>
      <w:r w:rsidRPr="00335FB3">
        <w:rPr>
          <w:sz w:val="28"/>
          <w:szCs w:val="28"/>
        </w:rPr>
        <w:t xml:space="preserve"> </w:t>
      </w:r>
      <w:r w:rsidRPr="00335FB3">
        <w:rPr>
          <w:b/>
          <w:color w:val="1D1D1B"/>
          <w:sz w:val="28"/>
          <w:szCs w:val="28"/>
        </w:rPr>
        <w:t>1</w:t>
      </w:r>
      <w:r w:rsidR="00F35D0E">
        <w:rPr>
          <w:b/>
          <w:color w:val="1D1D1B"/>
          <w:sz w:val="28"/>
          <w:szCs w:val="28"/>
        </w:rPr>
        <w:t>5</w:t>
      </w:r>
      <w:r w:rsidR="00335FB3">
        <w:rPr>
          <w:b/>
          <w:color w:val="1D1D1B"/>
          <w:sz w:val="28"/>
          <w:szCs w:val="28"/>
        </w:rPr>
        <w:t>9</w:t>
      </w:r>
      <w:r w:rsidRPr="00335FB3">
        <w:rPr>
          <w:color w:val="1D1D1B"/>
          <w:sz w:val="28"/>
          <w:szCs w:val="28"/>
        </w:rPr>
        <w:t xml:space="preserve"> посадовців.</w:t>
      </w:r>
      <w:r w:rsidRPr="00335FB3">
        <w:rPr>
          <w:rFonts w:eastAsia="ProbaPro"/>
          <w:color w:val="1D1D1B"/>
          <w:sz w:val="28"/>
          <w:szCs w:val="28"/>
        </w:rPr>
        <w:t xml:space="preserve"> </w:t>
      </w:r>
    </w:p>
    <w:p w:rsidR="007E2DEF" w:rsidRDefault="007E2DEF" w:rsidP="00E47162">
      <w:pPr>
        <w:jc w:val="both"/>
        <w:rPr>
          <w:rFonts w:eastAsia="ProbaPro"/>
          <w:color w:val="1D1D1B"/>
          <w:sz w:val="28"/>
          <w:szCs w:val="28"/>
        </w:rPr>
      </w:pPr>
      <w:r>
        <w:rPr>
          <w:rFonts w:eastAsia="ProbaPro"/>
          <w:color w:val="1D1D1B"/>
          <w:sz w:val="28"/>
          <w:szCs w:val="28"/>
        </w:rPr>
        <w:tab/>
        <w:t xml:space="preserve">Основна мета цих програм – це </w:t>
      </w:r>
      <w:r w:rsidRPr="007E2DEF">
        <w:rPr>
          <w:color w:val="000000"/>
          <w:sz w:val="28"/>
          <w:szCs w:val="28"/>
          <w:shd w:val="clear" w:color="auto" w:fill="FFFFFF"/>
        </w:rPr>
        <w:t xml:space="preserve">підвищення рівня знань </w:t>
      </w:r>
      <w:r>
        <w:rPr>
          <w:color w:val="000000"/>
          <w:sz w:val="28"/>
          <w:szCs w:val="28"/>
          <w:shd w:val="clear" w:color="auto" w:fill="FFFFFF"/>
        </w:rPr>
        <w:t xml:space="preserve">публічних посадовців та </w:t>
      </w:r>
      <w:r w:rsidRPr="007E2DEF">
        <w:rPr>
          <w:color w:val="000000"/>
          <w:sz w:val="28"/>
          <w:szCs w:val="28"/>
          <w:shd w:val="clear" w:color="auto" w:fill="FFFFFF"/>
        </w:rPr>
        <w:t>ознайомлення зі змінами в антикорупційному законодавстві, формування правової свідомості, нетерпимого ставлення до корупції, а також мінімізації ризиків вчинення корупційних та пов’язаних із корупцією правопорушень</w:t>
      </w:r>
      <w:r>
        <w:rPr>
          <w:rFonts w:ascii="Arial" w:hAnsi="Arial" w:cs="Arial"/>
          <w:color w:val="000000"/>
          <w:shd w:val="clear" w:color="auto" w:fill="FFFFFF"/>
        </w:rPr>
        <w:t>.</w:t>
      </w:r>
    </w:p>
    <w:p w:rsidR="00E47162" w:rsidRDefault="00E47162" w:rsidP="00E47162">
      <w:pPr>
        <w:ind w:firstLine="708"/>
        <w:jc w:val="both"/>
        <w:rPr>
          <w:b/>
          <w:sz w:val="28"/>
          <w:szCs w:val="28"/>
        </w:rPr>
      </w:pPr>
      <w:r>
        <w:rPr>
          <w:rFonts w:eastAsia="ProbaPro"/>
          <w:color w:val="1D1D1B"/>
          <w:sz w:val="28"/>
          <w:szCs w:val="28"/>
        </w:rPr>
        <w:t xml:space="preserve">На звернення Чернігівської та Ніжинської районних державних адміністрацій та районних рад </w:t>
      </w:r>
      <w:r w:rsidR="00B0307E">
        <w:rPr>
          <w:rFonts w:eastAsia="ProbaPro"/>
          <w:color w:val="1D1D1B"/>
          <w:sz w:val="28"/>
          <w:szCs w:val="28"/>
        </w:rPr>
        <w:t xml:space="preserve">Центром </w:t>
      </w:r>
      <w:r>
        <w:rPr>
          <w:rFonts w:eastAsia="ProbaPro"/>
          <w:color w:val="1D1D1B"/>
          <w:sz w:val="28"/>
          <w:szCs w:val="28"/>
        </w:rPr>
        <w:t xml:space="preserve">було проведено два очних виїзних навчання для публічних посадовців за </w:t>
      </w:r>
      <w:r w:rsidRPr="00E47162">
        <w:rPr>
          <w:sz w:val="28"/>
          <w:szCs w:val="28"/>
        </w:rPr>
        <w:t>короткостроковою програмою підвищення кваліфікації «Фінансовий контроль як інструмент антикорупційної політики. Електронне декларування»</w:t>
      </w:r>
      <w:r w:rsidR="00B0307E">
        <w:rPr>
          <w:sz w:val="28"/>
          <w:szCs w:val="28"/>
        </w:rPr>
        <w:t xml:space="preserve">. Підвищили кваліфікацію </w:t>
      </w:r>
      <w:r w:rsidR="00B0307E" w:rsidRPr="00B0307E">
        <w:rPr>
          <w:b/>
          <w:sz w:val="28"/>
          <w:szCs w:val="28"/>
        </w:rPr>
        <w:t>141</w:t>
      </w:r>
      <w:r w:rsidR="00B0307E">
        <w:rPr>
          <w:sz w:val="28"/>
          <w:szCs w:val="28"/>
        </w:rPr>
        <w:t xml:space="preserve"> посадовець (</w:t>
      </w:r>
      <w:r w:rsidR="00B0307E" w:rsidRPr="00B0307E">
        <w:rPr>
          <w:b/>
          <w:sz w:val="28"/>
          <w:szCs w:val="28"/>
        </w:rPr>
        <w:t>100</w:t>
      </w:r>
      <w:r w:rsidR="00B0307E">
        <w:rPr>
          <w:sz w:val="28"/>
          <w:szCs w:val="28"/>
        </w:rPr>
        <w:t xml:space="preserve"> – державних службовців, </w:t>
      </w:r>
      <w:r w:rsidR="00B0307E" w:rsidRPr="00B0307E">
        <w:rPr>
          <w:b/>
          <w:sz w:val="28"/>
          <w:szCs w:val="28"/>
        </w:rPr>
        <w:t xml:space="preserve">41 </w:t>
      </w:r>
      <w:r w:rsidR="00B0307E">
        <w:rPr>
          <w:sz w:val="28"/>
          <w:szCs w:val="28"/>
        </w:rPr>
        <w:t>– посадова особа місцевого самоврядування</w:t>
      </w:r>
      <w:r>
        <w:rPr>
          <w:b/>
          <w:sz w:val="28"/>
          <w:szCs w:val="28"/>
        </w:rPr>
        <w:t xml:space="preserve"> </w:t>
      </w:r>
    </w:p>
    <w:p w:rsidR="00B0307E" w:rsidRPr="00B0307E" w:rsidRDefault="00B0307E" w:rsidP="003B27E9">
      <w:pPr>
        <w:pStyle w:val="aff0"/>
        <w:shd w:val="clear" w:color="auto" w:fill="auto"/>
        <w:spacing w:before="0" w:line="240" w:lineRule="auto"/>
        <w:jc w:val="both"/>
        <w:rPr>
          <w:position w:val="2"/>
          <w:sz w:val="28"/>
          <w:szCs w:val="28"/>
        </w:rPr>
      </w:pPr>
      <w:r>
        <w:rPr>
          <w:sz w:val="28"/>
          <w:szCs w:val="28"/>
        </w:rPr>
        <w:tab/>
        <w:t xml:space="preserve">Для державних службовців апарату та структурних підрозділів обласної державної адміністрації в рамках навчання за </w:t>
      </w:r>
      <w:r w:rsidRPr="00B0307E">
        <w:rPr>
          <w:sz w:val="28"/>
          <w:szCs w:val="28"/>
        </w:rPr>
        <w:t>короткостроковою програмою підвищення кваліфікації</w:t>
      </w:r>
      <w:r>
        <w:rPr>
          <w:sz w:val="28"/>
          <w:szCs w:val="28"/>
        </w:rPr>
        <w:t xml:space="preserve"> </w:t>
      </w:r>
      <w:r w:rsidR="00822758">
        <w:rPr>
          <w:sz w:val="28"/>
          <w:szCs w:val="28"/>
        </w:rPr>
        <w:t>«</w:t>
      </w:r>
      <w:r w:rsidR="00822758" w:rsidRPr="00822758">
        <w:rPr>
          <w:sz w:val="28"/>
          <w:szCs w:val="28"/>
        </w:rPr>
        <w:t>Законодавство у сфері державної служби: існуючі процедури та новели</w:t>
      </w:r>
      <w:r w:rsidR="00822758">
        <w:rPr>
          <w:sz w:val="28"/>
          <w:szCs w:val="28"/>
        </w:rPr>
        <w:t>»</w:t>
      </w:r>
      <w:r w:rsidR="00822758">
        <w:rPr>
          <w:i/>
        </w:rPr>
        <w:t xml:space="preserve"> </w:t>
      </w:r>
      <w:r>
        <w:rPr>
          <w:sz w:val="28"/>
          <w:szCs w:val="28"/>
        </w:rPr>
        <w:t xml:space="preserve">проводилося </w:t>
      </w:r>
      <w:r w:rsidR="00576AA6">
        <w:rPr>
          <w:sz w:val="28"/>
          <w:szCs w:val="28"/>
        </w:rPr>
        <w:t xml:space="preserve">в дистанційному режимі </w:t>
      </w:r>
      <w:r>
        <w:rPr>
          <w:sz w:val="28"/>
          <w:szCs w:val="28"/>
        </w:rPr>
        <w:t xml:space="preserve">заняття з </w:t>
      </w:r>
      <w:r w:rsidRPr="00B0307E">
        <w:rPr>
          <w:position w:val="2"/>
          <w:sz w:val="28"/>
          <w:szCs w:val="28"/>
        </w:rPr>
        <w:t>методи</w:t>
      </w:r>
      <w:r>
        <w:rPr>
          <w:position w:val="2"/>
          <w:sz w:val="28"/>
          <w:szCs w:val="28"/>
        </w:rPr>
        <w:t>ки</w:t>
      </w:r>
      <w:r w:rsidRPr="00B0307E">
        <w:rPr>
          <w:position w:val="2"/>
          <w:sz w:val="28"/>
          <w:szCs w:val="28"/>
        </w:rPr>
        <w:t xml:space="preserve"> подання та оприлюднення декларацій особами, уповноваженими на виконання функцій держави або місцевого самоврядування, через систему електронного декларування</w:t>
      </w:r>
      <w:r>
        <w:rPr>
          <w:position w:val="2"/>
          <w:sz w:val="28"/>
          <w:szCs w:val="28"/>
        </w:rPr>
        <w:t xml:space="preserve">. Таким чином було охоплено </w:t>
      </w:r>
      <w:r w:rsidRPr="00B0307E">
        <w:rPr>
          <w:b/>
          <w:position w:val="2"/>
          <w:sz w:val="28"/>
          <w:szCs w:val="28"/>
        </w:rPr>
        <w:t>376</w:t>
      </w:r>
      <w:r>
        <w:rPr>
          <w:position w:val="2"/>
          <w:sz w:val="28"/>
          <w:szCs w:val="28"/>
        </w:rPr>
        <w:t xml:space="preserve"> посадовців.</w:t>
      </w:r>
    </w:p>
    <w:p w:rsidR="0032239B" w:rsidRPr="00A87F91" w:rsidRDefault="003B27E9" w:rsidP="003B27E9">
      <w:pPr>
        <w:ind w:firstLine="708"/>
        <w:jc w:val="both"/>
        <w:rPr>
          <w:spacing w:val="-5"/>
          <w:sz w:val="28"/>
          <w:szCs w:val="28"/>
        </w:rPr>
      </w:pPr>
      <w:r w:rsidRPr="003B27E9">
        <w:rPr>
          <w:sz w:val="28"/>
          <w:szCs w:val="28"/>
        </w:rPr>
        <w:t>З</w:t>
      </w:r>
      <w:r w:rsidR="0032239B" w:rsidRPr="003B27E9">
        <w:rPr>
          <w:sz w:val="28"/>
          <w:szCs w:val="28"/>
        </w:rPr>
        <w:t xml:space="preserve">а </w:t>
      </w:r>
      <w:r w:rsidRPr="003B27E9">
        <w:rPr>
          <w:sz w:val="28"/>
          <w:szCs w:val="28"/>
        </w:rPr>
        <w:t xml:space="preserve">іншими </w:t>
      </w:r>
      <w:r w:rsidR="00335FB3" w:rsidRPr="003B27E9">
        <w:rPr>
          <w:sz w:val="28"/>
          <w:szCs w:val="28"/>
        </w:rPr>
        <w:t xml:space="preserve">загальними та спеціальними </w:t>
      </w:r>
      <w:r w:rsidR="0032239B" w:rsidRPr="003B27E9">
        <w:rPr>
          <w:sz w:val="28"/>
          <w:szCs w:val="28"/>
        </w:rPr>
        <w:t>короткостроковими програмами підвищення кваліфікації заняття з питань запобігання корупції та дотримання заходів фінансового контролю відвідали</w:t>
      </w:r>
      <w:r w:rsidR="0032239B" w:rsidRPr="003B27E9">
        <w:rPr>
          <w:b/>
          <w:sz w:val="28"/>
          <w:szCs w:val="28"/>
        </w:rPr>
        <w:t xml:space="preserve"> 40 </w:t>
      </w:r>
      <w:r w:rsidR="0032239B" w:rsidRPr="003B27E9">
        <w:rPr>
          <w:sz w:val="28"/>
          <w:szCs w:val="28"/>
        </w:rPr>
        <w:t>депутатів місцевих рад</w:t>
      </w:r>
      <w:r w:rsidR="00A87F91">
        <w:rPr>
          <w:sz w:val="28"/>
          <w:szCs w:val="28"/>
        </w:rPr>
        <w:t xml:space="preserve">, </w:t>
      </w:r>
      <w:r w:rsidR="00F35D0E" w:rsidRPr="00F35D0E">
        <w:rPr>
          <w:b/>
          <w:sz w:val="28"/>
          <w:szCs w:val="28"/>
        </w:rPr>
        <w:t>3</w:t>
      </w:r>
      <w:r w:rsidR="000A64B6" w:rsidRPr="000A64B6">
        <w:rPr>
          <w:b/>
          <w:sz w:val="28"/>
          <w:szCs w:val="28"/>
        </w:rPr>
        <w:t>09</w:t>
      </w:r>
      <w:r w:rsidR="000A64B6">
        <w:rPr>
          <w:sz w:val="28"/>
          <w:szCs w:val="28"/>
        </w:rPr>
        <w:t xml:space="preserve"> – державних службовців та </w:t>
      </w:r>
      <w:r w:rsidR="00F35D0E" w:rsidRPr="00F35D0E">
        <w:rPr>
          <w:b/>
          <w:sz w:val="28"/>
          <w:szCs w:val="28"/>
        </w:rPr>
        <w:t>2</w:t>
      </w:r>
      <w:r w:rsidR="000A64B6" w:rsidRPr="000A64B6">
        <w:rPr>
          <w:b/>
          <w:sz w:val="28"/>
          <w:szCs w:val="28"/>
        </w:rPr>
        <w:t>56</w:t>
      </w:r>
      <w:r w:rsidR="000A64B6">
        <w:rPr>
          <w:sz w:val="28"/>
          <w:szCs w:val="28"/>
        </w:rPr>
        <w:t xml:space="preserve"> посадових осіб місцевого самоврядування</w:t>
      </w:r>
      <w:r w:rsidR="0032239B" w:rsidRPr="003B27E9">
        <w:rPr>
          <w:sz w:val="28"/>
          <w:szCs w:val="28"/>
        </w:rPr>
        <w:t xml:space="preserve">. Під час навчань за професійними (сертифікатними) програмами підвищення </w:t>
      </w:r>
      <w:r w:rsidR="0032239B" w:rsidRPr="00A87F91">
        <w:rPr>
          <w:sz w:val="28"/>
          <w:szCs w:val="28"/>
        </w:rPr>
        <w:t xml:space="preserve">кваліфікації у заняттях з антикорупційної тематики взяв </w:t>
      </w:r>
      <w:r w:rsidR="0032239B" w:rsidRPr="00A87F91">
        <w:rPr>
          <w:spacing w:val="-5"/>
          <w:sz w:val="28"/>
          <w:szCs w:val="28"/>
        </w:rPr>
        <w:t xml:space="preserve">участь </w:t>
      </w:r>
      <w:r w:rsidR="00A87F91" w:rsidRPr="00A87F91">
        <w:rPr>
          <w:b/>
          <w:spacing w:val="-5"/>
          <w:sz w:val="28"/>
          <w:szCs w:val="28"/>
        </w:rPr>
        <w:t>208</w:t>
      </w:r>
      <w:r w:rsidR="0032239B" w:rsidRPr="00A87F91">
        <w:rPr>
          <w:spacing w:val="-5"/>
          <w:sz w:val="28"/>
          <w:szCs w:val="28"/>
        </w:rPr>
        <w:t xml:space="preserve"> посадовц</w:t>
      </w:r>
      <w:r w:rsidR="00A87F91">
        <w:rPr>
          <w:spacing w:val="-5"/>
          <w:sz w:val="28"/>
          <w:szCs w:val="28"/>
        </w:rPr>
        <w:t>ів</w:t>
      </w:r>
      <w:r w:rsidR="0032239B" w:rsidRPr="00A87F91">
        <w:rPr>
          <w:spacing w:val="-5"/>
          <w:sz w:val="28"/>
          <w:szCs w:val="28"/>
        </w:rPr>
        <w:t xml:space="preserve"> (</w:t>
      </w:r>
      <w:r w:rsidR="0032239B" w:rsidRPr="00A87F91">
        <w:rPr>
          <w:b/>
          <w:spacing w:val="-5"/>
          <w:sz w:val="28"/>
          <w:szCs w:val="28"/>
        </w:rPr>
        <w:t>10</w:t>
      </w:r>
      <w:r w:rsidR="00A87F91" w:rsidRPr="00A87F91">
        <w:rPr>
          <w:b/>
          <w:spacing w:val="-5"/>
          <w:sz w:val="28"/>
          <w:szCs w:val="28"/>
        </w:rPr>
        <w:t>6</w:t>
      </w:r>
      <w:r w:rsidR="0032239B" w:rsidRPr="00A87F91">
        <w:rPr>
          <w:b/>
          <w:spacing w:val="-5"/>
          <w:sz w:val="28"/>
          <w:szCs w:val="28"/>
        </w:rPr>
        <w:t xml:space="preserve"> </w:t>
      </w:r>
      <w:r w:rsidR="0032239B" w:rsidRPr="00A87F91">
        <w:rPr>
          <w:spacing w:val="-5"/>
          <w:sz w:val="28"/>
          <w:szCs w:val="28"/>
        </w:rPr>
        <w:t>– державних службовц</w:t>
      </w:r>
      <w:r w:rsidR="00A87F91" w:rsidRPr="00A87F91">
        <w:rPr>
          <w:spacing w:val="-5"/>
          <w:sz w:val="28"/>
          <w:szCs w:val="28"/>
        </w:rPr>
        <w:t>ів</w:t>
      </w:r>
      <w:r w:rsidR="0032239B" w:rsidRPr="00A87F91">
        <w:rPr>
          <w:spacing w:val="-5"/>
          <w:sz w:val="28"/>
          <w:szCs w:val="28"/>
        </w:rPr>
        <w:t xml:space="preserve"> та </w:t>
      </w:r>
      <w:r w:rsidR="0032239B" w:rsidRPr="00A87F91">
        <w:rPr>
          <w:b/>
          <w:spacing w:val="-5"/>
          <w:sz w:val="28"/>
          <w:szCs w:val="28"/>
        </w:rPr>
        <w:t>1</w:t>
      </w:r>
      <w:r w:rsidR="00A87F91" w:rsidRPr="00A87F91">
        <w:rPr>
          <w:b/>
          <w:spacing w:val="-5"/>
          <w:sz w:val="28"/>
          <w:szCs w:val="28"/>
        </w:rPr>
        <w:t>02</w:t>
      </w:r>
      <w:r w:rsidR="0032239B" w:rsidRPr="00A87F91">
        <w:rPr>
          <w:spacing w:val="-5"/>
          <w:sz w:val="28"/>
          <w:szCs w:val="28"/>
        </w:rPr>
        <w:t xml:space="preserve"> – посадових осіб місцевого самоврядування). </w:t>
      </w:r>
    </w:p>
    <w:p w:rsidR="000A64B6" w:rsidRPr="0015707B" w:rsidRDefault="0032239B" w:rsidP="000A64B6">
      <w:pPr>
        <w:ind w:firstLine="738"/>
        <w:jc w:val="both"/>
        <w:rPr>
          <w:spacing w:val="-5"/>
          <w:sz w:val="28"/>
          <w:szCs w:val="28"/>
        </w:rPr>
      </w:pPr>
      <w:r w:rsidRPr="000A64B6">
        <w:rPr>
          <w:spacing w:val="-5"/>
          <w:sz w:val="28"/>
          <w:szCs w:val="28"/>
        </w:rPr>
        <w:t xml:space="preserve">Заняття з питань запобігання корупції в рамках навчань за короткостроковими та професійними програмами підвищення кваліфікації пройшли державні службовці окремих територіальних підрозділів центральних органів виконавчої влади в області у рамках навчання (за договорами): </w:t>
      </w:r>
      <w:r w:rsidR="000A64B6" w:rsidRPr="000A64B6">
        <w:rPr>
          <w:spacing w:val="-5"/>
          <w:sz w:val="28"/>
          <w:szCs w:val="28"/>
        </w:rPr>
        <w:t>122</w:t>
      </w:r>
      <w:r w:rsidRPr="000A64B6">
        <w:rPr>
          <w:spacing w:val="-5"/>
          <w:sz w:val="28"/>
          <w:szCs w:val="28"/>
        </w:rPr>
        <w:t xml:space="preserve"> – Головного територіального управління юстиції в області; </w:t>
      </w:r>
      <w:r w:rsidR="000A64B6">
        <w:rPr>
          <w:spacing w:val="-5"/>
          <w:sz w:val="28"/>
          <w:szCs w:val="28"/>
        </w:rPr>
        <w:t xml:space="preserve">40 – Міністерства юстиції України; </w:t>
      </w:r>
      <w:r w:rsidRPr="000A64B6">
        <w:rPr>
          <w:spacing w:val="-5"/>
          <w:sz w:val="28"/>
          <w:szCs w:val="28"/>
        </w:rPr>
        <w:t>2</w:t>
      </w:r>
      <w:r w:rsidR="000A64B6" w:rsidRPr="000A64B6">
        <w:rPr>
          <w:spacing w:val="-5"/>
          <w:sz w:val="28"/>
          <w:szCs w:val="28"/>
        </w:rPr>
        <w:t>3</w:t>
      </w:r>
      <w:r w:rsidRPr="000A64B6">
        <w:rPr>
          <w:spacing w:val="-5"/>
          <w:sz w:val="28"/>
          <w:szCs w:val="28"/>
        </w:rPr>
        <w:t xml:space="preserve"> – Управління забезпечення реалізації повноважень у</w:t>
      </w:r>
      <w:r w:rsidRPr="000A64B6">
        <w:rPr>
          <w:spacing w:val="-5"/>
          <w:sz w:val="28"/>
          <w:szCs w:val="28"/>
          <w:lang w:val="en-US"/>
        </w:rPr>
        <w:t> </w:t>
      </w:r>
      <w:r w:rsidRPr="000A64B6">
        <w:rPr>
          <w:spacing w:val="-5"/>
          <w:sz w:val="28"/>
          <w:szCs w:val="28"/>
        </w:rPr>
        <w:t xml:space="preserve">Чернігівській області Регіонального відділення Фонду державного  майна </w:t>
      </w:r>
      <w:r w:rsidRPr="0015707B">
        <w:rPr>
          <w:spacing w:val="-5"/>
          <w:sz w:val="28"/>
          <w:szCs w:val="28"/>
        </w:rPr>
        <w:t xml:space="preserve">України по Київській, Черкаській та Чернігівській областях; </w:t>
      </w:r>
      <w:r w:rsidR="000A64B6" w:rsidRPr="0015707B">
        <w:rPr>
          <w:spacing w:val="-5"/>
          <w:sz w:val="28"/>
          <w:szCs w:val="28"/>
        </w:rPr>
        <w:t>114</w:t>
      </w:r>
      <w:r w:rsidRPr="0015707B">
        <w:rPr>
          <w:spacing w:val="-5"/>
          <w:sz w:val="28"/>
          <w:szCs w:val="28"/>
        </w:rPr>
        <w:t xml:space="preserve"> – </w:t>
      </w:r>
      <w:r w:rsidRPr="0015707B">
        <w:rPr>
          <w:rStyle w:val="29"/>
          <w:rFonts w:eastAsia="Calibri"/>
          <w:b w:val="0"/>
          <w:spacing w:val="-5"/>
          <w:sz w:val="28"/>
          <w:szCs w:val="28"/>
        </w:rPr>
        <w:t xml:space="preserve">Головного </w:t>
      </w:r>
      <w:r w:rsidRPr="0015707B">
        <w:rPr>
          <w:spacing w:val="-5"/>
          <w:sz w:val="28"/>
          <w:szCs w:val="28"/>
        </w:rPr>
        <w:t xml:space="preserve">управління ДПС у Чернігівській області; </w:t>
      </w:r>
      <w:r w:rsidR="000A64B6" w:rsidRPr="0015707B">
        <w:rPr>
          <w:spacing w:val="-5"/>
          <w:sz w:val="28"/>
          <w:szCs w:val="28"/>
        </w:rPr>
        <w:t>60</w:t>
      </w:r>
      <w:r w:rsidRPr="0015707B">
        <w:rPr>
          <w:spacing w:val="-5"/>
          <w:sz w:val="28"/>
          <w:szCs w:val="28"/>
        </w:rPr>
        <w:t xml:space="preserve"> – Регіонального сервісного центру Головного сервісного центру МВС в Чернігівській області; </w:t>
      </w:r>
      <w:r w:rsidR="000A64B6" w:rsidRPr="0015707B">
        <w:rPr>
          <w:spacing w:val="-5"/>
          <w:sz w:val="28"/>
          <w:szCs w:val="28"/>
        </w:rPr>
        <w:t>46</w:t>
      </w:r>
      <w:r w:rsidRPr="0015707B">
        <w:rPr>
          <w:spacing w:val="-5"/>
          <w:sz w:val="28"/>
          <w:szCs w:val="28"/>
        </w:rPr>
        <w:t> – Головного управління Національної поліції  в Чернігівській області</w:t>
      </w:r>
      <w:r w:rsidRPr="0015707B">
        <w:rPr>
          <w:iCs/>
          <w:spacing w:val="-5"/>
          <w:sz w:val="28"/>
          <w:szCs w:val="28"/>
        </w:rPr>
        <w:t>.</w:t>
      </w:r>
      <w:r w:rsidRPr="0015707B">
        <w:rPr>
          <w:spacing w:val="-5"/>
          <w:sz w:val="28"/>
          <w:szCs w:val="28"/>
        </w:rPr>
        <w:t xml:space="preserve"> Всього – </w:t>
      </w:r>
      <w:r w:rsidR="000A64B6" w:rsidRPr="0015707B">
        <w:rPr>
          <w:b/>
          <w:spacing w:val="-5"/>
          <w:sz w:val="28"/>
          <w:szCs w:val="28"/>
        </w:rPr>
        <w:t>405</w:t>
      </w:r>
      <w:r w:rsidRPr="0015707B">
        <w:rPr>
          <w:spacing w:val="-5"/>
          <w:sz w:val="28"/>
          <w:szCs w:val="28"/>
        </w:rPr>
        <w:t xml:space="preserve"> посадовців.</w:t>
      </w:r>
    </w:p>
    <w:p w:rsidR="00F35D0E" w:rsidRPr="0015707B" w:rsidRDefault="000A64B6" w:rsidP="000A64B6">
      <w:pPr>
        <w:ind w:firstLine="738"/>
        <w:jc w:val="both"/>
        <w:rPr>
          <w:sz w:val="28"/>
          <w:szCs w:val="28"/>
        </w:rPr>
      </w:pPr>
      <w:r w:rsidRPr="0015707B">
        <w:rPr>
          <w:sz w:val="28"/>
          <w:szCs w:val="28"/>
        </w:rPr>
        <w:lastRenderedPageBreak/>
        <w:t xml:space="preserve">Отже, загалом у 2022 р. навчання з антикорупційного законодавства пройшли </w:t>
      </w:r>
      <w:r w:rsidR="00F35D0E" w:rsidRPr="0015707B">
        <w:rPr>
          <w:b/>
          <w:sz w:val="28"/>
          <w:szCs w:val="28"/>
        </w:rPr>
        <w:t>2477</w:t>
      </w:r>
      <w:r w:rsidR="00F35D0E" w:rsidRPr="0015707B">
        <w:rPr>
          <w:sz w:val="28"/>
          <w:szCs w:val="28"/>
        </w:rPr>
        <w:t xml:space="preserve"> посадовців (</w:t>
      </w:r>
      <w:r w:rsidR="00F35D0E" w:rsidRPr="0015707B">
        <w:rPr>
          <w:b/>
          <w:sz w:val="28"/>
          <w:szCs w:val="28"/>
        </w:rPr>
        <w:t>1854</w:t>
      </w:r>
      <w:r w:rsidR="00F35D0E" w:rsidRPr="0015707B">
        <w:rPr>
          <w:sz w:val="28"/>
          <w:szCs w:val="28"/>
        </w:rPr>
        <w:t xml:space="preserve"> державних службовців та </w:t>
      </w:r>
      <w:r w:rsidR="00F35D0E" w:rsidRPr="0015707B">
        <w:rPr>
          <w:b/>
          <w:sz w:val="28"/>
          <w:szCs w:val="28"/>
        </w:rPr>
        <w:t>623</w:t>
      </w:r>
      <w:r w:rsidR="00F35D0E" w:rsidRPr="0015707B">
        <w:rPr>
          <w:sz w:val="28"/>
          <w:szCs w:val="28"/>
        </w:rPr>
        <w:t xml:space="preserve"> посадових осіб місцевого самоврядування)</w:t>
      </w:r>
    </w:p>
    <w:p w:rsidR="000A64B6" w:rsidRPr="0015707B" w:rsidRDefault="0069488F" w:rsidP="000A64B6">
      <w:pPr>
        <w:ind w:firstLine="738"/>
        <w:jc w:val="both"/>
        <w:rPr>
          <w:sz w:val="28"/>
          <w:szCs w:val="28"/>
        </w:rPr>
      </w:pPr>
      <w:r w:rsidRPr="0015707B">
        <w:rPr>
          <w:sz w:val="28"/>
          <w:szCs w:val="28"/>
        </w:rPr>
        <w:t>У</w:t>
      </w:r>
      <w:r w:rsidR="000A64B6" w:rsidRPr="0015707B">
        <w:rPr>
          <w:sz w:val="28"/>
          <w:szCs w:val="28"/>
        </w:rPr>
        <w:t> наведеній нижче діаграмі представлена динаміка навчання з питань запобігання корупції за 201</w:t>
      </w:r>
      <w:r w:rsidR="00F35D0E" w:rsidRPr="0015707B">
        <w:rPr>
          <w:sz w:val="28"/>
          <w:szCs w:val="28"/>
        </w:rPr>
        <w:t>8</w:t>
      </w:r>
      <w:r w:rsidR="000A64B6" w:rsidRPr="0015707B">
        <w:rPr>
          <w:sz w:val="28"/>
          <w:szCs w:val="28"/>
        </w:rPr>
        <w:t>–202</w:t>
      </w:r>
      <w:r w:rsidR="00F35D0E" w:rsidRPr="0015707B">
        <w:rPr>
          <w:sz w:val="28"/>
          <w:szCs w:val="28"/>
        </w:rPr>
        <w:t>2</w:t>
      </w:r>
      <w:r w:rsidR="000A64B6" w:rsidRPr="0015707B">
        <w:rPr>
          <w:sz w:val="28"/>
          <w:szCs w:val="28"/>
        </w:rPr>
        <w:t xml:space="preserve"> рр. </w:t>
      </w:r>
      <w:r w:rsidR="00DB121C" w:rsidRPr="0015707B">
        <w:rPr>
          <w:sz w:val="28"/>
          <w:szCs w:val="28"/>
        </w:rPr>
        <w:t xml:space="preserve">Незначне збільшення кількості слухачів </w:t>
      </w:r>
      <w:r w:rsidR="008B1F77">
        <w:rPr>
          <w:sz w:val="28"/>
          <w:szCs w:val="28"/>
        </w:rPr>
        <w:t xml:space="preserve">(на 0,1%) </w:t>
      </w:r>
      <w:r w:rsidR="00DB121C" w:rsidRPr="0015707B">
        <w:rPr>
          <w:sz w:val="28"/>
          <w:szCs w:val="28"/>
        </w:rPr>
        <w:t xml:space="preserve">в порівнянні з минулим роком </w:t>
      </w:r>
      <w:r w:rsidR="00351C12" w:rsidRPr="0015707B">
        <w:rPr>
          <w:sz w:val="28"/>
          <w:szCs w:val="28"/>
        </w:rPr>
        <w:t xml:space="preserve">свідчить про те, що </w:t>
      </w:r>
      <w:r w:rsidR="000A64B6" w:rsidRPr="0015707B">
        <w:rPr>
          <w:sz w:val="28"/>
          <w:szCs w:val="28"/>
        </w:rPr>
        <w:t>навчання з антикорупційного законодавства користуватися стаб</w:t>
      </w:r>
      <w:r w:rsidR="00C32185">
        <w:rPr>
          <w:sz w:val="28"/>
          <w:szCs w:val="28"/>
        </w:rPr>
        <w:t>ільним попитом та популярністю</w:t>
      </w:r>
      <w:r w:rsidRPr="0015707B">
        <w:rPr>
          <w:rFonts w:ascii="ProbaPro" w:hAnsi="ProbaPro"/>
          <w:color w:val="000000"/>
          <w:sz w:val="28"/>
          <w:szCs w:val="28"/>
          <w:shd w:val="clear" w:color="auto" w:fill="FFFFFF"/>
        </w:rPr>
        <w:t xml:space="preserve">. </w:t>
      </w:r>
    </w:p>
    <w:p w:rsidR="0032239B" w:rsidRPr="008F30FE" w:rsidRDefault="00DF0986" w:rsidP="00DF0986">
      <w:pPr>
        <w:tabs>
          <w:tab w:val="left" w:pos="540"/>
          <w:tab w:val="left" w:pos="709"/>
        </w:tabs>
        <w:ind w:left="113" w:firstLine="29"/>
        <w:jc w:val="center"/>
        <w:rPr>
          <w:spacing w:val="-5"/>
          <w:sz w:val="28"/>
          <w:szCs w:val="28"/>
          <w:highlight w:val="yellow"/>
        </w:rPr>
      </w:pPr>
      <w:r w:rsidRPr="008F30FE">
        <w:rPr>
          <w:noProof/>
          <w:sz w:val="28"/>
          <w:szCs w:val="28"/>
          <w:highlight w:val="yellow"/>
          <w:lang w:val="ru-RU" w:eastAsia="ru-RU"/>
        </w:rPr>
        <w:drawing>
          <wp:inline distT="0" distB="0" distL="0" distR="0" wp14:anchorId="562CA465" wp14:editId="09AB9242">
            <wp:extent cx="5608622" cy="2974064"/>
            <wp:effectExtent l="0" t="0" r="11430" b="17145"/>
            <wp:docPr id="13" name="Диаграмма 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rsidR="00623AAA" w:rsidRDefault="00623AAA" w:rsidP="00582FCD">
      <w:pPr>
        <w:ind w:left="113" w:firstLine="357"/>
        <w:jc w:val="center"/>
        <w:rPr>
          <w:b/>
          <w:sz w:val="28"/>
          <w:szCs w:val="28"/>
        </w:rPr>
      </w:pPr>
    </w:p>
    <w:p w:rsidR="00C363E3" w:rsidRPr="00AE7C0C" w:rsidRDefault="00C363E3" w:rsidP="00C97201">
      <w:pPr>
        <w:ind w:left="113"/>
        <w:jc w:val="center"/>
        <w:rPr>
          <w:b/>
          <w:sz w:val="28"/>
          <w:szCs w:val="28"/>
        </w:rPr>
      </w:pPr>
      <w:r w:rsidRPr="00AE7C0C">
        <w:rPr>
          <w:b/>
          <w:sz w:val="28"/>
          <w:szCs w:val="28"/>
        </w:rPr>
        <w:t xml:space="preserve">8. </w:t>
      </w:r>
      <w:proofErr w:type="spellStart"/>
      <w:r w:rsidRPr="00AE7C0C">
        <w:rPr>
          <w:b/>
          <w:sz w:val="28"/>
          <w:szCs w:val="28"/>
        </w:rPr>
        <w:t>Проєктний</w:t>
      </w:r>
      <w:proofErr w:type="spellEnd"/>
      <w:r w:rsidRPr="00AE7C0C">
        <w:rPr>
          <w:b/>
          <w:sz w:val="28"/>
          <w:szCs w:val="28"/>
        </w:rPr>
        <w:t xml:space="preserve"> менеджмент та стратегічне планування</w:t>
      </w:r>
    </w:p>
    <w:p w:rsidR="00C97201" w:rsidRDefault="00C97201" w:rsidP="00C97201">
      <w:pPr>
        <w:ind w:firstLine="709"/>
        <w:jc w:val="both"/>
        <w:rPr>
          <w:spacing w:val="-4"/>
          <w:sz w:val="28"/>
          <w:szCs w:val="28"/>
        </w:rPr>
      </w:pPr>
      <w:r>
        <w:rPr>
          <w:spacing w:val="-4"/>
          <w:sz w:val="28"/>
          <w:szCs w:val="28"/>
        </w:rPr>
        <w:t xml:space="preserve">У 2022 р. Центр продовжив навчання з питань </w:t>
      </w:r>
      <w:proofErr w:type="spellStart"/>
      <w:r>
        <w:rPr>
          <w:spacing w:val="-4"/>
          <w:sz w:val="28"/>
          <w:szCs w:val="28"/>
        </w:rPr>
        <w:t>проєктного</w:t>
      </w:r>
      <w:proofErr w:type="spellEnd"/>
      <w:r>
        <w:rPr>
          <w:spacing w:val="-4"/>
          <w:sz w:val="28"/>
          <w:szCs w:val="28"/>
        </w:rPr>
        <w:t xml:space="preserve"> менеджменту, спрямоване на підвищення спроможності представників територіальних громад </w:t>
      </w:r>
      <w:r w:rsidR="00AA4B4E">
        <w:rPr>
          <w:spacing w:val="-4"/>
          <w:sz w:val="28"/>
          <w:szCs w:val="28"/>
        </w:rPr>
        <w:t xml:space="preserve"> залучати додаткові ресурси</w:t>
      </w:r>
      <w:r>
        <w:rPr>
          <w:spacing w:val="-4"/>
          <w:sz w:val="28"/>
          <w:szCs w:val="28"/>
        </w:rPr>
        <w:t xml:space="preserve"> на відбудову та розвиток їхньої інфраструктури, сфери освіти та культури, підтримки підприємництва, місцевих ініціатив та соціально вразливих категорій населення. </w:t>
      </w:r>
    </w:p>
    <w:p w:rsidR="00C97201" w:rsidRPr="00C97201" w:rsidRDefault="00952E02" w:rsidP="00C97201">
      <w:pPr>
        <w:ind w:firstLine="709"/>
        <w:jc w:val="both"/>
        <w:rPr>
          <w:sz w:val="28"/>
          <w:szCs w:val="28"/>
        </w:rPr>
      </w:pPr>
      <w:r>
        <w:rPr>
          <w:noProof/>
          <w:spacing w:val="-4"/>
          <w:sz w:val="28"/>
          <w:szCs w:val="28"/>
          <w:lang w:val="ru-RU" w:eastAsia="ru-RU"/>
        </w:rPr>
        <w:drawing>
          <wp:anchor distT="0" distB="0" distL="114300" distR="114300" simplePos="0" relativeHeight="251790336" behindDoc="1" locked="0" layoutInCell="1" allowOverlap="1" wp14:anchorId="5CEC45D2" wp14:editId="6F3F8059">
            <wp:simplePos x="0" y="0"/>
            <wp:positionH relativeFrom="column">
              <wp:posOffset>3357880</wp:posOffset>
            </wp:positionH>
            <wp:positionV relativeFrom="paragraph">
              <wp:posOffset>-346710</wp:posOffset>
            </wp:positionV>
            <wp:extent cx="2921000" cy="2921000"/>
            <wp:effectExtent l="0" t="0" r="0" b="0"/>
            <wp:wrapTight wrapText="bothSides">
              <wp:wrapPolygon edited="0">
                <wp:start x="0" y="0"/>
                <wp:lineTo x="0" y="21412"/>
                <wp:lineTo x="21412" y="21412"/>
                <wp:lineTo x="21412" y="0"/>
                <wp:lineTo x="0" y="0"/>
              </wp:wrapPolygon>
            </wp:wrapTight>
            <wp:docPr id="8" name="Рисунок 8" descr="Z:\Navch_metod_zabezpechennya\novyny\pres-relizy\2022_reliz\02__february\09.02.2022__ДФРР\MyCollages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Z:\Navch_metod_zabezpechennya\novyny\pres-relizy\2022_reliz\02__february\09.02.2022__ДФРР\MyCollages (3).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921000" cy="2921000"/>
                    </a:xfrm>
                    <a:prstGeom prst="rect">
                      <a:avLst/>
                    </a:prstGeom>
                    <a:noFill/>
                    <a:ln>
                      <a:noFill/>
                    </a:ln>
                  </pic:spPr>
                </pic:pic>
              </a:graphicData>
            </a:graphic>
            <wp14:sizeRelH relativeFrom="page">
              <wp14:pctWidth>0</wp14:pctWidth>
            </wp14:sizeRelH>
            <wp14:sizeRelV relativeFrom="page">
              <wp14:pctHeight>0</wp14:pctHeight>
            </wp14:sizeRelV>
          </wp:anchor>
        </w:drawing>
      </w:r>
      <w:r w:rsidR="00C97201" w:rsidRPr="00BF471A">
        <w:rPr>
          <w:spacing w:val="-4"/>
          <w:sz w:val="28"/>
          <w:szCs w:val="28"/>
        </w:rPr>
        <w:t xml:space="preserve">На початку року, 9 лютого Центр спільно </w:t>
      </w:r>
      <w:r w:rsidR="00C97201" w:rsidRPr="00BF471A">
        <w:rPr>
          <w:spacing w:val="-2"/>
          <w:sz w:val="28"/>
          <w:szCs w:val="28"/>
        </w:rPr>
        <w:t>з Департамент</w:t>
      </w:r>
      <w:r w:rsidR="00C32185">
        <w:rPr>
          <w:spacing w:val="-2"/>
          <w:sz w:val="28"/>
          <w:szCs w:val="28"/>
        </w:rPr>
        <w:t>ом економічного розвитку облдержадміністрації</w:t>
      </w:r>
      <w:r w:rsidR="00C97201" w:rsidRPr="00BF471A">
        <w:rPr>
          <w:spacing w:val="-2"/>
          <w:sz w:val="28"/>
          <w:szCs w:val="28"/>
        </w:rPr>
        <w:t xml:space="preserve"> провели дистанційне навчання </w:t>
      </w:r>
      <w:r w:rsidR="00C97201" w:rsidRPr="00BF471A">
        <w:rPr>
          <w:sz w:val="28"/>
          <w:szCs w:val="28"/>
        </w:rPr>
        <w:t xml:space="preserve">«Підготовка </w:t>
      </w:r>
      <w:proofErr w:type="spellStart"/>
      <w:r w:rsidR="00C97201" w:rsidRPr="00BF471A">
        <w:rPr>
          <w:sz w:val="28"/>
          <w:szCs w:val="28"/>
        </w:rPr>
        <w:t>проєктних</w:t>
      </w:r>
      <w:proofErr w:type="spellEnd"/>
      <w:r w:rsidR="00C97201" w:rsidRPr="00BF471A">
        <w:rPr>
          <w:sz w:val="28"/>
          <w:szCs w:val="28"/>
        </w:rPr>
        <w:t xml:space="preserve"> заявок на окремі конкурси проектів. Конкурс </w:t>
      </w:r>
      <w:proofErr w:type="spellStart"/>
      <w:r w:rsidR="00C97201" w:rsidRPr="00BF471A">
        <w:rPr>
          <w:sz w:val="28"/>
          <w:szCs w:val="28"/>
        </w:rPr>
        <w:t>проєктів</w:t>
      </w:r>
      <w:proofErr w:type="spellEnd"/>
      <w:r w:rsidR="00C97201" w:rsidRPr="00BF471A">
        <w:rPr>
          <w:sz w:val="28"/>
          <w:szCs w:val="28"/>
        </w:rPr>
        <w:t xml:space="preserve"> ДФРР»</w:t>
      </w:r>
      <w:r w:rsidR="00C97201" w:rsidRPr="00BF471A">
        <w:rPr>
          <w:spacing w:val="-2"/>
          <w:sz w:val="28"/>
          <w:szCs w:val="28"/>
        </w:rPr>
        <w:t xml:space="preserve">. В ньому брали участь 53 представники територіальних громад область. Увага присутніх зверталася </w:t>
      </w:r>
      <w:r w:rsidR="00C97201" w:rsidRPr="00BF471A">
        <w:rPr>
          <w:sz w:val="28"/>
          <w:szCs w:val="28"/>
        </w:rPr>
        <w:t xml:space="preserve">на особливості підготовки, оцінки та відбору </w:t>
      </w:r>
      <w:proofErr w:type="spellStart"/>
      <w:r w:rsidR="00C97201" w:rsidRPr="00BF471A">
        <w:rPr>
          <w:sz w:val="28"/>
          <w:szCs w:val="28"/>
        </w:rPr>
        <w:t>проєктів</w:t>
      </w:r>
      <w:proofErr w:type="spellEnd"/>
      <w:r w:rsidR="00C97201" w:rsidRPr="00BF471A">
        <w:rPr>
          <w:sz w:val="28"/>
          <w:szCs w:val="28"/>
        </w:rPr>
        <w:t xml:space="preserve"> регіонального розвитку, що можуть реалізовуватися за кошти ДФРР (форма </w:t>
      </w:r>
      <w:proofErr w:type="spellStart"/>
      <w:r w:rsidR="00C97201" w:rsidRPr="00BF471A">
        <w:rPr>
          <w:sz w:val="28"/>
          <w:szCs w:val="28"/>
        </w:rPr>
        <w:lastRenderedPageBreak/>
        <w:t>проєкту</w:t>
      </w:r>
      <w:proofErr w:type="spellEnd"/>
      <w:r w:rsidR="00C97201" w:rsidRPr="00BF471A">
        <w:rPr>
          <w:sz w:val="28"/>
          <w:szCs w:val="28"/>
        </w:rPr>
        <w:t xml:space="preserve"> регіонального розвитку); </w:t>
      </w:r>
      <w:r w:rsidR="00C97201">
        <w:rPr>
          <w:sz w:val="28"/>
          <w:szCs w:val="28"/>
        </w:rPr>
        <w:t>п</w:t>
      </w:r>
      <w:r w:rsidR="00C97201" w:rsidRPr="00BF471A">
        <w:rPr>
          <w:sz w:val="28"/>
          <w:szCs w:val="28"/>
        </w:rPr>
        <w:t xml:space="preserve">роцес подання </w:t>
      </w:r>
      <w:proofErr w:type="spellStart"/>
      <w:r w:rsidR="00C97201" w:rsidRPr="00BF471A">
        <w:rPr>
          <w:sz w:val="28"/>
          <w:szCs w:val="28"/>
        </w:rPr>
        <w:t>проєкту</w:t>
      </w:r>
      <w:proofErr w:type="spellEnd"/>
      <w:r w:rsidR="00C97201" w:rsidRPr="00BF471A">
        <w:rPr>
          <w:sz w:val="28"/>
          <w:szCs w:val="28"/>
        </w:rPr>
        <w:t xml:space="preserve"> на </w:t>
      </w:r>
      <w:proofErr w:type="spellStart"/>
      <w:r w:rsidR="00C97201" w:rsidRPr="00BF471A">
        <w:rPr>
          <w:sz w:val="28"/>
          <w:szCs w:val="28"/>
        </w:rPr>
        <w:t>онлайн-платформу</w:t>
      </w:r>
      <w:proofErr w:type="spellEnd"/>
      <w:r w:rsidR="00C97201" w:rsidRPr="00BF471A">
        <w:rPr>
          <w:sz w:val="28"/>
          <w:szCs w:val="28"/>
        </w:rPr>
        <w:t xml:space="preserve"> ДФРР</w:t>
      </w:r>
      <w:r w:rsidR="00C97201">
        <w:rPr>
          <w:sz w:val="28"/>
          <w:szCs w:val="28"/>
        </w:rPr>
        <w:t>; здійснення п</w:t>
      </w:r>
      <w:r w:rsidR="00C97201" w:rsidRPr="00BF471A">
        <w:rPr>
          <w:sz w:val="28"/>
          <w:szCs w:val="28"/>
        </w:rPr>
        <w:t>роцедур закупівель</w:t>
      </w:r>
      <w:r w:rsidR="00C97201">
        <w:rPr>
          <w:sz w:val="28"/>
          <w:szCs w:val="28"/>
        </w:rPr>
        <w:t xml:space="preserve">; інформаційний супровід </w:t>
      </w:r>
      <w:proofErr w:type="spellStart"/>
      <w:r w:rsidR="00C97201">
        <w:rPr>
          <w:sz w:val="28"/>
          <w:szCs w:val="28"/>
        </w:rPr>
        <w:t>проєктів</w:t>
      </w:r>
      <w:proofErr w:type="spellEnd"/>
      <w:r w:rsidR="00C97201">
        <w:rPr>
          <w:sz w:val="28"/>
          <w:szCs w:val="28"/>
        </w:rPr>
        <w:t xml:space="preserve"> та подання з</w:t>
      </w:r>
      <w:r w:rsidR="00C97201" w:rsidRPr="00BF471A">
        <w:rPr>
          <w:sz w:val="28"/>
          <w:szCs w:val="28"/>
        </w:rPr>
        <w:t>вітн</w:t>
      </w:r>
      <w:r w:rsidR="00C97201">
        <w:rPr>
          <w:sz w:val="28"/>
          <w:szCs w:val="28"/>
        </w:rPr>
        <w:t>о</w:t>
      </w:r>
      <w:r w:rsidR="00C97201" w:rsidRPr="00BF471A">
        <w:rPr>
          <w:sz w:val="28"/>
          <w:szCs w:val="28"/>
        </w:rPr>
        <w:t>ст</w:t>
      </w:r>
      <w:r w:rsidR="00C97201">
        <w:rPr>
          <w:sz w:val="28"/>
          <w:szCs w:val="28"/>
        </w:rPr>
        <w:t>і</w:t>
      </w:r>
      <w:r w:rsidR="00C97201" w:rsidRPr="00BF471A">
        <w:rPr>
          <w:sz w:val="28"/>
          <w:szCs w:val="28"/>
        </w:rPr>
        <w:t>.</w:t>
      </w:r>
    </w:p>
    <w:p w:rsidR="00AA4B4E" w:rsidRDefault="00C97201" w:rsidP="00C97201">
      <w:pPr>
        <w:ind w:firstLine="709"/>
        <w:jc w:val="both"/>
        <w:rPr>
          <w:spacing w:val="-4"/>
          <w:sz w:val="28"/>
          <w:szCs w:val="28"/>
        </w:rPr>
      </w:pPr>
      <w:r>
        <w:rPr>
          <w:spacing w:val="-4"/>
          <w:sz w:val="28"/>
          <w:szCs w:val="28"/>
        </w:rPr>
        <w:t xml:space="preserve">Один з них – </w:t>
      </w:r>
      <w:r w:rsidRPr="00534415">
        <w:rPr>
          <w:spacing w:val="-4"/>
          <w:sz w:val="28"/>
          <w:szCs w:val="28"/>
        </w:rPr>
        <w:t xml:space="preserve">короткостроковий </w:t>
      </w:r>
      <w:r>
        <w:rPr>
          <w:spacing w:val="-4"/>
          <w:sz w:val="28"/>
          <w:szCs w:val="28"/>
        </w:rPr>
        <w:t xml:space="preserve">дистанційний </w:t>
      </w:r>
      <w:r w:rsidRPr="00534415">
        <w:rPr>
          <w:spacing w:val="-4"/>
          <w:sz w:val="28"/>
          <w:szCs w:val="28"/>
        </w:rPr>
        <w:t xml:space="preserve">семінар «Підготовка </w:t>
      </w:r>
      <w:proofErr w:type="spellStart"/>
      <w:r w:rsidRPr="00534415">
        <w:rPr>
          <w:spacing w:val="-4"/>
          <w:sz w:val="28"/>
          <w:szCs w:val="28"/>
        </w:rPr>
        <w:t>проєктних</w:t>
      </w:r>
      <w:proofErr w:type="spellEnd"/>
      <w:r w:rsidRPr="00534415">
        <w:rPr>
          <w:spacing w:val="-4"/>
          <w:sz w:val="28"/>
          <w:szCs w:val="28"/>
        </w:rPr>
        <w:t xml:space="preserve"> заявок на окремі конкурси </w:t>
      </w:r>
      <w:proofErr w:type="spellStart"/>
      <w:r w:rsidRPr="00534415">
        <w:rPr>
          <w:spacing w:val="-4"/>
          <w:sz w:val="28"/>
          <w:szCs w:val="28"/>
        </w:rPr>
        <w:t>проєктів</w:t>
      </w:r>
      <w:proofErr w:type="spellEnd"/>
      <w:r w:rsidRPr="00534415">
        <w:rPr>
          <w:spacing w:val="-4"/>
          <w:sz w:val="28"/>
          <w:szCs w:val="28"/>
        </w:rPr>
        <w:t>», проведений 10</w:t>
      </w:r>
      <w:r>
        <w:rPr>
          <w:spacing w:val="-4"/>
          <w:sz w:val="28"/>
          <w:szCs w:val="28"/>
        </w:rPr>
        <w:t>–</w:t>
      </w:r>
      <w:r w:rsidRPr="00534415">
        <w:rPr>
          <w:spacing w:val="-4"/>
          <w:sz w:val="28"/>
          <w:szCs w:val="28"/>
        </w:rPr>
        <w:t>15 травня 2022 р. Уча</w:t>
      </w:r>
      <w:r>
        <w:rPr>
          <w:spacing w:val="-4"/>
          <w:sz w:val="28"/>
          <w:szCs w:val="28"/>
        </w:rPr>
        <w:t xml:space="preserve">сть в ньому взяли </w:t>
      </w:r>
      <w:r w:rsidRPr="003D13D0">
        <w:rPr>
          <w:b/>
          <w:spacing w:val="-4"/>
          <w:sz w:val="28"/>
          <w:szCs w:val="28"/>
        </w:rPr>
        <w:t>53 </w:t>
      </w:r>
      <w:r>
        <w:rPr>
          <w:spacing w:val="-4"/>
          <w:sz w:val="28"/>
          <w:szCs w:val="28"/>
        </w:rPr>
        <w:t>працівники</w:t>
      </w:r>
      <w:r w:rsidRPr="00534415">
        <w:rPr>
          <w:spacing w:val="-4"/>
          <w:sz w:val="28"/>
          <w:szCs w:val="28"/>
        </w:rPr>
        <w:t xml:space="preserve"> органів державної влади та органів місцевого самоврядування.</w:t>
      </w:r>
      <w:r>
        <w:rPr>
          <w:spacing w:val="-4"/>
          <w:sz w:val="28"/>
          <w:szCs w:val="28"/>
        </w:rPr>
        <w:t xml:space="preserve"> Обговорювали критерії </w:t>
      </w:r>
      <w:r w:rsidRPr="001A31BB">
        <w:rPr>
          <w:spacing w:val="-4"/>
          <w:sz w:val="28"/>
          <w:szCs w:val="28"/>
        </w:rPr>
        <w:t xml:space="preserve">успішних заявок – чітко визначені </w:t>
      </w:r>
      <w:r>
        <w:rPr>
          <w:spacing w:val="-4"/>
          <w:sz w:val="28"/>
          <w:szCs w:val="28"/>
        </w:rPr>
        <w:t xml:space="preserve">ідеї та </w:t>
      </w:r>
      <w:r w:rsidRPr="001A31BB">
        <w:rPr>
          <w:spacing w:val="-4"/>
          <w:sz w:val="28"/>
          <w:szCs w:val="28"/>
        </w:rPr>
        <w:t>потреби,</w:t>
      </w:r>
      <w:r>
        <w:rPr>
          <w:spacing w:val="-4"/>
          <w:sz w:val="28"/>
          <w:szCs w:val="28"/>
        </w:rPr>
        <w:t xml:space="preserve"> команда фахівців, виписана послідовність дій, чітко вимірювані результати. </w:t>
      </w:r>
    </w:p>
    <w:p w:rsidR="00C97201" w:rsidRPr="00F455DB" w:rsidRDefault="00952E02" w:rsidP="00C97201">
      <w:pPr>
        <w:ind w:firstLine="709"/>
        <w:jc w:val="both"/>
        <w:rPr>
          <w:spacing w:val="-4"/>
          <w:sz w:val="28"/>
          <w:szCs w:val="28"/>
        </w:rPr>
      </w:pPr>
      <w:r>
        <w:rPr>
          <w:noProof/>
          <w:lang w:val="ru-RU" w:eastAsia="ru-RU"/>
        </w:rPr>
        <w:drawing>
          <wp:anchor distT="0" distB="0" distL="114300" distR="114300" simplePos="0" relativeHeight="251841536" behindDoc="1" locked="0" layoutInCell="1" allowOverlap="1" wp14:anchorId="63554DF5" wp14:editId="5A9C92E8">
            <wp:simplePos x="0" y="0"/>
            <wp:positionH relativeFrom="column">
              <wp:posOffset>-81915</wp:posOffset>
            </wp:positionH>
            <wp:positionV relativeFrom="paragraph">
              <wp:posOffset>27305</wp:posOffset>
            </wp:positionV>
            <wp:extent cx="2817495" cy="2817495"/>
            <wp:effectExtent l="0" t="0" r="1905" b="1905"/>
            <wp:wrapTight wrapText="bothSides">
              <wp:wrapPolygon edited="0">
                <wp:start x="0" y="0"/>
                <wp:lineTo x="0" y="21469"/>
                <wp:lineTo x="21469" y="21469"/>
                <wp:lineTo x="21469" y="0"/>
                <wp:lineTo x="0" y="0"/>
              </wp:wrapPolygon>
            </wp:wrapTight>
            <wp:docPr id="32" name="Рисунок 32" descr="F:\Cente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Center\7.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817495" cy="2817495"/>
                    </a:xfrm>
                    <a:prstGeom prst="rect">
                      <a:avLst/>
                    </a:prstGeom>
                    <a:noFill/>
                    <a:ln>
                      <a:noFill/>
                    </a:ln>
                  </pic:spPr>
                </pic:pic>
              </a:graphicData>
            </a:graphic>
            <wp14:sizeRelH relativeFrom="page">
              <wp14:pctWidth>0</wp14:pctWidth>
            </wp14:sizeRelH>
            <wp14:sizeRelV relativeFrom="page">
              <wp14:pctHeight>0</wp14:pctHeight>
            </wp14:sizeRelV>
          </wp:anchor>
        </w:drawing>
      </w:r>
      <w:r w:rsidR="00C97201">
        <w:rPr>
          <w:spacing w:val="-4"/>
          <w:sz w:val="28"/>
          <w:szCs w:val="28"/>
        </w:rPr>
        <w:t xml:space="preserve">Також для представників громад проведено кілька виїзних навчань у Городні (09.08.2022), </w:t>
      </w:r>
      <w:proofErr w:type="spellStart"/>
      <w:r w:rsidR="00C97201">
        <w:rPr>
          <w:spacing w:val="-4"/>
          <w:sz w:val="28"/>
          <w:szCs w:val="28"/>
        </w:rPr>
        <w:t>Сосниці</w:t>
      </w:r>
      <w:proofErr w:type="spellEnd"/>
      <w:r w:rsidR="00C97201">
        <w:rPr>
          <w:spacing w:val="-4"/>
          <w:sz w:val="28"/>
          <w:szCs w:val="28"/>
        </w:rPr>
        <w:t xml:space="preserve"> (17.08.2022), </w:t>
      </w:r>
      <w:proofErr w:type="spellStart"/>
      <w:r w:rsidR="00C97201">
        <w:rPr>
          <w:spacing w:val="-4"/>
          <w:sz w:val="28"/>
          <w:szCs w:val="28"/>
        </w:rPr>
        <w:t>Сновську</w:t>
      </w:r>
      <w:proofErr w:type="spellEnd"/>
      <w:r w:rsidR="00C97201">
        <w:rPr>
          <w:spacing w:val="-4"/>
          <w:sz w:val="28"/>
          <w:szCs w:val="28"/>
        </w:rPr>
        <w:t xml:space="preserve"> (26.08.2022) та Кіптях (31.10.2022). Всього в цих навчаннях взяли участь </w:t>
      </w:r>
      <w:r w:rsidR="00C97201" w:rsidRPr="003D13D0">
        <w:rPr>
          <w:b/>
          <w:spacing w:val="-4"/>
          <w:sz w:val="28"/>
          <w:szCs w:val="28"/>
        </w:rPr>
        <w:t>84</w:t>
      </w:r>
      <w:r w:rsidR="00C97201">
        <w:rPr>
          <w:spacing w:val="-4"/>
          <w:sz w:val="28"/>
          <w:szCs w:val="28"/>
        </w:rPr>
        <w:t xml:space="preserve"> посадові особи місцевого самоврядування. Основна увага зверталася на ідентифікацію ідей </w:t>
      </w:r>
      <w:proofErr w:type="spellStart"/>
      <w:r w:rsidR="00C97201">
        <w:rPr>
          <w:spacing w:val="-4"/>
          <w:sz w:val="28"/>
          <w:szCs w:val="28"/>
        </w:rPr>
        <w:t>проєктів</w:t>
      </w:r>
      <w:proofErr w:type="spellEnd"/>
      <w:r w:rsidR="00C97201">
        <w:rPr>
          <w:spacing w:val="-4"/>
          <w:sz w:val="28"/>
          <w:szCs w:val="28"/>
        </w:rPr>
        <w:t xml:space="preserve">, визначення проблем та цілей, напрацювання заходів та очікуваних результатів, формування бюджету, моніторинг виконання </w:t>
      </w:r>
      <w:proofErr w:type="spellStart"/>
      <w:r w:rsidR="00C97201">
        <w:rPr>
          <w:spacing w:val="-4"/>
          <w:sz w:val="28"/>
          <w:szCs w:val="28"/>
        </w:rPr>
        <w:t>проєктів</w:t>
      </w:r>
      <w:proofErr w:type="spellEnd"/>
      <w:r w:rsidR="00C97201">
        <w:rPr>
          <w:spacing w:val="-4"/>
          <w:sz w:val="28"/>
          <w:szCs w:val="28"/>
        </w:rPr>
        <w:t xml:space="preserve"> та підготовку звітності. Також надавалася практичні рекомендації щодо подання заявок на актуальні грантові програми та уникнення типових помилок при їх заповненні. </w:t>
      </w:r>
    </w:p>
    <w:p w:rsidR="00AA4B4E" w:rsidRDefault="00C97201" w:rsidP="00C97201">
      <w:pPr>
        <w:ind w:firstLine="709"/>
        <w:jc w:val="both"/>
        <w:rPr>
          <w:color w:val="050505"/>
          <w:sz w:val="28"/>
          <w:szCs w:val="28"/>
          <w:shd w:val="clear" w:color="auto" w:fill="FFFFFF"/>
        </w:rPr>
      </w:pPr>
      <w:r w:rsidRPr="00AE4225">
        <w:rPr>
          <w:sz w:val="28"/>
          <w:szCs w:val="28"/>
        </w:rPr>
        <w:t xml:space="preserve">На початку 2022 р. Центром проведено низку виїзних навчань зі стратегічного планування. Семінари на тему </w:t>
      </w:r>
      <w:r>
        <w:rPr>
          <w:sz w:val="28"/>
          <w:szCs w:val="28"/>
        </w:rPr>
        <w:t>«</w:t>
      </w:r>
      <w:r w:rsidRPr="00AE4225">
        <w:rPr>
          <w:sz w:val="28"/>
          <w:szCs w:val="28"/>
        </w:rPr>
        <w:t>Основи партисипативного стратегічного планування»</w:t>
      </w:r>
      <w:r>
        <w:rPr>
          <w:sz w:val="28"/>
          <w:szCs w:val="28"/>
        </w:rPr>
        <w:t xml:space="preserve"> проведені у </w:t>
      </w:r>
      <w:proofErr w:type="spellStart"/>
      <w:r>
        <w:rPr>
          <w:sz w:val="28"/>
          <w:szCs w:val="28"/>
        </w:rPr>
        <w:t>Мринській</w:t>
      </w:r>
      <w:proofErr w:type="spellEnd"/>
      <w:r>
        <w:rPr>
          <w:sz w:val="28"/>
          <w:szCs w:val="28"/>
        </w:rPr>
        <w:t xml:space="preserve"> (05.01.2022), Деснянській (18</w:t>
      </w:r>
      <w:r w:rsidRPr="00A7753F">
        <w:rPr>
          <w:sz w:val="28"/>
          <w:szCs w:val="28"/>
        </w:rPr>
        <w:t xml:space="preserve">.02.2022) та Бахмацькій громадах (23.02.2022). Всього навчання пройшли </w:t>
      </w:r>
      <w:r w:rsidRPr="00EE1C46">
        <w:rPr>
          <w:b/>
          <w:sz w:val="28"/>
          <w:szCs w:val="28"/>
        </w:rPr>
        <w:t>65 </w:t>
      </w:r>
      <w:r w:rsidRPr="00A7753F">
        <w:rPr>
          <w:sz w:val="28"/>
          <w:szCs w:val="28"/>
        </w:rPr>
        <w:t>посадових осіб місцевого самоврядування та депутатів зазначених рад. Висвітлювалися ключові принципи стратегічного планування; його методологія (</w:t>
      </w:r>
      <w:r w:rsidRPr="00A7753F">
        <w:rPr>
          <w:color w:val="000000"/>
          <w:sz w:val="28"/>
          <w:szCs w:val="28"/>
          <w:lang w:eastAsia="en-US"/>
        </w:rPr>
        <w:t xml:space="preserve">основні етапи, </w:t>
      </w:r>
      <w:r>
        <w:rPr>
          <w:color w:val="000000"/>
          <w:sz w:val="28"/>
          <w:szCs w:val="28"/>
          <w:lang w:eastAsia="en-US"/>
        </w:rPr>
        <w:t>взаємозв’язок із просторовим та</w:t>
      </w:r>
      <w:r w:rsidRPr="00E37B72">
        <w:rPr>
          <w:color w:val="000000"/>
          <w:sz w:val="28"/>
          <w:szCs w:val="28"/>
          <w:lang w:eastAsia="en-US"/>
        </w:rPr>
        <w:t xml:space="preserve"> </w:t>
      </w:r>
      <w:r w:rsidRPr="00A7753F">
        <w:rPr>
          <w:color w:val="000000"/>
          <w:sz w:val="28"/>
          <w:szCs w:val="28"/>
          <w:lang w:eastAsia="en-US"/>
        </w:rPr>
        <w:t>бюджетним плануванням,</w:t>
      </w:r>
      <w:r w:rsidRPr="00A7753F">
        <w:rPr>
          <w:i/>
          <w:spacing w:val="-5"/>
          <w:sz w:val="28"/>
          <w:szCs w:val="28"/>
        </w:rPr>
        <w:t xml:space="preserve"> </w:t>
      </w:r>
      <w:r w:rsidRPr="00A7753F">
        <w:rPr>
          <w:color w:val="000000"/>
          <w:sz w:val="28"/>
          <w:szCs w:val="28"/>
          <w:lang w:eastAsia="en-US"/>
        </w:rPr>
        <w:t>структура стратегії</w:t>
      </w:r>
      <w:r w:rsidRPr="00A7753F">
        <w:rPr>
          <w:sz w:val="28"/>
          <w:szCs w:val="28"/>
        </w:rPr>
        <w:t>)</w:t>
      </w:r>
      <w:r w:rsidR="00AA4B4E">
        <w:rPr>
          <w:sz w:val="28"/>
          <w:szCs w:val="28"/>
        </w:rPr>
        <w:t xml:space="preserve"> та ін</w:t>
      </w:r>
      <w:r w:rsidR="00AA4B4E">
        <w:rPr>
          <w:color w:val="050505"/>
          <w:sz w:val="28"/>
          <w:szCs w:val="28"/>
          <w:shd w:val="clear" w:color="auto" w:fill="FFFFFF"/>
        </w:rPr>
        <w:t>ші питання.</w:t>
      </w:r>
    </w:p>
    <w:p w:rsidR="00C97201" w:rsidRPr="00107A97" w:rsidRDefault="00AA4B4E" w:rsidP="00C97201">
      <w:pPr>
        <w:ind w:firstLine="709"/>
        <w:jc w:val="both"/>
        <w:rPr>
          <w:color w:val="050505"/>
          <w:sz w:val="28"/>
          <w:szCs w:val="28"/>
          <w:shd w:val="clear" w:color="auto" w:fill="FFFFFF"/>
          <w:lang w:val="ru-RU"/>
        </w:rPr>
      </w:pPr>
      <w:r>
        <w:rPr>
          <w:color w:val="050505"/>
          <w:sz w:val="28"/>
          <w:szCs w:val="28"/>
          <w:shd w:val="clear" w:color="auto" w:fill="FFFFFF"/>
        </w:rPr>
        <w:t xml:space="preserve">Тематика </w:t>
      </w:r>
      <w:proofErr w:type="spellStart"/>
      <w:r>
        <w:rPr>
          <w:color w:val="050505"/>
          <w:sz w:val="28"/>
          <w:szCs w:val="28"/>
          <w:shd w:val="clear" w:color="auto" w:fill="FFFFFF"/>
        </w:rPr>
        <w:t>проєктного</w:t>
      </w:r>
      <w:proofErr w:type="spellEnd"/>
      <w:r w:rsidR="00C97201" w:rsidRPr="00AA4B4E">
        <w:rPr>
          <w:noProof/>
          <w:color w:val="050505"/>
          <w:sz w:val="28"/>
          <w:szCs w:val="28"/>
          <w:shd w:val="clear" w:color="auto" w:fill="FFFFFF"/>
          <w:lang w:eastAsia="ru-RU"/>
        </w:rPr>
        <w:t xml:space="preserve"> </w:t>
      </w:r>
      <w:r w:rsidR="00107A97">
        <w:rPr>
          <w:noProof/>
          <w:color w:val="050505"/>
          <w:sz w:val="28"/>
          <w:szCs w:val="28"/>
          <w:shd w:val="clear" w:color="auto" w:fill="FFFFFF"/>
          <w:lang w:eastAsia="ru-RU"/>
        </w:rPr>
        <w:t xml:space="preserve">менеджменту не є масовою щодо учасників, але в 2022 р. увага до неї, насамперед, зі сторони територіальних громад, значно посилилася. </w:t>
      </w:r>
    </w:p>
    <w:p w:rsidR="00C363E3" w:rsidRPr="00AA4B4E" w:rsidRDefault="00C363E3" w:rsidP="00C97201">
      <w:pPr>
        <w:ind w:left="113"/>
        <w:jc w:val="center"/>
        <w:rPr>
          <w:b/>
          <w:sz w:val="28"/>
          <w:szCs w:val="28"/>
        </w:rPr>
      </w:pPr>
    </w:p>
    <w:p w:rsidR="0032239B" w:rsidRPr="00364226" w:rsidRDefault="008F30FE" w:rsidP="00C97201">
      <w:pPr>
        <w:ind w:left="113"/>
        <w:jc w:val="center"/>
        <w:rPr>
          <w:b/>
          <w:sz w:val="28"/>
          <w:szCs w:val="28"/>
        </w:rPr>
      </w:pPr>
      <w:r w:rsidRPr="00364226">
        <w:rPr>
          <w:b/>
          <w:sz w:val="28"/>
          <w:szCs w:val="28"/>
        </w:rPr>
        <w:t>9</w:t>
      </w:r>
      <w:r w:rsidR="0032239B" w:rsidRPr="00364226">
        <w:rPr>
          <w:b/>
          <w:sz w:val="28"/>
          <w:szCs w:val="28"/>
        </w:rPr>
        <w:t xml:space="preserve">. </w:t>
      </w:r>
      <w:r w:rsidRPr="00364226">
        <w:rPr>
          <w:b/>
          <w:sz w:val="28"/>
          <w:szCs w:val="28"/>
        </w:rPr>
        <w:t>Удосконалення рівня володіння державною мовою</w:t>
      </w:r>
    </w:p>
    <w:p w:rsidR="00364226" w:rsidRPr="009C501F" w:rsidRDefault="00364226" w:rsidP="00364226">
      <w:pPr>
        <w:ind w:firstLine="708"/>
        <w:jc w:val="both"/>
        <w:rPr>
          <w:sz w:val="28"/>
          <w:szCs w:val="28"/>
        </w:rPr>
      </w:pPr>
      <w:r w:rsidRPr="009C501F">
        <w:rPr>
          <w:sz w:val="28"/>
          <w:szCs w:val="28"/>
        </w:rPr>
        <w:t xml:space="preserve">Центром </w:t>
      </w:r>
      <w:r>
        <w:rPr>
          <w:sz w:val="28"/>
          <w:szCs w:val="28"/>
        </w:rPr>
        <w:t xml:space="preserve">упродовж 2022 р. </w:t>
      </w:r>
      <w:r w:rsidRPr="009C501F">
        <w:rPr>
          <w:sz w:val="28"/>
          <w:szCs w:val="28"/>
        </w:rPr>
        <w:t>здійснювалося навчання державних службовців та посадових осіб місцевого самоврядування</w:t>
      </w:r>
      <w:r>
        <w:rPr>
          <w:sz w:val="28"/>
          <w:szCs w:val="28"/>
        </w:rPr>
        <w:t>, депутатів місцевих рад</w:t>
      </w:r>
      <w:r w:rsidRPr="009C501F">
        <w:rPr>
          <w:sz w:val="28"/>
          <w:szCs w:val="28"/>
        </w:rPr>
        <w:t xml:space="preserve"> за двома </w:t>
      </w:r>
      <w:r>
        <w:rPr>
          <w:sz w:val="28"/>
          <w:szCs w:val="28"/>
        </w:rPr>
        <w:t xml:space="preserve">загальними </w:t>
      </w:r>
      <w:r w:rsidRPr="009C501F">
        <w:rPr>
          <w:sz w:val="28"/>
          <w:szCs w:val="28"/>
        </w:rPr>
        <w:t>короткостроковими програмами підвищення кваліфікації з питань ділового українського мовлення.</w:t>
      </w:r>
    </w:p>
    <w:p w:rsidR="00364226" w:rsidRPr="009C501F" w:rsidRDefault="00364226" w:rsidP="00364226">
      <w:pPr>
        <w:ind w:firstLine="708"/>
        <w:jc w:val="both"/>
        <w:rPr>
          <w:sz w:val="28"/>
          <w:szCs w:val="28"/>
          <w:highlight w:val="white"/>
        </w:rPr>
      </w:pPr>
      <w:r w:rsidRPr="009C501F">
        <w:rPr>
          <w:sz w:val="28"/>
          <w:szCs w:val="28"/>
          <w:highlight w:val="white"/>
        </w:rPr>
        <w:t xml:space="preserve">Основною метою цих програм була актуалізація та поглиблення знань працівників органів виконавчої влади та органів місцевого самоврядування із сучасної української літературної мови й ділового мовлення; розвиток мовних та мовленнєвих вмінь й навичок, які допомагають забезпечити професійну </w:t>
      </w:r>
      <w:r w:rsidRPr="009C501F">
        <w:rPr>
          <w:sz w:val="28"/>
          <w:szCs w:val="28"/>
          <w:highlight w:val="white"/>
        </w:rPr>
        <w:lastRenderedPageBreak/>
        <w:t xml:space="preserve">діяльність та виконувати вимоги державної мовної політики, що закріплені в законодавстві. </w:t>
      </w:r>
    </w:p>
    <w:p w:rsidR="00364226" w:rsidRPr="0067062E" w:rsidRDefault="00364226" w:rsidP="00364226">
      <w:pPr>
        <w:ind w:firstLine="709"/>
        <w:jc w:val="both"/>
        <w:rPr>
          <w:sz w:val="28"/>
          <w:szCs w:val="28"/>
        </w:rPr>
      </w:pPr>
      <w:r w:rsidRPr="009C501F">
        <w:rPr>
          <w:sz w:val="28"/>
          <w:szCs w:val="28"/>
        </w:rPr>
        <w:t xml:space="preserve">Програма навчання за </w:t>
      </w:r>
      <w:r>
        <w:rPr>
          <w:sz w:val="28"/>
          <w:szCs w:val="28"/>
        </w:rPr>
        <w:t xml:space="preserve">загальною </w:t>
      </w:r>
      <w:r w:rsidRPr="009C501F">
        <w:rPr>
          <w:sz w:val="28"/>
          <w:szCs w:val="28"/>
        </w:rPr>
        <w:t xml:space="preserve">короткостроковою програмою підвищення кваліфікації </w:t>
      </w:r>
      <w:r>
        <w:rPr>
          <w:sz w:val="28"/>
          <w:szCs w:val="28"/>
        </w:rPr>
        <w:t>«Ділове українське мовлення в публічному управлінні. Завдання іспитів на рівень володіння державною мовою»</w:t>
      </w:r>
      <w:r w:rsidRPr="009C501F">
        <w:rPr>
          <w:sz w:val="28"/>
          <w:szCs w:val="28"/>
        </w:rPr>
        <w:t xml:space="preserve"> для </w:t>
      </w:r>
      <w:r>
        <w:rPr>
          <w:sz w:val="28"/>
          <w:szCs w:val="28"/>
        </w:rPr>
        <w:t xml:space="preserve">державних службовців місцевих державних адміністрацій, посадових осіб місцевого самоврядування </w:t>
      </w:r>
      <w:r w:rsidRPr="009C501F">
        <w:rPr>
          <w:sz w:val="28"/>
          <w:szCs w:val="28"/>
        </w:rPr>
        <w:t xml:space="preserve">передбачала </w:t>
      </w:r>
      <w:r>
        <w:rPr>
          <w:sz w:val="28"/>
          <w:szCs w:val="28"/>
        </w:rPr>
        <w:t xml:space="preserve">чотири </w:t>
      </w:r>
      <w:r w:rsidRPr="009C501F">
        <w:rPr>
          <w:sz w:val="28"/>
          <w:szCs w:val="28"/>
        </w:rPr>
        <w:t>одноденн</w:t>
      </w:r>
      <w:r>
        <w:rPr>
          <w:sz w:val="28"/>
          <w:szCs w:val="28"/>
        </w:rPr>
        <w:t>их</w:t>
      </w:r>
      <w:r w:rsidRPr="009C501F">
        <w:rPr>
          <w:sz w:val="28"/>
          <w:szCs w:val="28"/>
        </w:rPr>
        <w:t xml:space="preserve"> занят</w:t>
      </w:r>
      <w:r>
        <w:rPr>
          <w:sz w:val="28"/>
          <w:szCs w:val="28"/>
        </w:rPr>
        <w:t>тя</w:t>
      </w:r>
      <w:r w:rsidRPr="009C501F">
        <w:rPr>
          <w:sz w:val="28"/>
          <w:szCs w:val="28"/>
        </w:rPr>
        <w:t xml:space="preserve"> упродовж січня – </w:t>
      </w:r>
      <w:r>
        <w:rPr>
          <w:sz w:val="28"/>
          <w:szCs w:val="28"/>
        </w:rPr>
        <w:t>груд</w:t>
      </w:r>
      <w:r w:rsidRPr="009C501F">
        <w:rPr>
          <w:sz w:val="28"/>
          <w:szCs w:val="28"/>
        </w:rPr>
        <w:t>ня 202</w:t>
      </w:r>
      <w:r>
        <w:rPr>
          <w:sz w:val="28"/>
          <w:szCs w:val="28"/>
        </w:rPr>
        <w:t>2</w:t>
      </w:r>
      <w:r w:rsidRPr="009C501F">
        <w:rPr>
          <w:sz w:val="28"/>
          <w:szCs w:val="28"/>
        </w:rPr>
        <w:t xml:space="preserve"> р.</w:t>
      </w:r>
      <w:r w:rsidRPr="0067062E">
        <w:rPr>
          <w:sz w:val="28"/>
          <w:szCs w:val="28"/>
        </w:rPr>
        <w:t xml:space="preserve"> </w:t>
      </w:r>
      <w:r>
        <w:rPr>
          <w:sz w:val="28"/>
          <w:szCs w:val="28"/>
        </w:rPr>
        <w:t xml:space="preserve">та була реалізована </w:t>
      </w:r>
      <w:r w:rsidRPr="0067062E">
        <w:rPr>
          <w:sz w:val="28"/>
          <w:szCs w:val="28"/>
        </w:rPr>
        <w:t>на платформі 3СХ</w:t>
      </w:r>
      <w:r>
        <w:rPr>
          <w:sz w:val="28"/>
          <w:szCs w:val="28"/>
        </w:rPr>
        <w:t xml:space="preserve">. </w:t>
      </w:r>
      <w:r w:rsidRPr="00F6230D">
        <w:rPr>
          <w:sz w:val="28"/>
          <w:szCs w:val="28"/>
        </w:rPr>
        <w:t>Так</w:t>
      </w:r>
      <w:r w:rsidR="00107A97">
        <w:rPr>
          <w:sz w:val="28"/>
          <w:szCs w:val="28"/>
        </w:rPr>
        <w:t xml:space="preserve"> </w:t>
      </w:r>
      <w:r w:rsidRPr="00F6230D">
        <w:rPr>
          <w:sz w:val="28"/>
          <w:szCs w:val="28"/>
        </w:rPr>
        <w:t xml:space="preserve">підвищили кваліфікацію </w:t>
      </w:r>
      <w:r w:rsidRPr="009E2C6E">
        <w:rPr>
          <w:b/>
          <w:sz w:val="28"/>
          <w:szCs w:val="28"/>
        </w:rPr>
        <w:t xml:space="preserve">169 </w:t>
      </w:r>
      <w:r w:rsidRPr="00F6230D">
        <w:rPr>
          <w:sz w:val="28"/>
          <w:szCs w:val="28"/>
        </w:rPr>
        <w:t xml:space="preserve">державних службовців, </w:t>
      </w:r>
      <w:r w:rsidRPr="009E2C6E">
        <w:rPr>
          <w:b/>
          <w:sz w:val="28"/>
          <w:szCs w:val="28"/>
        </w:rPr>
        <w:t>104</w:t>
      </w:r>
      <w:r w:rsidRPr="00F6230D">
        <w:rPr>
          <w:sz w:val="28"/>
          <w:szCs w:val="28"/>
        </w:rPr>
        <w:t xml:space="preserve"> </w:t>
      </w:r>
      <w:r>
        <w:rPr>
          <w:sz w:val="28"/>
          <w:szCs w:val="28"/>
        </w:rPr>
        <w:t xml:space="preserve">посадові </w:t>
      </w:r>
      <w:r w:rsidRPr="00F6230D">
        <w:rPr>
          <w:sz w:val="28"/>
          <w:szCs w:val="28"/>
        </w:rPr>
        <w:t xml:space="preserve">особи місцевого самоврядування </w:t>
      </w:r>
      <w:r>
        <w:rPr>
          <w:sz w:val="28"/>
          <w:szCs w:val="28"/>
        </w:rPr>
        <w:t>та</w:t>
      </w:r>
      <w:r w:rsidRPr="00F6230D">
        <w:rPr>
          <w:sz w:val="28"/>
          <w:szCs w:val="28"/>
        </w:rPr>
        <w:t xml:space="preserve"> </w:t>
      </w:r>
      <w:r w:rsidRPr="009E2C6E">
        <w:rPr>
          <w:b/>
          <w:sz w:val="28"/>
          <w:szCs w:val="28"/>
        </w:rPr>
        <w:t>2</w:t>
      </w:r>
      <w:r w:rsidRPr="00F6230D">
        <w:rPr>
          <w:sz w:val="28"/>
          <w:szCs w:val="28"/>
        </w:rPr>
        <w:t xml:space="preserve"> посадовця територіальних підрозділів центральних органів виконавчої влади в області.</w:t>
      </w:r>
    </w:p>
    <w:p w:rsidR="00364226" w:rsidRDefault="00364226" w:rsidP="00364226">
      <w:pPr>
        <w:ind w:firstLine="709"/>
        <w:jc w:val="both"/>
        <w:rPr>
          <w:sz w:val="28"/>
          <w:szCs w:val="28"/>
        </w:rPr>
      </w:pPr>
      <w:r w:rsidRPr="009C501F">
        <w:rPr>
          <w:sz w:val="28"/>
          <w:szCs w:val="28"/>
        </w:rPr>
        <w:t>Навчання</w:t>
      </w:r>
      <w:r>
        <w:rPr>
          <w:sz w:val="28"/>
          <w:szCs w:val="28"/>
        </w:rPr>
        <w:t xml:space="preserve"> </w:t>
      </w:r>
      <w:r w:rsidRPr="009C501F">
        <w:rPr>
          <w:sz w:val="28"/>
          <w:szCs w:val="28"/>
        </w:rPr>
        <w:t xml:space="preserve">за </w:t>
      </w:r>
      <w:r>
        <w:rPr>
          <w:sz w:val="28"/>
          <w:szCs w:val="28"/>
        </w:rPr>
        <w:t xml:space="preserve">загальною </w:t>
      </w:r>
      <w:r w:rsidRPr="009C501F">
        <w:rPr>
          <w:sz w:val="28"/>
          <w:szCs w:val="28"/>
        </w:rPr>
        <w:t>короткостроковою програмою підвищення кваліфікації</w:t>
      </w:r>
      <w:r>
        <w:rPr>
          <w:sz w:val="28"/>
          <w:szCs w:val="28"/>
        </w:rPr>
        <w:t xml:space="preserve"> «Ділове українське мовлення у сфері державного управління» </w:t>
      </w:r>
      <w:r w:rsidRPr="00F77670">
        <w:rPr>
          <w:sz w:val="28"/>
          <w:szCs w:val="28"/>
        </w:rPr>
        <w:t>проводи</w:t>
      </w:r>
      <w:r>
        <w:rPr>
          <w:sz w:val="28"/>
          <w:szCs w:val="28"/>
        </w:rPr>
        <w:t>лося</w:t>
      </w:r>
      <w:r w:rsidRPr="00F77670">
        <w:rPr>
          <w:sz w:val="28"/>
          <w:szCs w:val="28"/>
        </w:rPr>
        <w:t xml:space="preserve"> на </w:t>
      </w:r>
      <w:r>
        <w:rPr>
          <w:sz w:val="28"/>
          <w:szCs w:val="28"/>
        </w:rPr>
        <w:t xml:space="preserve">дистанційній </w:t>
      </w:r>
      <w:r w:rsidRPr="00F77670">
        <w:rPr>
          <w:sz w:val="28"/>
          <w:szCs w:val="28"/>
        </w:rPr>
        <w:t xml:space="preserve">платформі </w:t>
      </w:r>
      <w:proofErr w:type="spellStart"/>
      <w:r w:rsidRPr="00F77670">
        <w:rPr>
          <w:sz w:val="28"/>
          <w:szCs w:val="28"/>
          <w:highlight w:val="white"/>
        </w:rPr>
        <w:t>Moodle</w:t>
      </w:r>
      <w:proofErr w:type="spellEnd"/>
      <w:r>
        <w:rPr>
          <w:sz w:val="28"/>
          <w:szCs w:val="28"/>
        </w:rPr>
        <w:t xml:space="preserve">. </w:t>
      </w:r>
      <w:r w:rsidRPr="008D1C69">
        <w:rPr>
          <w:sz w:val="28"/>
          <w:szCs w:val="28"/>
        </w:rPr>
        <w:t>Воно передбача</w:t>
      </w:r>
      <w:r>
        <w:rPr>
          <w:sz w:val="28"/>
          <w:szCs w:val="28"/>
        </w:rPr>
        <w:t>ло</w:t>
      </w:r>
      <w:r w:rsidRPr="008D1C69">
        <w:rPr>
          <w:sz w:val="28"/>
          <w:szCs w:val="28"/>
        </w:rPr>
        <w:t xml:space="preserve"> опрацювання посадовцями презентацій, методичних матеріалів та проходження тестового зрізу знань, п</w:t>
      </w:r>
      <w:r w:rsidRPr="008D1C69">
        <w:rPr>
          <w:sz w:val="28"/>
          <w:szCs w:val="28"/>
          <w:highlight w:val="white"/>
        </w:rPr>
        <w:t>ри цьому зміст навчальних модулів  кожного разу оновлю</w:t>
      </w:r>
      <w:r>
        <w:rPr>
          <w:sz w:val="28"/>
          <w:szCs w:val="28"/>
          <w:highlight w:val="white"/>
        </w:rPr>
        <w:t>вав</w:t>
      </w:r>
      <w:r w:rsidRPr="008D1C69">
        <w:rPr>
          <w:sz w:val="28"/>
          <w:szCs w:val="28"/>
          <w:highlight w:val="white"/>
        </w:rPr>
        <w:t xml:space="preserve">ся. Всього їх </w:t>
      </w:r>
      <w:r>
        <w:rPr>
          <w:sz w:val="28"/>
          <w:szCs w:val="28"/>
          <w:highlight w:val="white"/>
        </w:rPr>
        <w:t xml:space="preserve">було </w:t>
      </w:r>
      <w:r w:rsidRPr="008D1C69">
        <w:rPr>
          <w:sz w:val="28"/>
          <w:szCs w:val="28"/>
          <w:highlight w:val="white"/>
        </w:rPr>
        <w:t>чотири:</w:t>
      </w:r>
      <w:r w:rsidRPr="008D1C69">
        <w:rPr>
          <w:sz w:val="28"/>
          <w:szCs w:val="28"/>
        </w:rPr>
        <w:t xml:space="preserve"> мовні норми у професійному спілкуванні; усного ділового мовлення; писемного ділового мовлення; культури мовлення та етикету ділового спілкування.</w:t>
      </w:r>
    </w:p>
    <w:p w:rsidR="00364226" w:rsidRPr="004E7374" w:rsidRDefault="00364226" w:rsidP="00364226">
      <w:pPr>
        <w:ind w:firstLine="708"/>
        <w:jc w:val="both"/>
        <w:rPr>
          <w:sz w:val="28"/>
          <w:szCs w:val="28"/>
        </w:rPr>
      </w:pPr>
      <w:r w:rsidRPr="004E7374">
        <w:rPr>
          <w:sz w:val="28"/>
          <w:szCs w:val="28"/>
        </w:rPr>
        <w:t>Участь у даному навчанні брали працівники структурних підрозділів облдержадміністрації, апаратів рад територіальних громад, районних рад, райдерж</w:t>
      </w:r>
      <w:r w:rsidR="00107A97">
        <w:rPr>
          <w:sz w:val="28"/>
          <w:szCs w:val="28"/>
        </w:rPr>
        <w:t>адміністрацій, старости. Всього</w:t>
      </w:r>
      <w:r w:rsidRPr="004E7374">
        <w:rPr>
          <w:sz w:val="28"/>
          <w:szCs w:val="28"/>
        </w:rPr>
        <w:t xml:space="preserve"> </w:t>
      </w:r>
      <w:r w:rsidRPr="009E2C6E">
        <w:rPr>
          <w:b/>
          <w:sz w:val="28"/>
          <w:szCs w:val="28"/>
        </w:rPr>
        <w:t>164</w:t>
      </w:r>
      <w:r w:rsidRPr="004E7374">
        <w:rPr>
          <w:sz w:val="28"/>
          <w:szCs w:val="28"/>
        </w:rPr>
        <w:t xml:space="preserve"> посадовця, в т.ч. </w:t>
      </w:r>
      <w:r w:rsidRPr="009E2C6E">
        <w:rPr>
          <w:b/>
          <w:sz w:val="28"/>
          <w:szCs w:val="28"/>
        </w:rPr>
        <w:t>118</w:t>
      </w:r>
      <w:r w:rsidRPr="004E7374">
        <w:rPr>
          <w:sz w:val="28"/>
          <w:szCs w:val="28"/>
        </w:rPr>
        <w:t xml:space="preserve"> державних службовців, </w:t>
      </w:r>
      <w:r w:rsidRPr="009E2C6E">
        <w:rPr>
          <w:b/>
          <w:sz w:val="28"/>
          <w:szCs w:val="28"/>
        </w:rPr>
        <w:t>45</w:t>
      </w:r>
      <w:r w:rsidRPr="004E7374">
        <w:rPr>
          <w:sz w:val="28"/>
          <w:szCs w:val="28"/>
        </w:rPr>
        <w:t xml:space="preserve"> посадових осіб місцевого самоврядування та </w:t>
      </w:r>
      <w:r w:rsidRPr="009E2C6E">
        <w:rPr>
          <w:b/>
          <w:sz w:val="28"/>
          <w:szCs w:val="28"/>
        </w:rPr>
        <w:t>1</w:t>
      </w:r>
      <w:r w:rsidRPr="004E7374">
        <w:rPr>
          <w:sz w:val="28"/>
          <w:szCs w:val="28"/>
        </w:rPr>
        <w:t xml:space="preserve"> посадовець територіальних підрозділів центральних органів виконавчої влади в області.</w:t>
      </w:r>
    </w:p>
    <w:p w:rsidR="00364226" w:rsidRPr="007749BD" w:rsidRDefault="00364226" w:rsidP="00744692">
      <w:pPr>
        <w:ind w:firstLine="709"/>
        <w:jc w:val="both"/>
        <w:rPr>
          <w:sz w:val="28"/>
          <w:szCs w:val="28"/>
        </w:rPr>
      </w:pPr>
      <w:r w:rsidRPr="008D1C69">
        <w:rPr>
          <w:sz w:val="28"/>
          <w:szCs w:val="28"/>
        </w:rPr>
        <w:t>Крім того,</w:t>
      </w:r>
      <w:r>
        <w:rPr>
          <w:sz w:val="28"/>
          <w:szCs w:val="28"/>
        </w:rPr>
        <w:t xml:space="preserve"> м</w:t>
      </w:r>
      <w:r w:rsidRPr="008D1C69">
        <w:rPr>
          <w:sz w:val="28"/>
          <w:szCs w:val="28"/>
        </w:rPr>
        <w:t xml:space="preserve">овні питання розглядалися також в рамках </w:t>
      </w:r>
      <w:r>
        <w:rPr>
          <w:sz w:val="28"/>
          <w:szCs w:val="28"/>
        </w:rPr>
        <w:t xml:space="preserve">дистанційного </w:t>
      </w:r>
      <w:r w:rsidRPr="008D1C69">
        <w:rPr>
          <w:sz w:val="28"/>
          <w:szCs w:val="28"/>
        </w:rPr>
        <w:t>навчання за професійними та короткостроковими програмами підвищення кваліфікації</w:t>
      </w:r>
      <w:r>
        <w:rPr>
          <w:sz w:val="28"/>
          <w:szCs w:val="28"/>
        </w:rPr>
        <w:t xml:space="preserve">, а також </w:t>
      </w:r>
      <w:r w:rsidRPr="008D1C69">
        <w:rPr>
          <w:sz w:val="28"/>
          <w:szCs w:val="28"/>
        </w:rPr>
        <w:t>проводилися</w:t>
      </w:r>
      <w:r>
        <w:rPr>
          <w:sz w:val="28"/>
          <w:szCs w:val="28"/>
        </w:rPr>
        <w:t xml:space="preserve"> за</w:t>
      </w:r>
      <w:r w:rsidRPr="008D1C69">
        <w:rPr>
          <w:sz w:val="28"/>
          <w:szCs w:val="28"/>
        </w:rPr>
        <w:t xml:space="preserve"> різни</w:t>
      </w:r>
      <w:r>
        <w:rPr>
          <w:sz w:val="28"/>
          <w:szCs w:val="28"/>
        </w:rPr>
        <w:t>ми</w:t>
      </w:r>
      <w:r w:rsidRPr="008D1C69">
        <w:rPr>
          <w:sz w:val="28"/>
          <w:szCs w:val="28"/>
        </w:rPr>
        <w:t xml:space="preserve"> </w:t>
      </w:r>
      <w:r>
        <w:rPr>
          <w:sz w:val="28"/>
          <w:szCs w:val="28"/>
        </w:rPr>
        <w:t xml:space="preserve">програмами </w:t>
      </w:r>
      <w:r w:rsidRPr="008D1C69">
        <w:rPr>
          <w:sz w:val="28"/>
          <w:szCs w:val="28"/>
        </w:rPr>
        <w:t xml:space="preserve">навчань для посадовців </w:t>
      </w:r>
      <w:r>
        <w:rPr>
          <w:sz w:val="28"/>
          <w:szCs w:val="28"/>
        </w:rPr>
        <w:t xml:space="preserve">Міністерства юстиції України, </w:t>
      </w:r>
      <w:r w:rsidRPr="008D1C69">
        <w:rPr>
          <w:sz w:val="28"/>
          <w:szCs w:val="28"/>
        </w:rPr>
        <w:t>Головного управління Пенсійного фонду України в області, Прокуратури області, Державної казначейської служби України у Чернігівській області</w:t>
      </w:r>
      <w:r>
        <w:rPr>
          <w:sz w:val="28"/>
          <w:szCs w:val="28"/>
        </w:rPr>
        <w:t>,</w:t>
      </w:r>
      <w:r w:rsidRPr="008D1C69">
        <w:rPr>
          <w:sz w:val="28"/>
          <w:szCs w:val="28"/>
        </w:rPr>
        <w:t xml:space="preserve"> Головного управління національної поліції України в</w:t>
      </w:r>
      <w:r>
        <w:rPr>
          <w:sz w:val="28"/>
          <w:szCs w:val="28"/>
        </w:rPr>
        <w:t> </w:t>
      </w:r>
      <w:r w:rsidRPr="008D1C69">
        <w:rPr>
          <w:sz w:val="28"/>
          <w:szCs w:val="28"/>
        </w:rPr>
        <w:t>області, Управління державної міграційної служби України в області, Регіонального сервісного центру Головного сервісного центру МВС в Чернігівській області (філії ГСЦ МВС)</w:t>
      </w:r>
      <w:r>
        <w:rPr>
          <w:sz w:val="28"/>
          <w:szCs w:val="28"/>
        </w:rPr>
        <w:t xml:space="preserve">, Головного управління </w:t>
      </w:r>
      <w:proofErr w:type="spellStart"/>
      <w:r w:rsidRPr="007749BD">
        <w:rPr>
          <w:sz w:val="28"/>
          <w:szCs w:val="28"/>
        </w:rPr>
        <w:t>Держпродспоживслужби</w:t>
      </w:r>
      <w:proofErr w:type="spellEnd"/>
      <w:r w:rsidRPr="007749BD">
        <w:rPr>
          <w:sz w:val="28"/>
          <w:szCs w:val="28"/>
        </w:rPr>
        <w:t xml:space="preserve"> в області. Таким чином відповідні знання отримали </w:t>
      </w:r>
      <w:r w:rsidRPr="009E2C6E">
        <w:rPr>
          <w:b/>
          <w:sz w:val="28"/>
          <w:szCs w:val="28"/>
        </w:rPr>
        <w:t>3435</w:t>
      </w:r>
      <w:r w:rsidRPr="007749BD">
        <w:rPr>
          <w:sz w:val="28"/>
          <w:szCs w:val="28"/>
        </w:rPr>
        <w:t xml:space="preserve"> державних службовців та </w:t>
      </w:r>
      <w:r w:rsidRPr="009E2C6E">
        <w:rPr>
          <w:b/>
          <w:sz w:val="28"/>
          <w:szCs w:val="28"/>
        </w:rPr>
        <w:t>1720</w:t>
      </w:r>
      <w:r w:rsidRPr="007749BD">
        <w:rPr>
          <w:sz w:val="28"/>
          <w:szCs w:val="28"/>
        </w:rPr>
        <w:t xml:space="preserve"> посадових осіб місцевого самоврядування. </w:t>
      </w:r>
    </w:p>
    <w:p w:rsidR="00364226" w:rsidRDefault="00364226" w:rsidP="00744692">
      <w:pPr>
        <w:ind w:firstLine="709"/>
        <w:jc w:val="both"/>
        <w:rPr>
          <w:sz w:val="28"/>
          <w:szCs w:val="28"/>
        </w:rPr>
      </w:pPr>
      <w:r w:rsidRPr="007749BD">
        <w:rPr>
          <w:sz w:val="28"/>
          <w:szCs w:val="28"/>
        </w:rPr>
        <w:t xml:space="preserve">Отже, всього протягом </w:t>
      </w:r>
      <w:r>
        <w:rPr>
          <w:sz w:val="28"/>
          <w:szCs w:val="28"/>
        </w:rPr>
        <w:t xml:space="preserve">2022 </w:t>
      </w:r>
      <w:r w:rsidR="00107A97">
        <w:rPr>
          <w:sz w:val="28"/>
          <w:szCs w:val="28"/>
        </w:rPr>
        <w:t>р.</w:t>
      </w:r>
      <w:r w:rsidRPr="007749BD">
        <w:rPr>
          <w:sz w:val="28"/>
          <w:szCs w:val="28"/>
        </w:rPr>
        <w:t xml:space="preserve"> за окремими навчальними програмами та на тематичних заняттях зі знання української мови підвищило кваліфікацію </w:t>
      </w:r>
      <w:r w:rsidRPr="007749BD">
        <w:rPr>
          <w:b/>
          <w:sz w:val="28"/>
          <w:szCs w:val="28"/>
        </w:rPr>
        <w:t>5594</w:t>
      </w:r>
      <w:r w:rsidRPr="007749BD">
        <w:rPr>
          <w:sz w:val="28"/>
          <w:szCs w:val="28"/>
        </w:rPr>
        <w:t xml:space="preserve"> посадовців:</w:t>
      </w:r>
      <w:r w:rsidRPr="007749BD">
        <w:rPr>
          <w:b/>
          <w:sz w:val="28"/>
          <w:szCs w:val="28"/>
        </w:rPr>
        <w:t xml:space="preserve"> 3725</w:t>
      </w:r>
      <w:r w:rsidRPr="007749BD">
        <w:rPr>
          <w:sz w:val="28"/>
          <w:szCs w:val="28"/>
        </w:rPr>
        <w:t xml:space="preserve"> державних службовців та </w:t>
      </w:r>
      <w:r w:rsidRPr="007749BD">
        <w:rPr>
          <w:b/>
          <w:sz w:val="28"/>
          <w:szCs w:val="28"/>
        </w:rPr>
        <w:t>1869</w:t>
      </w:r>
      <w:r w:rsidRPr="007749BD">
        <w:rPr>
          <w:sz w:val="28"/>
          <w:szCs w:val="28"/>
        </w:rPr>
        <w:t xml:space="preserve"> посадов</w:t>
      </w:r>
      <w:r>
        <w:rPr>
          <w:sz w:val="28"/>
          <w:szCs w:val="28"/>
        </w:rPr>
        <w:t>их</w:t>
      </w:r>
      <w:r w:rsidRPr="007749BD">
        <w:rPr>
          <w:sz w:val="28"/>
          <w:szCs w:val="28"/>
        </w:rPr>
        <w:t xml:space="preserve"> ос</w:t>
      </w:r>
      <w:r>
        <w:rPr>
          <w:sz w:val="28"/>
          <w:szCs w:val="28"/>
        </w:rPr>
        <w:t>і</w:t>
      </w:r>
      <w:r w:rsidRPr="007749BD">
        <w:rPr>
          <w:sz w:val="28"/>
          <w:szCs w:val="28"/>
        </w:rPr>
        <w:t>б місцевого самоврядування.</w:t>
      </w:r>
    </w:p>
    <w:p w:rsidR="00107A97" w:rsidRPr="007749BD" w:rsidRDefault="00107A97" w:rsidP="00107A97">
      <w:pPr>
        <w:jc w:val="center"/>
        <w:rPr>
          <w:sz w:val="28"/>
          <w:szCs w:val="28"/>
        </w:rPr>
      </w:pPr>
      <w:r>
        <w:rPr>
          <w:b/>
          <w:noProof/>
          <w:sz w:val="28"/>
          <w:szCs w:val="28"/>
          <w:lang w:val="ru-RU" w:eastAsia="ru-RU"/>
        </w:rPr>
        <w:lastRenderedPageBreak/>
        <w:drawing>
          <wp:inline distT="0" distB="0" distL="0" distR="0" wp14:anchorId="2FB9F206" wp14:editId="0B86A3BA">
            <wp:extent cx="4037846" cy="2276946"/>
            <wp:effectExtent l="0" t="0" r="20320" b="9525"/>
            <wp:docPr id="138" name="Диаграмма 138"/>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rsidR="0032239B" w:rsidRDefault="0032239B" w:rsidP="00107A97">
      <w:pPr>
        <w:ind w:firstLine="708"/>
        <w:jc w:val="both"/>
        <w:rPr>
          <w:sz w:val="28"/>
          <w:szCs w:val="28"/>
        </w:rPr>
      </w:pPr>
      <w:r w:rsidRPr="00364226">
        <w:rPr>
          <w:sz w:val="28"/>
          <w:szCs w:val="28"/>
        </w:rPr>
        <w:t>Динаміка навчання державних службовців та посадових осіб місцевого самоврядування з питань ділового українського мовлення за 201</w:t>
      </w:r>
      <w:r w:rsidR="00364226">
        <w:rPr>
          <w:sz w:val="28"/>
          <w:szCs w:val="28"/>
        </w:rPr>
        <w:t>8</w:t>
      </w:r>
      <w:r w:rsidRPr="00364226">
        <w:rPr>
          <w:sz w:val="28"/>
          <w:szCs w:val="28"/>
        </w:rPr>
        <w:t>–202</w:t>
      </w:r>
      <w:r w:rsidR="00364226">
        <w:rPr>
          <w:sz w:val="28"/>
          <w:szCs w:val="28"/>
        </w:rPr>
        <w:t>2</w:t>
      </w:r>
      <w:r w:rsidRPr="00364226">
        <w:rPr>
          <w:sz w:val="28"/>
          <w:szCs w:val="28"/>
        </w:rPr>
        <w:t xml:space="preserve"> р. наведена в діаграмі. </w:t>
      </w:r>
      <w:r w:rsidR="00573652">
        <w:rPr>
          <w:sz w:val="28"/>
          <w:szCs w:val="28"/>
        </w:rPr>
        <w:t xml:space="preserve">Як видно </w:t>
      </w:r>
      <w:r w:rsidR="00573652" w:rsidRPr="00573652">
        <w:rPr>
          <w:sz w:val="28"/>
          <w:szCs w:val="28"/>
        </w:rPr>
        <w:t xml:space="preserve">чисельність охочих покращити свої знання з української мови </w:t>
      </w:r>
      <w:r w:rsidR="00107A97">
        <w:rPr>
          <w:sz w:val="28"/>
          <w:szCs w:val="28"/>
        </w:rPr>
        <w:t xml:space="preserve">зросла втричі в </w:t>
      </w:r>
      <w:r w:rsidR="00573652">
        <w:rPr>
          <w:sz w:val="28"/>
          <w:szCs w:val="28"/>
        </w:rPr>
        <w:t xml:space="preserve">2020 р. </w:t>
      </w:r>
      <w:r w:rsidR="00107A97">
        <w:rPr>
          <w:sz w:val="28"/>
          <w:szCs w:val="28"/>
        </w:rPr>
        <w:t xml:space="preserve">й дотепер попит залишається стабільно високим із тенденцією до повільного зростання. Вона </w:t>
      </w:r>
      <w:r w:rsidR="00094CAC" w:rsidRPr="009D5B51">
        <w:rPr>
          <w:sz w:val="28"/>
          <w:szCs w:val="28"/>
        </w:rPr>
        <w:t>віддзеркалює</w:t>
      </w:r>
      <w:r w:rsidR="00DB61D2" w:rsidRPr="009D5B51">
        <w:rPr>
          <w:sz w:val="28"/>
          <w:szCs w:val="28"/>
        </w:rPr>
        <w:t xml:space="preserve"> вплив запровадження норм Закону України «Про забезпечення функціонування української мови як державної»</w:t>
      </w:r>
      <w:r w:rsidR="00364226" w:rsidRPr="009D5B51">
        <w:rPr>
          <w:sz w:val="28"/>
          <w:szCs w:val="28"/>
        </w:rPr>
        <w:t>,</w:t>
      </w:r>
      <w:r w:rsidR="0020793B">
        <w:rPr>
          <w:sz w:val="28"/>
          <w:szCs w:val="28"/>
        </w:rPr>
        <w:t xml:space="preserve"> </w:t>
      </w:r>
      <w:r w:rsidR="00364226" w:rsidRPr="00364226">
        <w:rPr>
          <w:sz w:val="28"/>
          <w:szCs w:val="28"/>
        </w:rPr>
        <w:t>а також</w:t>
      </w:r>
      <w:r w:rsidR="00364226">
        <w:rPr>
          <w:sz w:val="28"/>
          <w:szCs w:val="28"/>
        </w:rPr>
        <w:t xml:space="preserve"> вимоги </w:t>
      </w:r>
      <w:r w:rsidR="0020793B" w:rsidRPr="0020793B">
        <w:rPr>
          <w:sz w:val="28"/>
          <w:szCs w:val="28"/>
        </w:rPr>
        <w:t>Програм</w:t>
      </w:r>
      <w:r w:rsidR="0020793B">
        <w:rPr>
          <w:sz w:val="28"/>
          <w:szCs w:val="28"/>
        </w:rPr>
        <w:t>и</w:t>
      </w:r>
      <w:r w:rsidR="0020793B" w:rsidRPr="0020793B">
        <w:rPr>
          <w:sz w:val="28"/>
          <w:szCs w:val="28"/>
        </w:rPr>
        <w:t xml:space="preserve"> іспиту на рівень володіння державною мовою особами, які зобов’язані володіти державною мовою та застосовувати її під час виконання службових обов’язків</w:t>
      </w:r>
      <w:r w:rsidR="0020793B">
        <w:rPr>
          <w:sz w:val="28"/>
          <w:szCs w:val="28"/>
        </w:rPr>
        <w:t>, затверджен</w:t>
      </w:r>
      <w:r w:rsidR="00744692">
        <w:rPr>
          <w:sz w:val="28"/>
          <w:szCs w:val="28"/>
        </w:rPr>
        <w:t>ої</w:t>
      </w:r>
      <w:r w:rsidR="0020793B">
        <w:rPr>
          <w:sz w:val="28"/>
          <w:szCs w:val="28"/>
        </w:rPr>
        <w:t xml:space="preserve"> </w:t>
      </w:r>
      <w:r w:rsidR="00364226" w:rsidRPr="00364226">
        <w:rPr>
          <w:sz w:val="28"/>
          <w:szCs w:val="28"/>
        </w:rPr>
        <w:t>Національно</w:t>
      </w:r>
      <w:r w:rsidR="0020793B">
        <w:rPr>
          <w:sz w:val="28"/>
          <w:szCs w:val="28"/>
        </w:rPr>
        <w:t>ю</w:t>
      </w:r>
      <w:r w:rsidR="00364226" w:rsidRPr="00364226">
        <w:rPr>
          <w:sz w:val="28"/>
          <w:szCs w:val="28"/>
        </w:rPr>
        <w:t xml:space="preserve"> комісі</w:t>
      </w:r>
      <w:r w:rsidR="0020793B">
        <w:rPr>
          <w:sz w:val="28"/>
          <w:szCs w:val="28"/>
        </w:rPr>
        <w:t>єю</w:t>
      </w:r>
      <w:r w:rsidR="00364226" w:rsidRPr="00364226">
        <w:rPr>
          <w:sz w:val="28"/>
          <w:szCs w:val="28"/>
        </w:rPr>
        <w:t xml:space="preserve"> зі стандартів державної мови </w:t>
      </w:r>
      <w:r w:rsidR="0020793B">
        <w:rPr>
          <w:sz w:val="28"/>
          <w:szCs w:val="28"/>
        </w:rPr>
        <w:t xml:space="preserve">від </w:t>
      </w:r>
      <w:r w:rsidR="00107A97">
        <w:rPr>
          <w:sz w:val="28"/>
          <w:szCs w:val="28"/>
        </w:rPr>
        <w:t xml:space="preserve">01 липня 2021 р., та доводить ефективність вище зазначених норм. </w:t>
      </w:r>
    </w:p>
    <w:p w:rsidR="00C363E3" w:rsidRPr="00AE7C0C" w:rsidRDefault="00C363E3" w:rsidP="00C363E3">
      <w:pPr>
        <w:ind w:firstLine="709"/>
        <w:jc w:val="center"/>
        <w:rPr>
          <w:b/>
          <w:sz w:val="28"/>
          <w:szCs w:val="28"/>
        </w:rPr>
      </w:pPr>
    </w:p>
    <w:p w:rsidR="00485FD1" w:rsidRPr="00AE7C0C" w:rsidRDefault="00485FD1" w:rsidP="00485FD1">
      <w:pPr>
        <w:ind w:firstLine="709"/>
        <w:jc w:val="center"/>
        <w:rPr>
          <w:b/>
          <w:sz w:val="28"/>
          <w:szCs w:val="28"/>
          <w:lang w:val="ru-RU"/>
        </w:rPr>
      </w:pPr>
      <w:r w:rsidRPr="00AE7C0C">
        <w:rPr>
          <w:b/>
          <w:sz w:val="28"/>
          <w:szCs w:val="28"/>
          <w:lang w:val="ru-RU"/>
        </w:rPr>
        <w:t xml:space="preserve">10. </w:t>
      </w:r>
      <w:r w:rsidRPr="00AE7C0C">
        <w:rPr>
          <w:b/>
          <w:sz w:val="28"/>
          <w:szCs w:val="28"/>
        </w:rPr>
        <w:t xml:space="preserve">Управління комунальним майном, </w:t>
      </w:r>
    </w:p>
    <w:p w:rsidR="00485FD1" w:rsidRPr="009E26EA" w:rsidRDefault="00485FD1" w:rsidP="00485FD1">
      <w:pPr>
        <w:ind w:firstLine="709"/>
        <w:jc w:val="center"/>
        <w:rPr>
          <w:b/>
          <w:color w:val="050505"/>
          <w:sz w:val="28"/>
          <w:szCs w:val="28"/>
          <w:shd w:val="clear" w:color="auto" w:fill="FFFFFF"/>
          <w:lang w:val="ru-RU"/>
        </w:rPr>
      </w:pPr>
      <w:r w:rsidRPr="00AE7C0C">
        <w:rPr>
          <w:b/>
          <w:sz w:val="28"/>
          <w:szCs w:val="28"/>
        </w:rPr>
        <w:t xml:space="preserve">публічними фінансами та </w:t>
      </w:r>
      <w:r w:rsidRPr="00AE7C0C">
        <w:rPr>
          <w:rStyle w:val="HTML0"/>
          <w:rFonts w:ascii="Times New Roman" w:hAnsi="Times New Roman" w:cs="Times New Roman"/>
          <w:b/>
          <w:sz w:val="28"/>
          <w:szCs w:val="28"/>
        </w:rPr>
        <w:t>публічні закупівлі</w:t>
      </w:r>
    </w:p>
    <w:p w:rsidR="00485FD1" w:rsidRPr="002459F7" w:rsidRDefault="00485FD1" w:rsidP="00485FD1">
      <w:pPr>
        <w:tabs>
          <w:tab w:val="left" w:pos="2160"/>
        </w:tabs>
        <w:ind w:firstLine="851"/>
        <w:jc w:val="both"/>
        <w:rPr>
          <w:color w:val="1D1D1B"/>
          <w:spacing w:val="-5"/>
          <w:sz w:val="28"/>
          <w:szCs w:val="28"/>
        </w:rPr>
      </w:pPr>
      <w:r w:rsidRPr="002459F7">
        <w:rPr>
          <w:noProof/>
          <w:color w:val="1D1D1B"/>
          <w:spacing w:val="-5"/>
          <w:sz w:val="28"/>
          <w:szCs w:val="28"/>
          <w:lang w:val="ru-RU" w:eastAsia="ru-RU"/>
        </w:rPr>
        <w:drawing>
          <wp:anchor distT="0" distB="0" distL="114300" distR="114300" simplePos="0" relativeHeight="251800576" behindDoc="1" locked="0" layoutInCell="1" allowOverlap="1" wp14:anchorId="485A2D74" wp14:editId="468E93A2">
            <wp:simplePos x="0" y="0"/>
            <wp:positionH relativeFrom="column">
              <wp:posOffset>3347720</wp:posOffset>
            </wp:positionH>
            <wp:positionV relativeFrom="paragraph">
              <wp:posOffset>50800</wp:posOffset>
            </wp:positionV>
            <wp:extent cx="2793365" cy="1871345"/>
            <wp:effectExtent l="0" t="0" r="6985" b="0"/>
            <wp:wrapTight wrapText="bothSides">
              <wp:wrapPolygon edited="0">
                <wp:start x="0" y="0"/>
                <wp:lineTo x="0" y="21329"/>
                <wp:lineTo x="21507" y="21329"/>
                <wp:lineTo x="21507" y="0"/>
                <wp:lineTo x="0" y="0"/>
              </wp:wrapPolygon>
            </wp:wrapTight>
            <wp:docPr id="38" name="Рисунок 38" descr="Z:\Navch_metod_zabezpechennya\novyny\pres-relizy\2022_reliz\02__february\09.02.22_Вертіївка\09.02.22_4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Z:\Navch_metod_zabezpechennya\novyny\pres-relizy\2022_reliz\02__february\09.02.22_Вертіївка\09.02.22_4_.jp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793365" cy="18713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459F7">
        <w:rPr>
          <w:color w:val="1D1D1B"/>
          <w:spacing w:val="-5"/>
          <w:sz w:val="28"/>
          <w:szCs w:val="28"/>
        </w:rPr>
        <w:t>Впродовж 2022 р.  зазначена тематика висвітлювалися під час</w:t>
      </w:r>
      <w:r w:rsidRPr="002459F7">
        <w:rPr>
          <w:snapToGrid w:val="0"/>
          <w:color w:val="000000"/>
          <w:spacing w:val="-5"/>
          <w:w w:val="0"/>
          <w:sz w:val="0"/>
          <w:szCs w:val="0"/>
          <w:u w:color="000000"/>
          <w:bdr w:val="none" w:sz="0" w:space="0" w:color="000000"/>
          <w:shd w:val="clear" w:color="000000" w:fill="000000"/>
          <w:lang w:val="x-none" w:eastAsia="x-none" w:bidi="x-none"/>
        </w:rPr>
        <w:t xml:space="preserve">  </w:t>
      </w:r>
      <w:r w:rsidRPr="002459F7">
        <w:rPr>
          <w:color w:val="1D1D1B"/>
          <w:spacing w:val="-5"/>
          <w:sz w:val="28"/>
          <w:szCs w:val="28"/>
        </w:rPr>
        <w:t xml:space="preserve"> відповідних навчань за короткостроковими програмами підвищення кваліфікації. </w:t>
      </w:r>
      <w:r w:rsidR="006022F9">
        <w:rPr>
          <w:color w:val="1D1D1B"/>
          <w:spacing w:val="-5"/>
          <w:sz w:val="28"/>
          <w:szCs w:val="28"/>
        </w:rPr>
        <w:t>А</w:t>
      </w:r>
      <w:r w:rsidRPr="002459F7">
        <w:rPr>
          <w:color w:val="1D1D1B"/>
          <w:spacing w:val="-5"/>
          <w:sz w:val="28"/>
          <w:szCs w:val="28"/>
        </w:rPr>
        <w:t xml:space="preserve">бсолютна більшість навчань, пов’язаних з управлінням комунальним та земельними ресурсами, проведені у формі виїзних тренінгів </w:t>
      </w:r>
      <w:r w:rsidR="006022F9">
        <w:rPr>
          <w:color w:val="1D1D1B"/>
          <w:spacing w:val="-5"/>
          <w:sz w:val="28"/>
          <w:szCs w:val="28"/>
        </w:rPr>
        <w:t>безпосередньо в</w:t>
      </w:r>
      <w:r w:rsidRPr="002459F7">
        <w:rPr>
          <w:color w:val="1D1D1B"/>
          <w:spacing w:val="-5"/>
          <w:sz w:val="28"/>
          <w:szCs w:val="28"/>
        </w:rPr>
        <w:t xml:space="preserve"> громадах області. </w:t>
      </w:r>
    </w:p>
    <w:p w:rsidR="00941950" w:rsidRDefault="00485FD1" w:rsidP="00485FD1">
      <w:pPr>
        <w:tabs>
          <w:tab w:val="left" w:pos="2160"/>
        </w:tabs>
        <w:ind w:firstLine="851"/>
        <w:jc w:val="both"/>
        <w:rPr>
          <w:sz w:val="28"/>
          <w:szCs w:val="28"/>
        </w:rPr>
      </w:pPr>
      <w:r>
        <w:rPr>
          <w:color w:val="1D1D1B"/>
          <w:sz w:val="28"/>
          <w:szCs w:val="28"/>
        </w:rPr>
        <w:t>П</w:t>
      </w:r>
      <w:r w:rsidRPr="003C4F6E">
        <w:rPr>
          <w:color w:val="1D1D1B"/>
          <w:sz w:val="28"/>
          <w:szCs w:val="28"/>
        </w:rPr>
        <w:t xml:space="preserve">ерше навчання </w:t>
      </w:r>
      <w:r w:rsidRPr="003C4F6E">
        <w:rPr>
          <w:rFonts w:cstheme="minorHAnsi"/>
          <w:sz w:val="28"/>
          <w:szCs w:val="28"/>
        </w:rPr>
        <w:t xml:space="preserve">«Управління земельними ресурсами та використання </w:t>
      </w:r>
      <w:r w:rsidRPr="00720393">
        <w:rPr>
          <w:rFonts w:cstheme="minorHAnsi"/>
          <w:sz w:val="28"/>
          <w:szCs w:val="28"/>
        </w:rPr>
        <w:t xml:space="preserve"> </w:t>
      </w:r>
      <w:r w:rsidRPr="003C4F6E">
        <w:rPr>
          <w:rFonts w:cstheme="minorHAnsi"/>
          <w:sz w:val="28"/>
          <w:szCs w:val="28"/>
        </w:rPr>
        <w:t>майна комунальної власності»</w:t>
      </w:r>
      <w:r>
        <w:rPr>
          <w:rFonts w:cstheme="minorHAnsi"/>
          <w:sz w:val="28"/>
          <w:szCs w:val="28"/>
        </w:rPr>
        <w:t xml:space="preserve">  проведено у </w:t>
      </w:r>
      <w:proofErr w:type="spellStart"/>
      <w:r>
        <w:rPr>
          <w:rFonts w:cstheme="minorHAnsi"/>
          <w:sz w:val="28"/>
          <w:szCs w:val="28"/>
        </w:rPr>
        <w:t>Вертіївці</w:t>
      </w:r>
      <w:proofErr w:type="spellEnd"/>
      <w:r>
        <w:rPr>
          <w:rFonts w:cstheme="minorHAnsi"/>
          <w:sz w:val="28"/>
          <w:szCs w:val="28"/>
        </w:rPr>
        <w:t xml:space="preserve"> 9 лютого 2022 р. В ньому взяли участь </w:t>
      </w:r>
      <w:r w:rsidRPr="00C73EB1">
        <w:rPr>
          <w:rFonts w:cstheme="minorHAnsi"/>
          <w:b/>
          <w:sz w:val="28"/>
          <w:szCs w:val="28"/>
        </w:rPr>
        <w:t xml:space="preserve">21 </w:t>
      </w:r>
      <w:r>
        <w:rPr>
          <w:rFonts w:cstheme="minorHAnsi"/>
          <w:sz w:val="28"/>
          <w:szCs w:val="28"/>
        </w:rPr>
        <w:t>посадова особа та депутати сільської ради. Йшлося про перелік рішень щодо передачі о</w:t>
      </w:r>
      <w:r w:rsidRPr="00E3768F">
        <w:rPr>
          <w:rFonts w:cstheme="minorHAnsi"/>
          <w:sz w:val="28"/>
          <w:szCs w:val="28"/>
        </w:rPr>
        <w:t>б’</w:t>
      </w:r>
      <w:r>
        <w:rPr>
          <w:rFonts w:cstheme="minorHAnsi"/>
          <w:sz w:val="28"/>
          <w:szCs w:val="28"/>
        </w:rPr>
        <w:t xml:space="preserve">єкту комунального майна в оренду; оцінку майна,  вимоги та алгоритм проведення електронного аукціону для передачі майна в оренду. Також були надані рекомендації щодо </w:t>
      </w:r>
      <w:r>
        <w:rPr>
          <w:sz w:val="28"/>
          <w:szCs w:val="28"/>
        </w:rPr>
        <w:t>утримання та поводження</w:t>
      </w:r>
      <w:r w:rsidRPr="002E6087">
        <w:rPr>
          <w:sz w:val="28"/>
          <w:szCs w:val="28"/>
        </w:rPr>
        <w:t xml:space="preserve"> з територіями заповідного фонду </w:t>
      </w:r>
      <w:r>
        <w:rPr>
          <w:sz w:val="28"/>
          <w:szCs w:val="28"/>
        </w:rPr>
        <w:t>(до</w:t>
      </w:r>
      <w:r w:rsidRPr="002E6087">
        <w:rPr>
          <w:sz w:val="28"/>
          <w:szCs w:val="28"/>
        </w:rPr>
        <w:t xml:space="preserve"> </w:t>
      </w:r>
      <w:proofErr w:type="spellStart"/>
      <w:r w:rsidRPr="002E6087">
        <w:rPr>
          <w:sz w:val="28"/>
          <w:szCs w:val="28"/>
        </w:rPr>
        <w:t>Вертіївської</w:t>
      </w:r>
      <w:proofErr w:type="spellEnd"/>
      <w:r w:rsidRPr="002E6087">
        <w:rPr>
          <w:sz w:val="28"/>
          <w:szCs w:val="28"/>
        </w:rPr>
        <w:t xml:space="preserve"> громади </w:t>
      </w:r>
      <w:r>
        <w:rPr>
          <w:sz w:val="28"/>
          <w:szCs w:val="28"/>
        </w:rPr>
        <w:t xml:space="preserve"> </w:t>
      </w:r>
      <w:r w:rsidRPr="002E6087">
        <w:rPr>
          <w:sz w:val="28"/>
          <w:szCs w:val="28"/>
        </w:rPr>
        <w:t>переданий РЛП «Ніжинський»</w:t>
      </w:r>
      <w:r>
        <w:rPr>
          <w:sz w:val="28"/>
          <w:szCs w:val="28"/>
        </w:rPr>
        <w:t xml:space="preserve">), обмеження щодо господарської діяльності на землях ПЗФ, проведення відповідних рейдів та порядок дій у разі виявлення порушень. </w:t>
      </w:r>
    </w:p>
    <w:p w:rsidR="00485FD1" w:rsidRPr="00E039DB" w:rsidRDefault="00485FD1" w:rsidP="00485FD1">
      <w:pPr>
        <w:tabs>
          <w:tab w:val="left" w:pos="2160"/>
        </w:tabs>
        <w:ind w:firstLine="851"/>
        <w:jc w:val="both"/>
        <w:rPr>
          <w:rFonts w:cstheme="minorHAnsi"/>
          <w:sz w:val="28"/>
          <w:szCs w:val="28"/>
        </w:rPr>
      </w:pPr>
      <w:r>
        <w:rPr>
          <w:sz w:val="28"/>
          <w:szCs w:val="28"/>
        </w:rPr>
        <w:t xml:space="preserve">Подальше проведення запланованого циклу семінарів перервала війна з </w:t>
      </w:r>
      <w:proofErr w:type="spellStart"/>
      <w:r>
        <w:rPr>
          <w:sz w:val="28"/>
          <w:szCs w:val="28"/>
        </w:rPr>
        <w:t>рф</w:t>
      </w:r>
      <w:proofErr w:type="spellEnd"/>
      <w:r>
        <w:rPr>
          <w:sz w:val="28"/>
          <w:szCs w:val="28"/>
        </w:rPr>
        <w:t xml:space="preserve">, бойові дії та окупація  частини громад області. </w:t>
      </w:r>
      <w:r w:rsidR="00941950">
        <w:rPr>
          <w:sz w:val="28"/>
          <w:szCs w:val="28"/>
        </w:rPr>
        <w:t xml:space="preserve">Центр повернувся до цієї </w:t>
      </w:r>
      <w:r w:rsidR="00941950">
        <w:rPr>
          <w:sz w:val="28"/>
          <w:szCs w:val="28"/>
        </w:rPr>
        <w:lastRenderedPageBreak/>
        <w:t>тематики у</w:t>
      </w:r>
      <w:r>
        <w:rPr>
          <w:sz w:val="28"/>
          <w:szCs w:val="28"/>
        </w:rPr>
        <w:t xml:space="preserve"> другій половині р</w:t>
      </w:r>
      <w:r w:rsidR="00941950">
        <w:rPr>
          <w:sz w:val="28"/>
          <w:szCs w:val="28"/>
        </w:rPr>
        <w:t>оку, але з наголосом на земельних відносинах</w:t>
      </w:r>
      <w:r>
        <w:rPr>
          <w:sz w:val="28"/>
          <w:szCs w:val="28"/>
        </w:rPr>
        <w:t xml:space="preserve"> за умов воєнного стану. Семінари на тему «</w:t>
      </w:r>
      <w:r>
        <w:rPr>
          <w:b/>
          <w:spacing w:val="-4"/>
          <w:sz w:val="28"/>
          <w:szCs w:val="28"/>
        </w:rPr>
        <w:t>Актуальні питання земельних правовідносин в умовах воєнного стану</w:t>
      </w:r>
      <w:r>
        <w:rPr>
          <w:b/>
          <w:sz w:val="28"/>
          <w:szCs w:val="28"/>
        </w:rPr>
        <w:t xml:space="preserve">» </w:t>
      </w:r>
      <w:r w:rsidRPr="00C73EB1">
        <w:rPr>
          <w:sz w:val="28"/>
          <w:szCs w:val="28"/>
        </w:rPr>
        <w:t xml:space="preserve">відбулися </w:t>
      </w:r>
      <w:r>
        <w:rPr>
          <w:sz w:val="28"/>
          <w:szCs w:val="28"/>
        </w:rPr>
        <w:t xml:space="preserve">у Березні (27.09.22), </w:t>
      </w:r>
      <w:proofErr w:type="spellStart"/>
      <w:r>
        <w:rPr>
          <w:sz w:val="28"/>
          <w:szCs w:val="28"/>
        </w:rPr>
        <w:t>Олишівці</w:t>
      </w:r>
      <w:proofErr w:type="spellEnd"/>
      <w:r>
        <w:rPr>
          <w:sz w:val="28"/>
          <w:szCs w:val="28"/>
        </w:rPr>
        <w:t xml:space="preserve"> (30.09), Ріпках (19.10), </w:t>
      </w:r>
      <w:proofErr w:type="spellStart"/>
      <w:r>
        <w:rPr>
          <w:sz w:val="28"/>
          <w:szCs w:val="28"/>
        </w:rPr>
        <w:t>Куликівка</w:t>
      </w:r>
      <w:proofErr w:type="spellEnd"/>
      <w:r>
        <w:rPr>
          <w:sz w:val="28"/>
          <w:szCs w:val="28"/>
        </w:rPr>
        <w:t xml:space="preserve"> (28.10), </w:t>
      </w:r>
      <w:proofErr w:type="spellStart"/>
      <w:r>
        <w:rPr>
          <w:sz w:val="28"/>
          <w:szCs w:val="28"/>
        </w:rPr>
        <w:t>Киїнка</w:t>
      </w:r>
      <w:proofErr w:type="spellEnd"/>
      <w:r>
        <w:rPr>
          <w:sz w:val="28"/>
          <w:szCs w:val="28"/>
        </w:rPr>
        <w:t xml:space="preserve"> (02.11), </w:t>
      </w:r>
      <w:proofErr w:type="spellStart"/>
      <w:r>
        <w:rPr>
          <w:sz w:val="28"/>
          <w:szCs w:val="28"/>
        </w:rPr>
        <w:t>Киселівка</w:t>
      </w:r>
      <w:proofErr w:type="spellEnd"/>
      <w:r>
        <w:rPr>
          <w:sz w:val="28"/>
          <w:szCs w:val="28"/>
        </w:rPr>
        <w:t xml:space="preserve"> (30.11).  Всього в них взяли участь </w:t>
      </w:r>
      <w:r w:rsidRPr="006B25F8">
        <w:rPr>
          <w:b/>
          <w:sz w:val="28"/>
          <w:szCs w:val="28"/>
        </w:rPr>
        <w:t xml:space="preserve">106 </w:t>
      </w:r>
      <w:r>
        <w:rPr>
          <w:sz w:val="28"/>
          <w:szCs w:val="28"/>
        </w:rPr>
        <w:t>посадових осіб та депутатів рад. Ще два навчання за схожою тематикою проведені у Центрі 10‒11 травня та 7 жовтня 2022</w:t>
      </w:r>
      <w:r>
        <w:rPr>
          <w:sz w:val="28"/>
          <w:szCs w:val="28"/>
          <w:lang w:val="en-US"/>
        </w:rPr>
        <w:t> </w:t>
      </w:r>
      <w:r>
        <w:rPr>
          <w:sz w:val="28"/>
          <w:szCs w:val="28"/>
        </w:rPr>
        <w:t xml:space="preserve">р. для державних службовців та </w:t>
      </w:r>
      <w:r w:rsidR="0091375D">
        <w:rPr>
          <w:sz w:val="28"/>
          <w:szCs w:val="28"/>
        </w:rPr>
        <w:t>посадових осіб</w:t>
      </w:r>
      <w:r w:rsidRPr="00E039DB">
        <w:rPr>
          <w:sz w:val="28"/>
          <w:szCs w:val="28"/>
        </w:rPr>
        <w:t xml:space="preserve"> ‒ </w:t>
      </w:r>
      <w:r>
        <w:rPr>
          <w:b/>
          <w:sz w:val="28"/>
          <w:szCs w:val="28"/>
        </w:rPr>
        <w:t>18 </w:t>
      </w:r>
      <w:r>
        <w:rPr>
          <w:sz w:val="28"/>
          <w:szCs w:val="28"/>
        </w:rPr>
        <w:t>та </w:t>
      </w:r>
      <w:r w:rsidRPr="00E039DB">
        <w:rPr>
          <w:b/>
          <w:sz w:val="28"/>
          <w:szCs w:val="28"/>
        </w:rPr>
        <w:t>78</w:t>
      </w:r>
      <w:r w:rsidRPr="00E039DB">
        <w:rPr>
          <w:sz w:val="28"/>
          <w:szCs w:val="28"/>
        </w:rPr>
        <w:t xml:space="preserve"> учасників відповідно. </w:t>
      </w:r>
      <w:r w:rsidRPr="00E039DB">
        <w:rPr>
          <w:sz w:val="28"/>
          <w:szCs w:val="28"/>
        </w:rPr>
        <w:tab/>
      </w:r>
    </w:p>
    <w:p w:rsidR="00485FD1" w:rsidRPr="00E039DB" w:rsidRDefault="00FA69AD" w:rsidP="00485FD1">
      <w:pPr>
        <w:ind w:firstLine="851"/>
        <w:jc w:val="both"/>
        <w:rPr>
          <w:b/>
          <w:sz w:val="28"/>
          <w:szCs w:val="28"/>
        </w:rPr>
      </w:pPr>
      <w:r>
        <w:rPr>
          <w:noProof/>
          <w:color w:val="1D1D1B"/>
          <w:sz w:val="28"/>
          <w:szCs w:val="28"/>
          <w:lang w:val="ru-RU" w:eastAsia="ru-RU"/>
        </w:rPr>
        <w:drawing>
          <wp:anchor distT="0" distB="0" distL="114300" distR="114300" simplePos="0" relativeHeight="251799552" behindDoc="1" locked="0" layoutInCell="1" allowOverlap="1" wp14:anchorId="3690F2F8" wp14:editId="71C5F02E">
            <wp:simplePos x="0" y="0"/>
            <wp:positionH relativeFrom="column">
              <wp:posOffset>3688080</wp:posOffset>
            </wp:positionH>
            <wp:positionV relativeFrom="paragraph">
              <wp:posOffset>57150</wp:posOffset>
            </wp:positionV>
            <wp:extent cx="2655570" cy="1991360"/>
            <wp:effectExtent l="0" t="0" r="0" b="8890"/>
            <wp:wrapTight wrapText="bothSides">
              <wp:wrapPolygon edited="0">
                <wp:start x="0" y="0"/>
                <wp:lineTo x="0" y="21490"/>
                <wp:lineTo x="21383" y="21490"/>
                <wp:lineTo x="21383" y="0"/>
                <wp:lineTo x="0" y="0"/>
              </wp:wrapPolygon>
            </wp:wrapTight>
            <wp:docPr id="43" name="Рисунок 43" descr="Z:\Navch_metod_zabezpechennya\novyny\pres-relizy\2022_reliz\05_May\18.05.2022 Економіка і фінанси\IMG_20220518_101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Z:\Navch_metod_zabezpechennya\novyny\pres-relizy\2022_reliz\05_May\18.05.2022 Економіка і фінанси\IMG_20220518_101017.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2655570" cy="1991360"/>
                    </a:xfrm>
                    <a:prstGeom prst="rect">
                      <a:avLst/>
                    </a:prstGeom>
                    <a:noFill/>
                    <a:ln>
                      <a:noFill/>
                    </a:ln>
                  </pic:spPr>
                </pic:pic>
              </a:graphicData>
            </a:graphic>
            <wp14:sizeRelH relativeFrom="page">
              <wp14:pctWidth>0</wp14:pctWidth>
            </wp14:sizeRelH>
            <wp14:sizeRelV relativeFrom="page">
              <wp14:pctHeight>0</wp14:pctHeight>
            </wp14:sizeRelV>
          </wp:anchor>
        </w:drawing>
      </w:r>
      <w:r w:rsidR="00485FD1" w:rsidRPr="00E039DB">
        <w:rPr>
          <w:color w:val="1D1D1B"/>
          <w:spacing w:val="-4"/>
          <w:sz w:val="28"/>
          <w:szCs w:val="28"/>
        </w:rPr>
        <w:t>Питання фінансового забезпечення, бюджетного процесу за умов воєнного стану висвітлювалися під час дистанційного навчання «</w:t>
      </w:r>
      <w:r w:rsidR="00485FD1" w:rsidRPr="00E039DB">
        <w:rPr>
          <w:spacing w:val="-4"/>
          <w:sz w:val="28"/>
          <w:szCs w:val="28"/>
        </w:rPr>
        <w:t xml:space="preserve">Економіка і фінанси громад в умовах воєнного стану» </w:t>
      </w:r>
      <w:r w:rsidR="00485FD1" w:rsidRPr="00E039DB">
        <w:rPr>
          <w:color w:val="1D1D1B"/>
          <w:spacing w:val="-4"/>
          <w:sz w:val="28"/>
          <w:szCs w:val="28"/>
        </w:rPr>
        <w:t>(18–19.05.22), «</w:t>
      </w:r>
      <w:r w:rsidR="00485FD1" w:rsidRPr="00E039DB">
        <w:rPr>
          <w:sz w:val="28"/>
          <w:szCs w:val="28"/>
        </w:rPr>
        <w:t>Складання, розгляд та затвердження місцевих бюджетів, оцінка результативності бюджетних програм» (04.10.2022)</w:t>
      </w:r>
      <w:r w:rsidR="00485FD1" w:rsidRPr="00E039DB">
        <w:rPr>
          <w:spacing w:val="-4"/>
          <w:sz w:val="28"/>
          <w:szCs w:val="28"/>
        </w:rPr>
        <w:t xml:space="preserve"> «</w:t>
      </w:r>
      <w:r w:rsidR="00485FD1" w:rsidRPr="00E039DB">
        <w:rPr>
          <w:sz w:val="28"/>
          <w:szCs w:val="28"/>
        </w:rPr>
        <w:t>Бухгалтерський облік та звітність в органах місцевого самоврядування: новели законодавства</w:t>
      </w:r>
      <w:r w:rsidR="00485FD1" w:rsidRPr="00E039DB">
        <w:rPr>
          <w:spacing w:val="-4"/>
          <w:sz w:val="28"/>
          <w:szCs w:val="28"/>
        </w:rPr>
        <w:t>» (5.10.2022), «</w:t>
      </w:r>
      <w:r w:rsidR="00485FD1" w:rsidRPr="00E039DB">
        <w:rPr>
          <w:sz w:val="28"/>
          <w:szCs w:val="28"/>
        </w:rPr>
        <w:t>Бухгалтерський облік та звітність в державних органах, система подання електронної звітності</w:t>
      </w:r>
      <w:r w:rsidR="00485FD1" w:rsidRPr="00E039DB">
        <w:rPr>
          <w:spacing w:val="-4"/>
          <w:sz w:val="28"/>
          <w:szCs w:val="28"/>
        </w:rPr>
        <w:t>» (19.10.2022)</w:t>
      </w:r>
      <w:r w:rsidR="00485FD1" w:rsidRPr="00E039DB">
        <w:rPr>
          <w:sz w:val="28"/>
          <w:szCs w:val="28"/>
        </w:rPr>
        <w:t>,</w:t>
      </w:r>
      <w:r w:rsidR="00485FD1">
        <w:rPr>
          <w:b/>
          <w:sz w:val="28"/>
          <w:szCs w:val="28"/>
        </w:rPr>
        <w:t xml:space="preserve"> </w:t>
      </w:r>
      <w:r w:rsidR="00485FD1" w:rsidRPr="00B629A8">
        <w:rPr>
          <w:color w:val="1D1D1B"/>
          <w:spacing w:val="-4"/>
          <w:sz w:val="28"/>
          <w:szCs w:val="28"/>
        </w:rPr>
        <w:t xml:space="preserve">в якому взяли  участь </w:t>
      </w:r>
      <w:r w:rsidR="00485FD1" w:rsidRPr="008300BC">
        <w:rPr>
          <w:b/>
          <w:color w:val="1D1D1B"/>
          <w:spacing w:val="-4"/>
          <w:sz w:val="28"/>
          <w:szCs w:val="28"/>
        </w:rPr>
        <w:t>202</w:t>
      </w:r>
      <w:r w:rsidR="00485FD1" w:rsidRPr="00B629A8">
        <w:rPr>
          <w:b/>
          <w:color w:val="1D1D1B"/>
          <w:spacing w:val="-4"/>
          <w:sz w:val="28"/>
          <w:szCs w:val="28"/>
        </w:rPr>
        <w:t xml:space="preserve"> </w:t>
      </w:r>
      <w:r w:rsidR="00485FD1">
        <w:rPr>
          <w:color w:val="1D1D1B"/>
          <w:spacing w:val="-4"/>
          <w:sz w:val="28"/>
          <w:szCs w:val="28"/>
        </w:rPr>
        <w:t>посадові</w:t>
      </w:r>
      <w:r w:rsidR="00485FD1" w:rsidRPr="00B629A8">
        <w:rPr>
          <w:color w:val="1D1D1B"/>
          <w:spacing w:val="-4"/>
          <w:sz w:val="28"/>
          <w:szCs w:val="28"/>
        </w:rPr>
        <w:t xml:space="preserve"> ос</w:t>
      </w:r>
      <w:r w:rsidR="00485FD1">
        <w:rPr>
          <w:color w:val="1D1D1B"/>
          <w:spacing w:val="-4"/>
          <w:sz w:val="28"/>
          <w:szCs w:val="28"/>
        </w:rPr>
        <w:t>о</w:t>
      </w:r>
      <w:r w:rsidR="00485FD1" w:rsidRPr="00B629A8">
        <w:rPr>
          <w:color w:val="1D1D1B"/>
          <w:spacing w:val="-4"/>
          <w:sz w:val="28"/>
          <w:szCs w:val="28"/>
        </w:rPr>
        <w:t>б</w:t>
      </w:r>
      <w:r w:rsidR="00485FD1">
        <w:rPr>
          <w:color w:val="1D1D1B"/>
          <w:spacing w:val="-4"/>
          <w:sz w:val="28"/>
          <w:szCs w:val="28"/>
        </w:rPr>
        <w:t>и</w:t>
      </w:r>
      <w:r w:rsidR="00485FD1" w:rsidRPr="00B629A8">
        <w:rPr>
          <w:color w:val="1D1D1B"/>
          <w:spacing w:val="-4"/>
          <w:sz w:val="28"/>
          <w:szCs w:val="28"/>
        </w:rPr>
        <w:t xml:space="preserve"> місцевого самоврядування</w:t>
      </w:r>
      <w:r w:rsidR="00485FD1">
        <w:rPr>
          <w:color w:val="1D1D1B"/>
          <w:spacing w:val="-4"/>
          <w:sz w:val="28"/>
          <w:szCs w:val="28"/>
        </w:rPr>
        <w:t xml:space="preserve">, депутати місцевих рад та </w:t>
      </w:r>
      <w:r w:rsidR="00485FD1" w:rsidRPr="008300BC">
        <w:rPr>
          <w:b/>
          <w:color w:val="1D1D1B"/>
          <w:spacing w:val="-4"/>
          <w:sz w:val="28"/>
          <w:szCs w:val="28"/>
        </w:rPr>
        <w:t>42</w:t>
      </w:r>
      <w:r w:rsidR="00485FD1">
        <w:rPr>
          <w:color w:val="1D1D1B"/>
          <w:spacing w:val="-4"/>
          <w:sz w:val="28"/>
          <w:szCs w:val="28"/>
        </w:rPr>
        <w:t xml:space="preserve"> державних службовці</w:t>
      </w:r>
      <w:r w:rsidR="00485FD1" w:rsidRPr="00B629A8">
        <w:rPr>
          <w:color w:val="1D1D1B"/>
          <w:spacing w:val="-4"/>
          <w:sz w:val="28"/>
          <w:szCs w:val="28"/>
        </w:rPr>
        <w:t>.</w:t>
      </w:r>
      <w:r w:rsidR="00485FD1">
        <w:rPr>
          <w:color w:val="1D1D1B"/>
          <w:spacing w:val="-4"/>
          <w:sz w:val="28"/>
          <w:szCs w:val="28"/>
        </w:rPr>
        <w:t xml:space="preserve"> Висвітлювалися питання збереження фінансової основи місцевого самоврядування за умов воєнного стану, форм державної та закордонної підтримки місцевої економіки та бізнесу (напр.,</w:t>
      </w:r>
      <w:r w:rsidR="00485FD1" w:rsidRPr="00046B58">
        <w:rPr>
          <w:color w:val="1D1D1B"/>
          <w:spacing w:val="-4"/>
          <w:sz w:val="28"/>
          <w:szCs w:val="28"/>
        </w:rPr>
        <w:t xml:space="preserve"> </w:t>
      </w:r>
      <w:proofErr w:type="spellStart"/>
      <w:r w:rsidR="00485FD1">
        <w:rPr>
          <w:color w:val="1D1D1B"/>
          <w:spacing w:val="-4"/>
          <w:sz w:val="28"/>
          <w:szCs w:val="28"/>
        </w:rPr>
        <w:t>онлайн-платф</w:t>
      </w:r>
      <w:r w:rsidR="00485FD1" w:rsidRPr="00E039DB">
        <w:rPr>
          <w:spacing w:val="-4"/>
          <w:sz w:val="28"/>
          <w:szCs w:val="28"/>
        </w:rPr>
        <w:t>орма</w:t>
      </w:r>
      <w:proofErr w:type="spellEnd"/>
      <w:r w:rsidR="00485FD1" w:rsidRPr="00E039DB">
        <w:rPr>
          <w:spacing w:val="-4"/>
          <w:sz w:val="28"/>
          <w:szCs w:val="28"/>
        </w:rPr>
        <w:t xml:space="preserve"> </w:t>
      </w:r>
      <w:r w:rsidR="00485FD1" w:rsidRPr="00E039DB">
        <w:rPr>
          <w:sz w:val="28"/>
          <w:szCs w:val="28"/>
          <w:lang w:eastAsia="ru-RU"/>
        </w:rPr>
        <w:t>Cities4Cities</w:t>
      </w:r>
      <w:r w:rsidR="00485FD1" w:rsidRPr="00E039DB">
        <w:rPr>
          <w:spacing w:val="-4"/>
          <w:sz w:val="28"/>
          <w:szCs w:val="28"/>
        </w:rPr>
        <w:t>)</w:t>
      </w:r>
      <w:r w:rsidR="00485FD1">
        <w:rPr>
          <w:spacing w:val="-4"/>
          <w:sz w:val="28"/>
          <w:szCs w:val="28"/>
        </w:rPr>
        <w:t xml:space="preserve">. Також йшлося про особливості бюджетного процесу в умовах воєнного стану, формування бюджетних запитів на 2023 рік, виконання місцевих бюджетів та подання відповідної звітності.  </w:t>
      </w:r>
    </w:p>
    <w:p w:rsidR="00485FD1" w:rsidRPr="00027618" w:rsidRDefault="00235CAC" w:rsidP="00485FD1">
      <w:pPr>
        <w:spacing w:line="228" w:lineRule="auto"/>
        <w:ind w:right="84" w:firstLine="851"/>
        <w:jc w:val="both"/>
        <w:rPr>
          <w:spacing w:val="-6"/>
          <w:position w:val="2"/>
          <w:sz w:val="28"/>
          <w:szCs w:val="28"/>
        </w:rPr>
      </w:pPr>
      <w:r>
        <w:rPr>
          <w:noProof/>
          <w:spacing w:val="-4"/>
          <w:sz w:val="28"/>
          <w:szCs w:val="28"/>
          <w:lang w:val="ru-RU" w:eastAsia="ru-RU"/>
        </w:rPr>
        <w:drawing>
          <wp:anchor distT="0" distB="0" distL="114300" distR="114300" simplePos="0" relativeHeight="251803648" behindDoc="0" locked="0" layoutInCell="1" allowOverlap="1" wp14:anchorId="4AF16CF4" wp14:editId="2AED9D57">
            <wp:simplePos x="0" y="0"/>
            <wp:positionH relativeFrom="column">
              <wp:posOffset>635</wp:posOffset>
            </wp:positionH>
            <wp:positionV relativeFrom="paragraph">
              <wp:posOffset>483235</wp:posOffset>
            </wp:positionV>
            <wp:extent cx="3023235" cy="2012950"/>
            <wp:effectExtent l="0" t="0" r="5715" b="6350"/>
            <wp:wrapSquare wrapText="bothSides"/>
            <wp:docPr id="40" name="Рисунок 40" descr="Z:\Navch_metod_zabezpechennya\novyny\pres-relizy\2022_reliz\09_Вересень\29.09.2022\309512174_509354971033686_7513998409608228129_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Z:\Navch_metod_zabezpechennya\novyny\pres-relizy\2022_reliz\09_Вересень\29.09.2022\309512174_509354971033686_7513998409608228129_n.png"/>
                    <pic:cNvPicPr>
                      <a:picLocks noChangeAspect="1" noChangeArrowheads="1"/>
                    </pic:cNvPicPr>
                  </pic:nvPicPr>
                  <pic:blipFill rotWithShape="1">
                    <a:blip r:embed="rId44" cstate="print">
                      <a:extLst>
                        <a:ext uri="{28A0092B-C50C-407E-A947-70E740481C1C}">
                          <a14:useLocalDpi xmlns:a14="http://schemas.microsoft.com/office/drawing/2010/main" val="0"/>
                        </a:ext>
                      </a:extLst>
                    </a:blip>
                    <a:srcRect t="7110" b="9684"/>
                    <a:stretch/>
                  </pic:blipFill>
                  <pic:spPr bwMode="auto">
                    <a:xfrm>
                      <a:off x="0" y="0"/>
                      <a:ext cx="3023235" cy="20129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85FD1" w:rsidRPr="008300BC">
        <w:rPr>
          <w:color w:val="1D1D1B"/>
          <w:sz w:val="28"/>
          <w:szCs w:val="28"/>
        </w:rPr>
        <w:t>Традиційно у 2022 р. проведено серія навчань «</w:t>
      </w:r>
      <w:r w:rsidR="00485FD1" w:rsidRPr="008300BC">
        <w:rPr>
          <w:spacing w:val="-6"/>
          <w:position w:val="2"/>
          <w:sz w:val="28"/>
          <w:szCs w:val="28"/>
        </w:rPr>
        <w:t>Правові та практичні аспекти здійснення публічних закупівель в Україні»</w:t>
      </w:r>
      <w:r w:rsidR="00485FD1">
        <w:rPr>
          <w:spacing w:val="-6"/>
          <w:position w:val="2"/>
          <w:sz w:val="28"/>
          <w:szCs w:val="28"/>
        </w:rPr>
        <w:t xml:space="preserve"> (10 лютого, 27 травня, 29 вересня та 16 грудня). Всього було залучено </w:t>
      </w:r>
      <w:r w:rsidR="00485FD1" w:rsidRPr="00720393">
        <w:rPr>
          <w:b/>
          <w:spacing w:val="-6"/>
          <w:position w:val="2"/>
          <w:sz w:val="28"/>
          <w:szCs w:val="28"/>
        </w:rPr>
        <w:t>124</w:t>
      </w:r>
      <w:r w:rsidR="00485FD1">
        <w:rPr>
          <w:spacing w:val="-6"/>
          <w:position w:val="2"/>
          <w:sz w:val="28"/>
          <w:szCs w:val="28"/>
        </w:rPr>
        <w:t xml:space="preserve"> державні службовці та </w:t>
      </w:r>
      <w:r w:rsidR="00485FD1" w:rsidRPr="00720393">
        <w:rPr>
          <w:b/>
          <w:spacing w:val="-6"/>
          <w:position w:val="2"/>
          <w:sz w:val="28"/>
          <w:szCs w:val="28"/>
        </w:rPr>
        <w:t xml:space="preserve">212 </w:t>
      </w:r>
      <w:r w:rsidR="00485FD1">
        <w:rPr>
          <w:spacing w:val="-6"/>
          <w:position w:val="2"/>
          <w:sz w:val="28"/>
          <w:szCs w:val="28"/>
        </w:rPr>
        <w:t xml:space="preserve">посадових осіб місцевого самоврядування. Основний акцент зроблено на законодавче забезпечення (Постанови </w:t>
      </w:r>
      <w:r w:rsidR="00485FD1" w:rsidRPr="005C3BF9">
        <w:rPr>
          <w:spacing w:val="-6"/>
          <w:position w:val="2"/>
          <w:sz w:val="28"/>
          <w:szCs w:val="28"/>
        </w:rPr>
        <w:t xml:space="preserve"> КМУ </w:t>
      </w:r>
      <w:r w:rsidR="00485FD1" w:rsidRPr="005C3BF9">
        <w:rPr>
          <w:bCs/>
          <w:sz w:val="28"/>
          <w:szCs w:val="28"/>
        </w:rPr>
        <w:t>№169 від 28.02.2022</w:t>
      </w:r>
      <w:r w:rsidR="00485FD1">
        <w:rPr>
          <w:bCs/>
          <w:sz w:val="28"/>
          <w:szCs w:val="28"/>
        </w:rPr>
        <w:t xml:space="preserve"> та № 1178 від 12.10.2022 та ін.</w:t>
      </w:r>
      <w:r w:rsidR="00485FD1">
        <w:rPr>
          <w:spacing w:val="-6"/>
          <w:position w:val="2"/>
          <w:sz w:val="28"/>
          <w:szCs w:val="28"/>
        </w:rPr>
        <w:t xml:space="preserve">), особливості проведення процедур закупівель товарів та послуг  за умов воєнного стану, поняття «локалізація» тощо. Загалом програми навчань були складені з урахуванням побажань учасників, зазначених у реєстраційних формах. Відповідно до них надавалися також практичні рекомендації </w:t>
      </w:r>
      <w:r w:rsidR="00485FD1" w:rsidRPr="00027618">
        <w:rPr>
          <w:spacing w:val="-6"/>
          <w:position w:val="2"/>
          <w:sz w:val="28"/>
          <w:szCs w:val="28"/>
        </w:rPr>
        <w:t xml:space="preserve">та роз’яснення. </w:t>
      </w:r>
    </w:p>
    <w:p w:rsidR="00485FD1" w:rsidRPr="00CE198E" w:rsidRDefault="00485FD1" w:rsidP="00485FD1">
      <w:pPr>
        <w:ind w:firstLine="709"/>
        <w:jc w:val="center"/>
        <w:rPr>
          <w:b/>
          <w:sz w:val="28"/>
          <w:szCs w:val="28"/>
          <w:lang w:val="ru-RU"/>
        </w:rPr>
      </w:pPr>
    </w:p>
    <w:p w:rsidR="00485FD1" w:rsidRPr="00027618" w:rsidRDefault="00485FD1" w:rsidP="00485FD1">
      <w:pPr>
        <w:ind w:firstLine="709"/>
        <w:jc w:val="center"/>
        <w:rPr>
          <w:b/>
          <w:sz w:val="28"/>
          <w:szCs w:val="28"/>
          <w:lang w:val="ru-RU"/>
        </w:rPr>
      </w:pPr>
      <w:r w:rsidRPr="00027618">
        <w:rPr>
          <w:b/>
          <w:sz w:val="28"/>
          <w:szCs w:val="28"/>
          <w:lang w:val="ru-RU"/>
        </w:rPr>
        <w:t>11. </w:t>
      </w:r>
      <w:proofErr w:type="spellStart"/>
      <w:r w:rsidRPr="00027618">
        <w:rPr>
          <w:b/>
          <w:sz w:val="28"/>
          <w:szCs w:val="28"/>
          <w:lang w:val="ru-RU"/>
        </w:rPr>
        <w:t>Охорона</w:t>
      </w:r>
      <w:proofErr w:type="spellEnd"/>
      <w:r w:rsidRPr="00027618">
        <w:rPr>
          <w:b/>
          <w:sz w:val="28"/>
          <w:szCs w:val="28"/>
          <w:lang w:val="ru-RU"/>
        </w:rPr>
        <w:t xml:space="preserve"> </w:t>
      </w:r>
      <w:proofErr w:type="spellStart"/>
      <w:r w:rsidRPr="00027618">
        <w:rPr>
          <w:b/>
          <w:sz w:val="28"/>
          <w:szCs w:val="28"/>
          <w:lang w:val="ru-RU"/>
        </w:rPr>
        <w:t>навколишнього</w:t>
      </w:r>
      <w:proofErr w:type="spellEnd"/>
      <w:r w:rsidRPr="00027618">
        <w:rPr>
          <w:b/>
          <w:sz w:val="28"/>
          <w:szCs w:val="28"/>
          <w:lang w:val="ru-RU"/>
        </w:rPr>
        <w:t xml:space="preserve"> природного </w:t>
      </w:r>
      <w:proofErr w:type="spellStart"/>
      <w:r w:rsidRPr="00027618">
        <w:rPr>
          <w:b/>
          <w:sz w:val="28"/>
          <w:szCs w:val="28"/>
          <w:lang w:val="ru-RU"/>
        </w:rPr>
        <w:t>середовища</w:t>
      </w:r>
      <w:proofErr w:type="spellEnd"/>
    </w:p>
    <w:p w:rsidR="00485FD1" w:rsidRPr="00600A59" w:rsidRDefault="00485FD1" w:rsidP="004036E1">
      <w:pPr>
        <w:ind w:firstLine="709"/>
        <w:jc w:val="both"/>
        <w:rPr>
          <w:spacing w:val="-6"/>
          <w:sz w:val="28"/>
          <w:szCs w:val="28"/>
        </w:rPr>
      </w:pPr>
      <w:r w:rsidRPr="00027618">
        <w:rPr>
          <w:spacing w:val="-6"/>
          <w:sz w:val="28"/>
          <w:szCs w:val="28"/>
        </w:rPr>
        <w:t>У 2022 р.</w:t>
      </w:r>
      <w:r w:rsidRPr="00027618">
        <w:rPr>
          <w:b/>
          <w:spacing w:val="-6"/>
          <w:sz w:val="28"/>
          <w:szCs w:val="28"/>
        </w:rPr>
        <w:t xml:space="preserve"> </w:t>
      </w:r>
      <w:r w:rsidRPr="00027618">
        <w:rPr>
          <w:spacing w:val="-6"/>
          <w:sz w:val="28"/>
          <w:szCs w:val="28"/>
        </w:rPr>
        <w:t xml:space="preserve">тематика Центру доповнилася питаннями захисту навколишнього середовища у територіальних громадах. Зокрема під час виїзного навчання  </w:t>
      </w:r>
      <w:r w:rsidRPr="00027618">
        <w:rPr>
          <w:rFonts w:cstheme="minorHAnsi"/>
          <w:spacing w:val="-6"/>
          <w:sz w:val="28"/>
          <w:szCs w:val="28"/>
        </w:rPr>
        <w:lastRenderedPageBreak/>
        <w:t xml:space="preserve">«Управління земельними ресурсами та використання майна комунальної власності», що проходило у </w:t>
      </w:r>
      <w:proofErr w:type="spellStart"/>
      <w:r w:rsidRPr="00027618">
        <w:rPr>
          <w:rFonts w:cstheme="minorHAnsi"/>
          <w:spacing w:val="-6"/>
          <w:sz w:val="28"/>
          <w:szCs w:val="28"/>
        </w:rPr>
        <w:t>Вертіївській</w:t>
      </w:r>
      <w:proofErr w:type="spellEnd"/>
      <w:r w:rsidRPr="00027618">
        <w:rPr>
          <w:rFonts w:cstheme="minorHAnsi"/>
          <w:spacing w:val="-6"/>
          <w:sz w:val="28"/>
          <w:szCs w:val="28"/>
        </w:rPr>
        <w:t xml:space="preserve"> територіальній</w:t>
      </w:r>
      <w:r w:rsidRPr="00600A59">
        <w:rPr>
          <w:rFonts w:cstheme="minorHAnsi"/>
          <w:spacing w:val="-6"/>
          <w:sz w:val="28"/>
          <w:szCs w:val="28"/>
        </w:rPr>
        <w:t xml:space="preserve"> громаді 9 лютого, йшлося про </w:t>
      </w:r>
      <w:r w:rsidRPr="00600A59">
        <w:rPr>
          <w:spacing w:val="-6"/>
          <w:sz w:val="28"/>
          <w:szCs w:val="28"/>
        </w:rPr>
        <w:t xml:space="preserve">утриманню та поводженні з територіями заповідного фонду, зокрема </w:t>
      </w:r>
      <w:r w:rsidRPr="00600A59">
        <w:rPr>
          <w:rFonts w:cstheme="minorHAnsi"/>
          <w:spacing w:val="-6"/>
          <w:sz w:val="28"/>
          <w:szCs w:val="28"/>
        </w:rPr>
        <w:t>–</w:t>
      </w:r>
      <w:r w:rsidRPr="00600A59">
        <w:rPr>
          <w:spacing w:val="-6"/>
          <w:sz w:val="28"/>
          <w:szCs w:val="28"/>
        </w:rPr>
        <w:t xml:space="preserve"> регіональними ландшафтними парками, так як до </w:t>
      </w:r>
      <w:proofErr w:type="spellStart"/>
      <w:r w:rsidRPr="00600A59">
        <w:rPr>
          <w:spacing w:val="-6"/>
          <w:sz w:val="28"/>
          <w:szCs w:val="28"/>
        </w:rPr>
        <w:t>Вертіївської</w:t>
      </w:r>
      <w:proofErr w:type="spellEnd"/>
      <w:r w:rsidRPr="00600A59">
        <w:rPr>
          <w:spacing w:val="-6"/>
          <w:sz w:val="28"/>
          <w:szCs w:val="28"/>
        </w:rPr>
        <w:t xml:space="preserve"> громади переданий РЛП «Ніжинський». </w:t>
      </w:r>
      <w:r w:rsidR="004036E1">
        <w:rPr>
          <w:spacing w:val="-6"/>
          <w:sz w:val="28"/>
          <w:szCs w:val="28"/>
        </w:rPr>
        <w:t xml:space="preserve"> К</w:t>
      </w:r>
      <w:r w:rsidRPr="00600A59">
        <w:rPr>
          <w:spacing w:val="-6"/>
          <w:sz w:val="28"/>
          <w:szCs w:val="28"/>
        </w:rPr>
        <w:t xml:space="preserve">рім цього, фахівці Державної екологічної інспекції у Чернігівській області розповіли представникам місцевого самоврядування про обмеження щодо господарської діяльності на землях природно-заповідного фонду, проведення відповідних рейдів та порядок дій у разі виявлення порушень.. </w:t>
      </w:r>
    </w:p>
    <w:p w:rsidR="00485FD1" w:rsidRPr="00600A59" w:rsidRDefault="004036E1" w:rsidP="00485FD1">
      <w:pPr>
        <w:ind w:firstLine="709"/>
        <w:jc w:val="both"/>
        <w:rPr>
          <w:bCs/>
          <w:spacing w:val="-6"/>
          <w:sz w:val="28"/>
          <w:szCs w:val="28"/>
        </w:rPr>
      </w:pPr>
      <w:r w:rsidRPr="00DE4D59">
        <w:rPr>
          <w:bCs/>
          <w:noProof/>
          <w:spacing w:val="-5"/>
          <w:sz w:val="28"/>
          <w:szCs w:val="28"/>
          <w:lang w:val="ru-RU" w:eastAsia="ru-RU"/>
        </w:rPr>
        <w:drawing>
          <wp:anchor distT="0" distB="0" distL="114300" distR="114300" simplePos="0" relativeHeight="251811840" behindDoc="0" locked="0" layoutInCell="1" allowOverlap="1" wp14:anchorId="27B5AEC1" wp14:editId="7FFDFB33">
            <wp:simplePos x="0" y="0"/>
            <wp:positionH relativeFrom="column">
              <wp:posOffset>3175</wp:posOffset>
            </wp:positionH>
            <wp:positionV relativeFrom="paragraph">
              <wp:posOffset>19050</wp:posOffset>
            </wp:positionV>
            <wp:extent cx="2955290" cy="1866265"/>
            <wp:effectExtent l="0" t="0" r="0" b="635"/>
            <wp:wrapSquare wrapText="bothSides"/>
            <wp:docPr id="30" name="Рисунок 30" descr="Z:\Navch_metod_zabezpechennya\novyny\pres-relizy\2022_reliz\07 Липень\14-15.07.2022_ЄС\293268698_450664366608738_4197427709343978100_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Z:\Navch_metod_zabezpechennya\novyny\pres-relizy\2022_reliz\07 Липень\14-15.07.2022_ЄС\293268698_450664366608738_4197427709343978100_n.png"/>
                    <pic:cNvPicPr>
                      <a:picLocks noChangeAspect="1" noChangeArrowheads="1"/>
                    </pic:cNvPicPr>
                  </pic:nvPicPr>
                  <pic:blipFill rotWithShape="1">
                    <a:blip r:embed="rId45" cstate="print">
                      <a:extLst>
                        <a:ext uri="{28A0092B-C50C-407E-A947-70E740481C1C}">
                          <a14:useLocalDpi xmlns:a14="http://schemas.microsoft.com/office/drawing/2010/main" val="0"/>
                        </a:ext>
                      </a:extLst>
                    </a:blip>
                    <a:srcRect l="6360" r="4597"/>
                    <a:stretch/>
                  </pic:blipFill>
                  <pic:spPr bwMode="auto">
                    <a:xfrm>
                      <a:off x="0" y="0"/>
                      <a:ext cx="2955290" cy="186626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85FD1" w:rsidRPr="00DE4D59">
        <w:rPr>
          <w:bCs/>
          <w:spacing w:val="-5"/>
          <w:sz w:val="28"/>
          <w:szCs w:val="28"/>
        </w:rPr>
        <w:t xml:space="preserve">Екологічна тематика висвітлювалася під час дистанційного навчання </w:t>
      </w:r>
      <w:r w:rsidR="00485FD1" w:rsidRPr="00DE4D59">
        <w:rPr>
          <w:spacing w:val="-5"/>
          <w:sz w:val="28"/>
          <w:szCs w:val="28"/>
        </w:rPr>
        <w:t xml:space="preserve">«Статус кандидата до ЄС: що це означає для України», що проходило 14–15 липня 2022 р. </w:t>
      </w:r>
      <w:r w:rsidR="00485FD1" w:rsidRPr="00DE4D59">
        <w:rPr>
          <w:bCs/>
          <w:spacing w:val="-5"/>
          <w:sz w:val="28"/>
          <w:szCs w:val="28"/>
        </w:rPr>
        <w:t xml:space="preserve">Голова правління Ресурсно-аналітичного центру «Суспільство і довкілля» </w:t>
      </w:r>
      <w:r w:rsidR="00485FD1" w:rsidRPr="00DE4D59">
        <w:rPr>
          <w:b/>
          <w:bCs/>
          <w:spacing w:val="-5"/>
          <w:sz w:val="28"/>
          <w:szCs w:val="28"/>
        </w:rPr>
        <w:t xml:space="preserve">Наталія </w:t>
      </w:r>
      <w:proofErr w:type="spellStart"/>
      <w:r w:rsidR="00485FD1" w:rsidRPr="00DE4D59">
        <w:rPr>
          <w:b/>
          <w:bCs/>
          <w:spacing w:val="-5"/>
          <w:sz w:val="28"/>
          <w:szCs w:val="28"/>
        </w:rPr>
        <w:t>Андрусевич</w:t>
      </w:r>
      <w:proofErr w:type="spellEnd"/>
      <w:r w:rsidR="00485FD1" w:rsidRPr="00DE4D59">
        <w:rPr>
          <w:bCs/>
          <w:spacing w:val="-5"/>
          <w:sz w:val="28"/>
          <w:szCs w:val="28"/>
        </w:rPr>
        <w:t xml:space="preserve"> зупинилася на питаннях захисту довкілля у зв’язку з повоєнним відновленням територій та глобальними кліматичними змінами. Вона порекомендувала громадам звернути увагу на Європейський зелений курс при формуванні екологічної політики на своїх територіях та розпочинати її реалізацію з невеликих, але надихаючих ініціатив ‒ озеленення, прибирання території, сортування відходів тощо</w:t>
      </w:r>
      <w:r w:rsidR="00485FD1" w:rsidRPr="00600A59">
        <w:rPr>
          <w:bCs/>
          <w:spacing w:val="-6"/>
          <w:sz w:val="28"/>
          <w:szCs w:val="28"/>
        </w:rPr>
        <w:t xml:space="preserve">. </w:t>
      </w:r>
    </w:p>
    <w:p w:rsidR="00485FD1" w:rsidRPr="00600A59" w:rsidRDefault="00916534" w:rsidP="00485FD1">
      <w:pPr>
        <w:ind w:firstLine="709"/>
        <w:jc w:val="both"/>
        <w:rPr>
          <w:spacing w:val="-6"/>
          <w:sz w:val="28"/>
          <w:szCs w:val="28"/>
          <w:shd w:val="clear" w:color="auto" w:fill="FFFFFF"/>
        </w:rPr>
      </w:pPr>
      <w:r w:rsidRPr="00485FD1">
        <w:rPr>
          <w:noProof/>
          <w:spacing w:val="-4"/>
          <w:lang w:val="ru-RU" w:eastAsia="ru-RU"/>
        </w:rPr>
        <w:drawing>
          <wp:anchor distT="0" distB="0" distL="114300" distR="114300" simplePos="0" relativeHeight="251808768" behindDoc="1" locked="0" layoutInCell="1" allowOverlap="1" wp14:anchorId="75EE9F30" wp14:editId="5E5DF40A">
            <wp:simplePos x="0" y="0"/>
            <wp:positionH relativeFrom="column">
              <wp:posOffset>2959100</wp:posOffset>
            </wp:positionH>
            <wp:positionV relativeFrom="paragraph">
              <wp:posOffset>91440</wp:posOffset>
            </wp:positionV>
            <wp:extent cx="3348990" cy="3126105"/>
            <wp:effectExtent l="0" t="0" r="3810" b="0"/>
            <wp:wrapTight wrapText="bothSides">
              <wp:wrapPolygon edited="0">
                <wp:start x="0" y="0"/>
                <wp:lineTo x="0" y="21455"/>
                <wp:lineTo x="21502" y="21455"/>
                <wp:lineTo x="21502" y="0"/>
                <wp:lineTo x="0" y="0"/>
              </wp:wrapPolygon>
            </wp:wrapTight>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6">
                      <a:extLst>
                        <a:ext uri="{28A0092B-C50C-407E-A947-70E740481C1C}">
                          <a14:useLocalDpi xmlns:a14="http://schemas.microsoft.com/office/drawing/2010/main" val="0"/>
                        </a:ext>
                      </a:extLst>
                    </a:blip>
                    <a:srcRect l="35669" t="22377" r="5919" b="9475"/>
                    <a:stretch/>
                  </pic:blipFill>
                  <pic:spPr bwMode="auto">
                    <a:xfrm>
                      <a:off x="0" y="0"/>
                      <a:ext cx="3348990" cy="31261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85FD1" w:rsidRPr="00600A59">
        <w:rPr>
          <w:bCs/>
          <w:spacing w:val="-6"/>
          <w:sz w:val="28"/>
          <w:szCs w:val="28"/>
        </w:rPr>
        <w:t xml:space="preserve">В рамках реалізації спільного </w:t>
      </w:r>
      <w:proofErr w:type="spellStart"/>
      <w:r w:rsidR="00485FD1" w:rsidRPr="00600A59">
        <w:rPr>
          <w:bCs/>
          <w:spacing w:val="-6"/>
          <w:sz w:val="28"/>
          <w:szCs w:val="28"/>
        </w:rPr>
        <w:t>проєкту</w:t>
      </w:r>
      <w:proofErr w:type="spellEnd"/>
      <w:r w:rsidR="00485FD1" w:rsidRPr="00600A59">
        <w:rPr>
          <w:bCs/>
          <w:spacing w:val="-6"/>
          <w:sz w:val="28"/>
          <w:szCs w:val="28"/>
        </w:rPr>
        <w:t xml:space="preserve"> з Сіверським інститутом регіональних досліджень </w:t>
      </w:r>
      <w:r>
        <w:rPr>
          <w:bCs/>
          <w:spacing w:val="-6"/>
          <w:sz w:val="28"/>
          <w:szCs w:val="28"/>
        </w:rPr>
        <w:t>30 серпня 2022 </w:t>
      </w:r>
      <w:r w:rsidR="00485FD1" w:rsidRPr="00600A59">
        <w:rPr>
          <w:bCs/>
          <w:spacing w:val="-6"/>
          <w:sz w:val="28"/>
          <w:szCs w:val="28"/>
        </w:rPr>
        <w:t xml:space="preserve">р. був проведений семінар </w:t>
      </w:r>
      <w:r w:rsidR="00485FD1" w:rsidRPr="00600A59">
        <w:rPr>
          <w:spacing w:val="-6"/>
          <w:sz w:val="28"/>
          <w:szCs w:val="28"/>
        </w:rPr>
        <w:t xml:space="preserve">«Участь державних органів та місцевого самоврядування у формуванні екологічної свідомості громадян». В ньому взяли участь 21 посадова особа місцевого самоврядування та депутати </w:t>
      </w:r>
      <w:proofErr w:type="spellStart"/>
      <w:r w:rsidR="00485FD1" w:rsidRPr="00600A59">
        <w:rPr>
          <w:spacing w:val="-6"/>
          <w:sz w:val="28"/>
          <w:szCs w:val="28"/>
        </w:rPr>
        <w:t>Тупичівської</w:t>
      </w:r>
      <w:proofErr w:type="spellEnd"/>
      <w:r w:rsidR="00485FD1" w:rsidRPr="00600A59">
        <w:rPr>
          <w:spacing w:val="-6"/>
          <w:sz w:val="28"/>
          <w:szCs w:val="28"/>
        </w:rPr>
        <w:t xml:space="preserve"> сільської ради. </w:t>
      </w:r>
      <w:r w:rsidR="00485FD1" w:rsidRPr="00600A59">
        <w:rPr>
          <w:spacing w:val="-6"/>
          <w:sz w:val="28"/>
          <w:szCs w:val="28"/>
          <w:shd w:val="clear" w:color="auto" w:fill="FFFFFF"/>
        </w:rPr>
        <w:t xml:space="preserve">Спікери зупинилися на ключових позиціях щодо збереження навколишнього середовища у Глобальних цілях сталого розвитку ООН на 2015–2030 рр., засадах державної  та регіональної екологічної політики як важливих складових сталого розвитку. </w:t>
      </w:r>
    </w:p>
    <w:p w:rsidR="00485FD1" w:rsidRDefault="00485FD1" w:rsidP="00485FD1">
      <w:pPr>
        <w:ind w:firstLine="709"/>
        <w:jc w:val="both"/>
        <w:rPr>
          <w:spacing w:val="-4"/>
          <w:sz w:val="28"/>
          <w:szCs w:val="28"/>
        </w:rPr>
      </w:pPr>
      <w:r w:rsidRPr="00485FD1">
        <w:rPr>
          <w:spacing w:val="-4"/>
          <w:sz w:val="28"/>
          <w:szCs w:val="28"/>
        </w:rPr>
        <w:t xml:space="preserve">Питання захисту довкілля охоплювалися також в рамках семінару </w:t>
      </w:r>
      <w:r w:rsidRPr="00485FD1">
        <w:rPr>
          <w:rFonts w:eastAsia="Calibri"/>
          <w:spacing w:val="-4"/>
          <w:sz w:val="28"/>
          <w:szCs w:val="28"/>
        </w:rPr>
        <w:t xml:space="preserve">«Адаптація України до санітарних та </w:t>
      </w:r>
      <w:proofErr w:type="spellStart"/>
      <w:r w:rsidRPr="00485FD1">
        <w:rPr>
          <w:rFonts w:eastAsia="Calibri"/>
          <w:spacing w:val="-4"/>
          <w:sz w:val="28"/>
          <w:szCs w:val="28"/>
        </w:rPr>
        <w:t>фітосанітарних</w:t>
      </w:r>
      <w:proofErr w:type="spellEnd"/>
      <w:r w:rsidRPr="00485FD1">
        <w:rPr>
          <w:rFonts w:eastAsia="Calibri"/>
          <w:spacing w:val="-4"/>
          <w:sz w:val="28"/>
          <w:szCs w:val="28"/>
        </w:rPr>
        <w:t xml:space="preserve"> норм ЄС. Поводження з твердими побутовими відходами», що проходив 25‒26 жовтня. В ньому взяли участь 42 державні службовці та посадові особи місцевого самоврядування області.  </w:t>
      </w:r>
      <w:r w:rsidR="004036E1">
        <w:rPr>
          <w:rFonts w:eastAsia="Calibri"/>
          <w:spacing w:val="-4"/>
          <w:sz w:val="28"/>
          <w:szCs w:val="28"/>
        </w:rPr>
        <w:t xml:space="preserve">Йшлося </w:t>
      </w:r>
      <w:r w:rsidRPr="00485FD1">
        <w:rPr>
          <w:rFonts w:eastAsia="Calibri"/>
          <w:spacing w:val="-4"/>
          <w:sz w:val="28"/>
          <w:szCs w:val="28"/>
        </w:rPr>
        <w:t xml:space="preserve">про </w:t>
      </w:r>
      <w:r w:rsidRPr="00485FD1">
        <w:rPr>
          <w:spacing w:val="-4"/>
          <w:sz w:val="28"/>
          <w:szCs w:val="28"/>
        </w:rPr>
        <w:t>новації в системі поводження з відходами у зв’язку з прийняттям Закону «Про управління відходами» (20.06.2022);</w:t>
      </w:r>
      <w:r w:rsidR="004036E1">
        <w:rPr>
          <w:spacing w:val="-4"/>
          <w:sz w:val="28"/>
          <w:szCs w:val="28"/>
        </w:rPr>
        <w:t xml:space="preserve"> </w:t>
      </w:r>
      <w:r w:rsidRPr="00485FD1">
        <w:rPr>
          <w:spacing w:val="-4"/>
          <w:sz w:val="28"/>
          <w:szCs w:val="28"/>
        </w:rPr>
        <w:t xml:space="preserve">директиви ЄС, що встановлюють інструменти </w:t>
      </w:r>
      <w:r w:rsidRPr="00485FD1">
        <w:rPr>
          <w:spacing w:val="-4"/>
          <w:sz w:val="28"/>
          <w:szCs w:val="28"/>
        </w:rPr>
        <w:lastRenderedPageBreak/>
        <w:t>для охорони довкілля та спрямовані на зменшення негативних наслідків від утворення відходів;</w:t>
      </w:r>
      <w:r w:rsidRPr="00485FD1">
        <w:rPr>
          <w:rFonts w:eastAsia="Calibri"/>
          <w:spacing w:val="-4"/>
          <w:sz w:val="28"/>
          <w:szCs w:val="28"/>
        </w:rPr>
        <w:t xml:space="preserve"> </w:t>
      </w:r>
      <w:r w:rsidRPr="00485FD1">
        <w:rPr>
          <w:spacing w:val="-4"/>
          <w:sz w:val="28"/>
          <w:szCs w:val="28"/>
        </w:rPr>
        <w:t>повноваження центрального органу виконавчої влади та органів місцевого самоврядування у сфері управління відходами;</w:t>
      </w:r>
      <w:r w:rsidRPr="00485FD1">
        <w:rPr>
          <w:rFonts w:eastAsia="Calibri"/>
          <w:spacing w:val="-4"/>
          <w:sz w:val="28"/>
          <w:szCs w:val="28"/>
        </w:rPr>
        <w:t xml:space="preserve"> </w:t>
      </w:r>
      <w:r w:rsidRPr="00485FD1">
        <w:rPr>
          <w:spacing w:val="-4"/>
          <w:sz w:val="28"/>
          <w:szCs w:val="28"/>
        </w:rPr>
        <w:t xml:space="preserve">фінансування заходів у сфері управління відходами </w:t>
      </w:r>
      <w:r w:rsidRPr="00485FD1">
        <w:rPr>
          <w:rFonts w:eastAsia="Calibri"/>
          <w:spacing w:val="-4"/>
          <w:sz w:val="28"/>
          <w:szCs w:val="28"/>
        </w:rPr>
        <w:t xml:space="preserve">та </w:t>
      </w:r>
      <w:r w:rsidRPr="00485FD1">
        <w:rPr>
          <w:spacing w:val="-4"/>
          <w:sz w:val="28"/>
          <w:szCs w:val="28"/>
        </w:rPr>
        <w:t>пріоритети поводження з відходами, що залишаються після руйнувань.</w:t>
      </w:r>
      <w:r w:rsidRPr="00485FD1">
        <w:rPr>
          <w:rFonts w:eastAsia="Calibri"/>
          <w:spacing w:val="-4"/>
          <w:sz w:val="28"/>
          <w:szCs w:val="28"/>
        </w:rPr>
        <w:t xml:space="preserve"> </w:t>
      </w:r>
      <w:r w:rsidRPr="00485FD1">
        <w:rPr>
          <w:spacing w:val="-4"/>
          <w:sz w:val="28"/>
          <w:szCs w:val="28"/>
        </w:rPr>
        <w:t xml:space="preserve">В контексті вимог вітчизняного законодавства та адаптації до вимог ЄС обговорювалися також реалізація </w:t>
      </w:r>
      <w:proofErr w:type="spellStart"/>
      <w:r w:rsidRPr="00485FD1">
        <w:rPr>
          <w:spacing w:val="-4"/>
          <w:sz w:val="28"/>
          <w:szCs w:val="28"/>
        </w:rPr>
        <w:t>фітосанітарних</w:t>
      </w:r>
      <w:proofErr w:type="spellEnd"/>
      <w:r w:rsidRPr="00485FD1">
        <w:rPr>
          <w:spacing w:val="-4"/>
          <w:sz w:val="28"/>
          <w:szCs w:val="28"/>
        </w:rPr>
        <w:t xml:space="preserve"> заходів в умовах воєнного стану та заходи щодо охорони навколишнього середовища. </w:t>
      </w:r>
    </w:p>
    <w:p w:rsidR="002C295C" w:rsidRPr="00485FD1" w:rsidRDefault="002C295C" w:rsidP="00485FD1">
      <w:pPr>
        <w:ind w:firstLine="709"/>
        <w:jc w:val="both"/>
        <w:rPr>
          <w:rFonts w:eastAsia="Calibri"/>
          <w:spacing w:val="-4"/>
          <w:sz w:val="28"/>
          <w:szCs w:val="28"/>
        </w:rPr>
      </w:pPr>
      <w:r>
        <w:rPr>
          <w:spacing w:val="-4"/>
          <w:sz w:val="28"/>
          <w:szCs w:val="28"/>
        </w:rPr>
        <w:t>Екологічна тематика – одна з найбільш перспективних в сенсі зростання уваги до неї серед територіальних громад. Спонукальний фактор – н</w:t>
      </w:r>
      <w:proofErr w:type="spellStart"/>
      <w:r>
        <w:rPr>
          <w:spacing w:val="-4"/>
          <w:sz w:val="28"/>
          <w:szCs w:val="28"/>
          <w:lang w:val="ru-RU"/>
        </w:rPr>
        <w:t>еобхідність</w:t>
      </w:r>
      <w:proofErr w:type="spellEnd"/>
      <w:r>
        <w:rPr>
          <w:spacing w:val="-4"/>
          <w:sz w:val="28"/>
          <w:szCs w:val="28"/>
          <w:lang w:val="ru-RU"/>
        </w:rPr>
        <w:t xml:space="preserve"> </w:t>
      </w:r>
      <w:proofErr w:type="spellStart"/>
      <w:r>
        <w:rPr>
          <w:spacing w:val="-4"/>
          <w:sz w:val="28"/>
          <w:szCs w:val="28"/>
          <w:lang w:val="ru-RU"/>
        </w:rPr>
        <w:t>формування</w:t>
      </w:r>
      <w:proofErr w:type="spellEnd"/>
      <w:r>
        <w:rPr>
          <w:spacing w:val="-4"/>
          <w:sz w:val="28"/>
          <w:szCs w:val="28"/>
          <w:lang w:val="ru-RU"/>
        </w:rPr>
        <w:t xml:space="preserve"> </w:t>
      </w:r>
      <w:r>
        <w:rPr>
          <w:spacing w:val="-4"/>
          <w:sz w:val="28"/>
          <w:szCs w:val="28"/>
        </w:rPr>
        <w:t xml:space="preserve">місцевих політик захисту довкілля територіальних громад. . </w:t>
      </w:r>
    </w:p>
    <w:p w:rsidR="00485FD1" w:rsidRPr="00485FD1" w:rsidRDefault="00485FD1" w:rsidP="00485FD1">
      <w:pPr>
        <w:ind w:firstLine="709"/>
        <w:rPr>
          <w:b/>
          <w:spacing w:val="-4"/>
          <w:sz w:val="28"/>
          <w:szCs w:val="28"/>
          <w:highlight w:val="green"/>
        </w:rPr>
      </w:pPr>
    </w:p>
    <w:p w:rsidR="00485FD1" w:rsidRPr="00027618" w:rsidRDefault="00485FD1" w:rsidP="00485FD1">
      <w:pPr>
        <w:ind w:firstLine="709"/>
        <w:jc w:val="center"/>
        <w:rPr>
          <w:b/>
          <w:sz w:val="28"/>
          <w:szCs w:val="28"/>
        </w:rPr>
      </w:pPr>
      <w:r w:rsidRPr="00027618">
        <w:rPr>
          <w:b/>
          <w:sz w:val="28"/>
          <w:szCs w:val="28"/>
        </w:rPr>
        <w:t xml:space="preserve">12. Розвиток територій та залучення інвестицій </w:t>
      </w:r>
    </w:p>
    <w:p w:rsidR="00485FD1" w:rsidRDefault="00916534" w:rsidP="00485FD1">
      <w:pPr>
        <w:ind w:left="33" w:firstLine="676"/>
        <w:jc w:val="both"/>
        <w:rPr>
          <w:spacing w:val="-4"/>
          <w:sz w:val="28"/>
          <w:szCs w:val="28"/>
        </w:rPr>
      </w:pPr>
      <w:r>
        <w:rPr>
          <w:noProof/>
          <w:spacing w:val="-4"/>
          <w:sz w:val="28"/>
          <w:szCs w:val="28"/>
          <w:lang w:val="ru-RU" w:eastAsia="ru-RU"/>
        </w:rPr>
        <w:drawing>
          <wp:anchor distT="0" distB="0" distL="114300" distR="114300" simplePos="0" relativeHeight="251805696" behindDoc="1" locked="0" layoutInCell="1" allowOverlap="1" wp14:anchorId="6350117A" wp14:editId="11BB5E86">
            <wp:simplePos x="0" y="0"/>
            <wp:positionH relativeFrom="column">
              <wp:posOffset>13970</wp:posOffset>
            </wp:positionH>
            <wp:positionV relativeFrom="paragraph">
              <wp:posOffset>1477010</wp:posOffset>
            </wp:positionV>
            <wp:extent cx="3460115" cy="2115820"/>
            <wp:effectExtent l="0" t="0" r="6985" b="0"/>
            <wp:wrapTight wrapText="bothSides">
              <wp:wrapPolygon edited="0">
                <wp:start x="0" y="0"/>
                <wp:lineTo x="0" y="21393"/>
                <wp:lineTo x="21525" y="21393"/>
                <wp:lineTo x="21525" y="0"/>
                <wp:lineTo x="0" y="0"/>
              </wp:wrapPolygon>
            </wp:wrapTight>
            <wp:docPr id="44" name="Рисунок 44" descr="Z:\Navch_metod_zabezpechennya\novyny\pres-relizy\2022_reliz\07 Липень\12-13.07.2022_MSP\12.07.2022_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Z:\Navch_metod_zabezpechennya\novyny\pres-relizy\2022_reliz\07 Липень\12-13.07.2022_MSP\12.07.2022_4.png"/>
                    <pic:cNvPicPr>
                      <a:picLocks noChangeAspect="1" noChangeArrowheads="1"/>
                    </pic:cNvPicPr>
                  </pic:nvPicPr>
                  <pic:blipFill rotWithShape="1">
                    <a:blip r:embed="rId47" cstate="print">
                      <a:extLst>
                        <a:ext uri="{28A0092B-C50C-407E-A947-70E740481C1C}">
                          <a14:useLocalDpi xmlns:a14="http://schemas.microsoft.com/office/drawing/2010/main" val="0"/>
                        </a:ext>
                      </a:extLst>
                    </a:blip>
                    <a:srcRect l="17807" t="8587" r="3238" b="5540"/>
                    <a:stretch/>
                  </pic:blipFill>
                  <pic:spPr bwMode="auto">
                    <a:xfrm>
                      <a:off x="0" y="0"/>
                      <a:ext cx="3460115" cy="21158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85FD1" w:rsidRPr="00141684">
        <w:rPr>
          <w:sz w:val="28"/>
          <w:szCs w:val="28"/>
        </w:rPr>
        <w:t>З питань розвитку територій та залученн</w:t>
      </w:r>
      <w:r w:rsidR="00485FD1">
        <w:rPr>
          <w:sz w:val="28"/>
          <w:szCs w:val="28"/>
        </w:rPr>
        <w:t xml:space="preserve">я інвестиції у звітному періоді </w:t>
      </w:r>
      <w:r w:rsidR="00485FD1" w:rsidRPr="00141684">
        <w:rPr>
          <w:sz w:val="28"/>
          <w:szCs w:val="28"/>
        </w:rPr>
        <w:t>Центром було проведено два навчання за короткостроковими програмами підвищення кваліфікації «Місцевий економічний розвиток та підтримка підприємництва» (12</w:t>
      </w:r>
      <w:r w:rsidR="00485FD1">
        <w:rPr>
          <w:sz w:val="28"/>
          <w:szCs w:val="28"/>
        </w:rPr>
        <w:t>‒</w:t>
      </w:r>
      <w:r w:rsidR="00485FD1" w:rsidRPr="00141684">
        <w:rPr>
          <w:sz w:val="28"/>
          <w:szCs w:val="28"/>
        </w:rPr>
        <w:t xml:space="preserve">13 липня та 29 листопада) для </w:t>
      </w:r>
      <w:r w:rsidR="00485FD1" w:rsidRPr="00141684">
        <w:rPr>
          <w:rStyle w:val="29"/>
          <w:sz w:val="28"/>
          <w:szCs w:val="28"/>
        </w:rPr>
        <w:t xml:space="preserve">працівників профільних структурних підрозділів </w:t>
      </w:r>
      <w:r w:rsidR="00485FD1" w:rsidRPr="00141684">
        <w:rPr>
          <w:sz w:val="28"/>
          <w:szCs w:val="28"/>
        </w:rPr>
        <w:t>апаратів виконкомів рад територіальних громад, районних державних адміністрацій</w:t>
      </w:r>
      <w:r w:rsidR="00485FD1">
        <w:rPr>
          <w:sz w:val="28"/>
          <w:szCs w:val="28"/>
        </w:rPr>
        <w:t xml:space="preserve">. Всього в цих навчаннях взяли участь відповідно </w:t>
      </w:r>
      <w:r w:rsidR="00485FD1" w:rsidRPr="00141684">
        <w:rPr>
          <w:b/>
          <w:sz w:val="28"/>
          <w:szCs w:val="28"/>
        </w:rPr>
        <w:t>94</w:t>
      </w:r>
      <w:r w:rsidR="00485FD1">
        <w:rPr>
          <w:sz w:val="28"/>
          <w:szCs w:val="28"/>
        </w:rPr>
        <w:t xml:space="preserve"> посадовці.</w:t>
      </w:r>
      <w:r w:rsidR="00485FD1" w:rsidRPr="009D493E">
        <w:rPr>
          <w:sz w:val="28"/>
          <w:szCs w:val="28"/>
        </w:rPr>
        <w:t xml:space="preserve"> </w:t>
      </w:r>
      <w:r w:rsidR="00485FD1">
        <w:rPr>
          <w:sz w:val="28"/>
          <w:szCs w:val="28"/>
        </w:rPr>
        <w:t xml:space="preserve">Обговорювалися </w:t>
      </w:r>
      <w:r w:rsidR="00485FD1" w:rsidRPr="00665C07">
        <w:rPr>
          <w:spacing w:val="-4"/>
          <w:sz w:val="28"/>
          <w:szCs w:val="28"/>
        </w:rPr>
        <w:t>питання р</w:t>
      </w:r>
      <w:r w:rsidR="00485FD1">
        <w:rPr>
          <w:spacing w:val="-4"/>
          <w:sz w:val="28"/>
          <w:szCs w:val="28"/>
        </w:rPr>
        <w:t>еалізації</w:t>
      </w:r>
      <w:r w:rsidR="00485FD1" w:rsidRPr="00665C07">
        <w:rPr>
          <w:spacing w:val="-4"/>
          <w:sz w:val="28"/>
          <w:szCs w:val="28"/>
        </w:rPr>
        <w:t xml:space="preserve"> державної політики підтримки підпри</w:t>
      </w:r>
      <w:r w:rsidR="00485FD1">
        <w:rPr>
          <w:spacing w:val="-4"/>
          <w:sz w:val="28"/>
          <w:szCs w:val="28"/>
        </w:rPr>
        <w:t>ємництва на регіональному рівні та форми підтримки суб</w:t>
      </w:r>
      <w:r w:rsidR="00485FD1" w:rsidRPr="00665C07">
        <w:rPr>
          <w:spacing w:val="-4"/>
          <w:sz w:val="28"/>
          <w:szCs w:val="28"/>
        </w:rPr>
        <w:t>’</w:t>
      </w:r>
      <w:r w:rsidR="00485FD1">
        <w:rPr>
          <w:spacing w:val="-4"/>
          <w:sz w:val="28"/>
          <w:szCs w:val="28"/>
        </w:rPr>
        <w:t>єктів підприємницької діяльності за умов воєнного стану. Зупинялися на положеннях Постанови КМУ «Деякі питання надання грантів бізнесу» (№ 738 від 21.06.2022), особливостях оформлення грантів за допомогою державної програми «</w:t>
      </w:r>
      <w:proofErr w:type="spellStart"/>
      <w:r w:rsidR="00485FD1">
        <w:rPr>
          <w:spacing w:val="-4"/>
          <w:sz w:val="28"/>
          <w:szCs w:val="28"/>
        </w:rPr>
        <w:t>єРобота</w:t>
      </w:r>
      <w:proofErr w:type="spellEnd"/>
      <w:r w:rsidR="00485FD1">
        <w:rPr>
          <w:spacing w:val="-4"/>
          <w:sz w:val="28"/>
          <w:szCs w:val="28"/>
        </w:rPr>
        <w:t>» та напрямках підприємництва, які підтримує ця програма (власна справа, сад, переробне підприємство тощо). Розглядалися зміни щодо оподаткування підприємців в умовах воєнног</w:t>
      </w:r>
      <w:r w:rsidR="0047066E">
        <w:rPr>
          <w:spacing w:val="-4"/>
          <w:sz w:val="28"/>
          <w:szCs w:val="28"/>
        </w:rPr>
        <w:t>о стану (ЄСВ, ПДВ та акциз, ПДФО</w:t>
      </w:r>
      <w:r w:rsidR="00485FD1">
        <w:rPr>
          <w:spacing w:val="-4"/>
          <w:sz w:val="28"/>
          <w:szCs w:val="28"/>
        </w:rPr>
        <w:t xml:space="preserve"> та плата за землю тощо) та отримання компенсації за працевлаштування ВПО. Учасники навчання ознайомилися також з можливостями отримання грантів та </w:t>
      </w:r>
      <w:proofErr w:type="spellStart"/>
      <w:r w:rsidR="00485FD1">
        <w:rPr>
          <w:spacing w:val="-4"/>
          <w:sz w:val="28"/>
          <w:szCs w:val="28"/>
        </w:rPr>
        <w:t>субгрантів</w:t>
      </w:r>
      <w:proofErr w:type="spellEnd"/>
      <w:r w:rsidR="00485FD1">
        <w:rPr>
          <w:spacing w:val="-4"/>
          <w:sz w:val="28"/>
          <w:szCs w:val="28"/>
        </w:rPr>
        <w:t xml:space="preserve"> на </w:t>
      </w:r>
      <w:r w:rsidR="00485FD1" w:rsidRPr="002A76BA">
        <w:rPr>
          <w:spacing w:val="-4"/>
          <w:sz w:val="28"/>
          <w:szCs w:val="28"/>
        </w:rPr>
        <w:t xml:space="preserve">розвиток організацій громадянського суспільства в умовах війни; підтримки для громад, що постраждали від воєнних дій та спрямовані на відновлення критичної соціальної інфраструктури, посилення продовольчої та економічної безпеки, надання послуг населенню, зокрема людям, які опинилися у кризових ситуаціях. </w:t>
      </w:r>
    </w:p>
    <w:p w:rsidR="00485FD1" w:rsidRPr="00141684" w:rsidRDefault="00485FD1" w:rsidP="00485FD1">
      <w:pPr>
        <w:ind w:firstLine="709"/>
        <w:jc w:val="both"/>
        <w:rPr>
          <w:sz w:val="28"/>
          <w:szCs w:val="28"/>
          <w:highlight w:val="green"/>
        </w:rPr>
      </w:pPr>
      <w:r w:rsidRPr="00141684">
        <w:rPr>
          <w:sz w:val="28"/>
          <w:szCs w:val="28"/>
        </w:rPr>
        <w:t>Ще одне навчання</w:t>
      </w:r>
      <w:r>
        <w:rPr>
          <w:sz w:val="28"/>
          <w:szCs w:val="28"/>
        </w:rPr>
        <w:t xml:space="preserve"> ‒</w:t>
      </w:r>
      <w:r w:rsidRPr="00141684">
        <w:rPr>
          <w:sz w:val="28"/>
          <w:szCs w:val="28"/>
        </w:rPr>
        <w:t xml:space="preserve"> «Регіональна політика як складова економічного розвитку області», яке проводилося 15 листопада спільно з Департаментом економі</w:t>
      </w:r>
      <w:r>
        <w:rPr>
          <w:sz w:val="28"/>
          <w:szCs w:val="28"/>
        </w:rPr>
        <w:t>чного розвитку</w:t>
      </w:r>
      <w:r w:rsidR="0047066E">
        <w:rPr>
          <w:sz w:val="28"/>
          <w:szCs w:val="28"/>
        </w:rPr>
        <w:t xml:space="preserve"> облдержадміністрації</w:t>
      </w:r>
      <w:r w:rsidRPr="00141684">
        <w:rPr>
          <w:sz w:val="28"/>
          <w:szCs w:val="28"/>
        </w:rPr>
        <w:t xml:space="preserve"> для заступників голів територіальних громад з фінансово-економічних питань, начальники управлінь (відділів) економіки апаратів виконкомів рад територіальних громад, районних державних адміністра</w:t>
      </w:r>
      <w:r>
        <w:rPr>
          <w:sz w:val="28"/>
          <w:szCs w:val="28"/>
        </w:rPr>
        <w:t>ц</w:t>
      </w:r>
      <w:r w:rsidRPr="00141684">
        <w:rPr>
          <w:sz w:val="28"/>
          <w:szCs w:val="28"/>
        </w:rPr>
        <w:t xml:space="preserve">ій. Всього взяли участь </w:t>
      </w:r>
      <w:r w:rsidRPr="00141684">
        <w:rPr>
          <w:b/>
          <w:sz w:val="28"/>
          <w:szCs w:val="28"/>
        </w:rPr>
        <w:t>57</w:t>
      </w:r>
      <w:r w:rsidRPr="00141684">
        <w:rPr>
          <w:sz w:val="28"/>
          <w:szCs w:val="28"/>
        </w:rPr>
        <w:t xml:space="preserve"> посадовців. </w:t>
      </w:r>
    </w:p>
    <w:p w:rsidR="00485FD1" w:rsidRDefault="004013EC" w:rsidP="007A6C5C">
      <w:pPr>
        <w:ind w:left="33" w:firstLine="676"/>
        <w:jc w:val="both"/>
        <w:rPr>
          <w:iCs/>
          <w:sz w:val="28"/>
          <w:szCs w:val="28"/>
        </w:rPr>
      </w:pPr>
      <w:r>
        <w:rPr>
          <w:noProof/>
          <w:sz w:val="28"/>
          <w:szCs w:val="28"/>
          <w:lang w:val="ru-RU" w:eastAsia="ru-RU"/>
        </w:rPr>
        <w:lastRenderedPageBreak/>
        <w:drawing>
          <wp:anchor distT="0" distB="0" distL="114300" distR="114300" simplePos="0" relativeHeight="251806720" behindDoc="1" locked="0" layoutInCell="1" allowOverlap="1" wp14:anchorId="55EBC5EF" wp14:editId="51153FEF">
            <wp:simplePos x="0" y="0"/>
            <wp:positionH relativeFrom="column">
              <wp:posOffset>3332480</wp:posOffset>
            </wp:positionH>
            <wp:positionV relativeFrom="paragraph">
              <wp:posOffset>19050</wp:posOffset>
            </wp:positionV>
            <wp:extent cx="2948940" cy="2572385"/>
            <wp:effectExtent l="0" t="0" r="3810" b="0"/>
            <wp:wrapTight wrapText="bothSides">
              <wp:wrapPolygon edited="0">
                <wp:start x="0" y="0"/>
                <wp:lineTo x="0" y="21435"/>
                <wp:lineTo x="21488" y="21435"/>
                <wp:lineTo x="21488" y="0"/>
                <wp:lineTo x="0" y="0"/>
              </wp:wrapPolygon>
            </wp:wrapTight>
            <wp:docPr id="46" name="Рисунок 46" descr="Z:\Navch_metod_zabezpechennya\novyny\pres-relizy\2022_reliz\11_Листопад\15.11.2022_\15.11.2022_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Z:\Navch_metod_zabezpechennya\novyny\pres-relizy\2022_reliz\11_Листопад\15.11.2022_\15.11.2022_4.png"/>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2948940" cy="2572385"/>
                    </a:xfrm>
                    <a:prstGeom prst="rect">
                      <a:avLst/>
                    </a:prstGeom>
                    <a:noFill/>
                    <a:ln>
                      <a:noFill/>
                    </a:ln>
                  </pic:spPr>
                </pic:pic>
              </a:graphicData>
            </a:graphic>
            <wp14:sizeRelH relativeFrom="page">
              <wp14:pctWidth>0</wp14:pctWidth>
            </wp14:sizeRelH>
            <wp14:sizeRelV relativeFrom="page">
              <wp14:pctHeight>0</wp14:pctHeight>
            </wp14:sizeRelV>
          </wp:anchor>
        </w:drawing>
      </w:r>
      <w:r w:rsidR="00485FD1" w:rsidRPr="002A76BA">
        <w:rPr>
          <w:spacing w:val="-4"/>
          <w:sz w:val="28"/>
          <w:szCs w:val="28"/>
        </w:rPr>
        <w:t xml:space="preserve">Йшлося про алгоритм </w:t>
      </w:r>
      <w:r w:rsidR="00485FD1" w:rsidRPr="002A76BA">
        <w:rPr>
          <w:iCs/>
          <w:sz w:val="28"/>
          <w:szCs w:val="28"/>
        </w:rPr>
        <w:t xml:space="preserve">визначення витрат підприємств, установ, організацій регіону усіх форм власності, завданих внаслідок збройної агресії </w:t>
      </w:r>
      <w:proofErr w:type="spellStart"/>
      <w:r w:rsidR="00485FD1" w:rsidRPr="002A76BA">
        <w:rPr>
          <w:iCs/>
          <w:sz w:val="28"/>
          <w:szCs w:val="28"/>
        </w:rPr>
        <w:t>рф</w:t>
      </w:r>
      <w:proofErr w:type="spellEnd"/>
      <w:r w:rsidR="00485FD1" w:rsidRPr="002A76BA">
        <w:rPr>
          <w:iCs/>
          <w:sz w:val="28"/>
          <w:szCs w:val="28"/>
        </w:rPr>
        <w:t>, підт</w:t>
      </w:r>
      <w:r w:rsidR="00485FD1" w:rsidRPr="002A76BA">
        <w:rPr>
          <w:bCs/>
          <w:sz w:val="28"/>
          <w:szCs w:val="28"/>
        </w:rPr>
        <w:t xml:space="preserve">римку бізнесу в умовах воєнного стан; </w:t>
      </w:r>
      <w:r w:rsidR="0047066E">
        <w:rPr>
          <w:iCs/>
          <w:sz w:val="28"/>
          <w:szCs w:val="28"/>
        </w:rPr>
        <w:t>о</w:t>
      </w:r>
      <w:r w:rsidR="00485FD1" w:rsidRPr="002A76BA">
        <w:rPr>
          <w:iCs/>
          <w:sz w:val="28"/>
          <w:szCs w:val="28"/>
        </w:rPr>
        <w:t>собливості запрова</w:t>
      </w:r>
      <w:r w:rsidR="0047066E">
        <w:rPr>
          <w:iCs/>
          <w:sz w:val="28"/>
          <w:szCs w:val="28"/>
        </w:rPr>
        <w:t>дження суспільно-корисних робіт,</w:t>
      </w:r>
      <w:r w:rsidR="00485FD1" w:rsidRPr="002A76BA">
        <w:rPr>
          <w:iCs/>
          <w:sz w:val="28"/>
          <w:szCs w:val="28"/>
        </w:rPr>
        <w:t xml:space="preserve"> </w:t>
      </w:r>
      <w:r w:rsidR="0047066E">
        <w:rPr>
          <w:iCs/>
          <w:sz w:val="28"/>
          <w:szCs w:val="28"/>
        </w:rPr>
        <w:t>о</w:t>
      </w:r>
      <w:r w:rsidR="00485FD1" w:rsidRPr="002A76BA">
        <w:rPr>
          <w:iCs/>
          <w:sz w:val="28"/>
          <w:szCs w:val="28"/>
        </w:rPr>
        <w:t>сновні відмінності між громадськими роботами та трудовою повинністю</w:t>
      </w:r>
      <w:r w:rsidR="0047066E">
        <w:rPr>
          <w:iCs/>
          <w:sz w:val="28"/>
          <w:szCs w:val="28"/>
        </w:rPr>
        <w:t xml:space="preserve">, можливості отримання міжнародної допомоги, пільгових кредитів, тощо. </w:t>
      </w:r>
      <w:r w:rsidR="007A6C5C">
        <w:rPr>
          <w:iCs/>
          <w:sz w:val="28"/>
          <w:szCs w:val="28"/>
        </w:rPr>
        <w:t>Особливість 2022 р. –</w:t>
      </w:r>
      <w:r w:rsidR="00485FD1">
        <w:rPr>
          <w:iCs/>
          <w:sz w:val="28"/>
          <w:szCs w:val="28"/>
        </w:rPr>
        <w:t xml:space="preserve"> зміщення акцентів </w:t>
      </w:r>
      <w:r w:rsidR="0047066E">
        <w:rPr>
          <w:iCs/>
          <w:sz w:val="28"/>
          <w:szCs w:val="28"/>
        </w:rPr>
        <w:t>на розвиток місцевої економіки за умов</w:t>
      </w:r>
      <w:r w:rsidR="00485FD1">
        <w:rPr>
          <w:iCs/>
          <w:sz w:val="28"/>
          <w:szCs w:val="28"/>
        </w:rPr>
        <w:t xml:space="preserve"> воєнного стану, подолання наслідків завданих збитків, підтримку підприємництва та необхідність систематичної співпраці з міжнародними донорами.</w:t>
      </w:r>
    </w:p>
    <w:p w:rsidR="007A6C5C" w:rsidRPr="00485FD1" w:rsidRDefault="008E5713" w:rsidP="007A6C5C">
      <w:pPr>
        <w:ind w:left="33" w:firstLine="676"/>
        <w:jc w:val="both"/>
        <w:rPr>
          <w:iCs/>
          <w:sz w:val="28"/>
          <w:szCs w:val="28"/>
        </w:rPr>
      </w:pPr>
      <w:r>
        <w:rPr>
          <w:iCs/>
          <w:sz w:val="28"/>
          <w:szCs w:val="28"/>
        </w:rPr>
        <w:t>Тематика розвитку територій – наскрізна та постійна. Водночас воєнний стан суттєво вплинув на зміст навчань та визначення пріоритетних тем.</w:t>
      </w:r>
    </w:p>
    <w:p w:rsidR="00485FD1" w:rsidRPr="00485FD1" w:rsidRDefault="00485FD1" w:rsidP="00C363E3">
      <w:pPr>
        <w:ind w:firstLine="709"/>
        <w:jc w:val="center"/>
        <w:rPr>
          <w:b/>
          <w:sz w:val="28"/>
          <w:szCs w:val="28"/>
          <w:highlight w:val="green"/>
        </w:rPr>
      </w:pPr>
    </w:p>
    <w:p w:rsidR="0066491D" w:rsidRPr="0066491D" w:rsidRDefault="0066491D" w:rsidP="00C363E3">
      <w:pPr>
        <w:shd w:val="clear" w:color="auto" w:fill="FFFFFF"/>
        <w:ind w:left="113"/>
        <w:jc w:val="center"/>
        <w:rPr>
          <w:b/>
          <w:sz w:val="28"/>
          <w:szCs w:val="28"/>
        </w:rPr>
      </w:pPr>
      <w:r w:rsidRPr="0066491D">
        <w:rPr>
          <w:b/>
          <w:sz w:val="28"/>
          <w:szCs w:val="28"/>
        </w:rPr>
        <w:t>13. Організація роботи ради, робота з депутатами</w:t>
      </w:r>
    </w:p>
    <w:p w:rsidR="00377F25" w:rsidRPr="008E5713" w:rsidRDefault="00AA354B" w:rsidP="00C363E3">
      <w:pPr>
        <w:shd w:val="clear" w:color="auto" w:fill="FFFFFF"/>
        <w:ind w:firstLine="708"/>
        <w:jc w:val="both"/>
        <w:rPr>
          <w:sz w:val="28"/>
          <w:szCs w:val="28"/>
        </w:rPr>
      </w:pPr>
      <w:r w:rsidRPr="008E5713">
        <w:rPr>
          <w:sz w:val="28"/>
          <w:szCs w:val="28"/>
        </w:rPr>
        <w:t xml:space="preserve">Упродовж року </w:t>
      </w:r>
      <w:r w:rsidR="00D57824" w:rsidRPr="008E5713">
        <w:rPr>
          <w:sz w:val="28"/>
          <w:szCs w:val="28"/>
        </w:rPr>
        <w:t xml:space="preserve">(серпень, жовтень) </w:t>
      </w:r>
      <w:r w:rsidRPr="008E5713">
        <w:rPr>
          <w:sz w:val="28"/>
          <w:szCs w:val="28"/>
        </w:rPr>
        <w:t xml:space="preserve">для </w:t>
      </w:r>
      <w:r w:rsidR="00B25FFC" w:rsidRPr="008E5713">
        <w:rPr>
          <w:sz w:val="28"/>
          <w:szCs w:val="28"/>
        </w:rPr>
        <w:t xml:space="preserve">26 секретарів сільської, селищної, міської рад за спеціальною програмою підвищення кваліфікації «Організація роботи ради територіальної громади» проведено </w:t>
      </w:r>
      <w:r w:rsidR="00D57824" w:rsidRPr="008E5713">
        <w:rPr>
          <w:sz w:val="28"/>
          <w:szCs w:val="28"/>
        </w:rPr>
        <w:t xml:space="preserve">два шістнадцятигодинні заняття. </w:t>
      </w:r>
      <w:r w:rsidR="00B25FFC" w:rsidRPr="008E5713">
        <w:rPr>
          <w:sz w:val="28"/>
          <w:szCs w:val="28"/>
        </w:rPr>
        <w:t>Під час навчання розглядалися питання щодо</w:t>
      </w:r>
      <w:r w:rsidR="00377F25" w:rsidRPr="008E5713">
        <w:rPr>
          <w:sz w:val="28"/>
          <w:szCs w:val="28"/>
        </w:rPr>
        <w:t xml:space="preserve"> </w:t>
      </w:r>
      <w:r w:rsidR="000C3E72" w:rsidRPr="008E5713">
        <w:rPr>
          <w:sz w:val="28"/>
          <w:szCs w:val="28"/>
        </w:rPr>
        <w:t>о</w:t>
      </w:r>
      <w:r w:rsidR="00377F25" w:rsidRPr="008E5713">
        <w:rPr>
          <w:sz w:val="28"/>
          <w:szCs w:val="28"/>
        </w:rPr>
        <w:t>рганізаці</w:t>
      </w:r>
      <w:r w:rsidR="000C3E72" w:rsidRPr="008E5713">
        <w:rPr>
          <w:sz w:val="28"/>
          <w:szCs w:val="28"/>
        </w:rPr>
        <w:t>ї</w:t>
      </w:r>
      <w:r w:rsidR="00377F25" w:rsidRPr="008E5713">
        <w:rPr>
          <w:sz w:val="28"/>
          <w:szCs w:val="28"/>
        </w:rPr>
        <w:t xml:space="preserve"> діяльності ради територіальної громади: регламент</w:t>
      </w:r>
      <w:r w:rsidR="000C3E72" w:rsidRPr="008E5713">
        <w:rPr>
          <w:sz w:val="28"/>
          <w:szCs w:val="28"/>
        </w:rPr>
        <w:t>у</w:t>
      </w:r>
      <w:r w:rsidR="00377F25" w:rsidRPr="008E5713">
        <w:rPr>
          <w:sz w:val="28"/>
          <w:szCs w:val="28"/>
        </w:rPr>
        <w:t xml:space="preserve"> та планування роботи</w:t>
      </w:r>
      <w:r w:rsidR="000C3E72" w:rsidRPr="008E5713">
        <w:rPr>
          <w:sz w:val="28"/>
          <w:szCs w:val="28"/>
        </w:rPr>
        <w:t>; п</w:t>
      </w:r>
      <w:r w:rsidR="00377F25" w:rsidRPr="008E5713">
        <w:rPr>
          <w:sz w:val="28"/>
          <w:szCs w:val="28"/>
        </w:rPr>
        <w:t>роходження служби в органах місцевого самоврядування в умовах воєнного стану</w:t>
      </w:r>
      <w:r w:rsidR="000C3E72" w:rsidRPr="008E5713">
        <w:rPr>
          <w:sz w:val="28"/>
          <w:szCs w:val="28"/>
        </w:rPr>
        <w:t>;</w:t>
      </w:r>
      <w:r w:rsidR="00377F25" w:rsidRPr="008E5713">
        <w:rPr>
          <w:szCs w:val="28"/>
        </w:rPr>
        <w:t xml:space="preserve"> </w:t>
      </w:r>
      <w:r w:rsidR="000C3E72" w:rsidRPr="008E5713">
        <w:rPr>
          <w:szCs w:val="28"/>
        </w:rPr>
        <w:t>н</w:t>
      </w:r>
      <w:r w:rsidR="00377F25" w:rsidRPr="008E5713">
        <w:rPr>
          <w:sz w:val="28"/>
          <w:szCs w:val="28"/>
        </w:rPr>
        <w:t>оваці</w:t>
      </w:r>
      <w:r w:rsidR="000C3E72" w:rsidRPr="008E5713">
        <w:rPr>
          <w:sz w:val="28"/>
          <w:szCs w:val="28"/>
        </w:rPr>
        <w:t>й</w:t>
      </w:r>
      <w:r w:rsidR="00377F25" w:rsidRPr="008E5713">
        <w:rPr>
          <w:sz w:val="28"/>
          <w:szCs w:val="28"/>
        </w:rPr>
        <w:t xml:space="preserve"> Міністерства юстиції України у сфері державної реєстрації актів цивільного стану</w:t>
      </w:r>
      <w:r w:rsidR="000C3E72" w:rsidRPr="008E5713">
        <w:rPr>
          <w:sz w:val="28"/>
          <w:szCs w:val="28"/>
        </w:rPr>
        <w:t>;</w:t>
      </w:r>
      <w:r w:rsidR="00377F25" w:rsidRPr="008E5713">
        <w:rPr>
          <w:sz w:val="28"/>
          <w:szCs w:val="28"/>
        </w:rPr>
        <w:t xml:space="preserve"> </w:t>
      </w:r>
      <w:r w:rsidR="000C3E72" w:rsidRPr="008E5713">
        <w:rPr>
          <w:sz w:val="28"/>
          <w:szCs w:val="28"/>
        </w:rPr>
        <w:t>р</w:t>
      </w:r>
      <w:r w:rsidR="00377F25" w:rsidRPr="008E5713">
        <w:rPr>
          <w:sz w:val="28"/>
          <w:szCs w:val="28"/>
        </w:rPr>
        <w:t>ол</w:t>
      </w:r>
      <w:r w:rsidR="000C3E72" w:rsidRPr="008E5713">
        <w:rPr>
          <w:sz w:val="28"/>
          <w:szCs w:val="28"/>
        </w:rPr>
        <w:t>і</w:t>
      </w:r>
      <w:r w:rsidR="00377F25" w:rsidRPr="008E5713">
        <w:rPr>
          <w:sz w:val="28"/>
          <w:szCs w:val="28"/>
        </w:rPr>
        <w:t xml:space="preserve"> секретарів рад та інших посадових осіб місцевого самоврядування в організації співробітництва на кожному його ета</w:t>
      </w:r>
      <w:r w:rsidR="000C3E72" w:rsidRPr="008E5713">
        <w:rPr>
          <w:sz w:val="28"/>
          <w:szCs w:val="28"/>
        </w:rPr>
        <w:t xml:space="preserve">пі; практичних аспектів ведення діловодства в апараті виконкомі рад  територіальних громад; організації роботи зі зверненнями громадян; правової основи та порядку підготовки </w:t>
      </w:r>
      <w:proofErr w:type="spellStart"/>
      <w:r w:rsidR="000C3E72" w:rsidRPr="008E5713">
        <w:rPr>
          <w:sz w:val="28"/>
          <w:szCs w:val="28"/>
        </w:rPr>
        <w:t>проєкту</w:t>
      </w:r>
      <w:proofErr w:type="spellEnd"/>
      <w:r w:rsidR="000C3E72" w:rsidRPr="008E5713">
        <w:rPr>
          <w:sz w:val="28"/>
          <w:szCs w:val="28"/>
        </w:rPr>
        <w:t xml:space="preserve"> договору про співробітництво територіальних громад та інше.</w:t>
      </w:r>
    </w:p>
    <w:p w:rsidR="00D57824" w:rsidRPr="008E5713" w:rsidRDefault="00B25FFC" w:rsidP="00C363E3">
      <w:pPr>
        <w:spacing w:after="40"/>
        <w:ind w:firstLine="708"/>
        <w:jc w:val="both"/>
        <w:rPr>
          <w:sz w:val="28"/>
          <w:szCs w:val="28"/>
        </w:rPr>
      </w:pPr>
      <w:r w:rsidRPr="008E5713">
        <w:rPr>
          <w:sz w:val="28"/>
          <w:szCs w:val="28"/>
        </w:rPr>
        <w:t xml:space="preserve">Крім цього, </w:t>
      </w:r>
      <w:r w:rsidR="00D57824" w:rsidRPr="008E5713">
        <w:rPr>
          <w:sz w:val="28"/>
          <w:szCs w:val="28"/>
        </w:rPr>
        <w:t xml:space="preserve">у лютому </w:t>
      </w:r>
      <w:r w:rsidRPr="008E5713">
        <w:rPr>
          <w:sz w:val="28"/>
          <w:szCs w:val="28"/>
        </w:rPr>
        <w:t xml:space="preserve">в </w:t>
      </w:r>
      <w:proofErr w:type="spellStart"/>
      <w:r w:rsidRPr="008E5713">
        <w:rPr>
          <w:sz w:val="28"/>
          <w:szCs w:val="28"/>
        </w:rPr>
        <w:t>Понорницькій</w:t>
      </w:r>
      <w:proofErr w:type="spellEnd"/>
      <w:r w:rsidRPr="008E5713">
        <w:rPr>
          <w:sz w:val="28"/>
          <w:szCs w:val="28"/>
        </w:rPr>
        <w:t xml:space="preserve"> селищній раді в рамках виїзного навчання «Регламентація роботи та ведення діловодства в раді та її виконавчому комітеті. Участь депутатів у діяльності ради» 25 посадових осіб місцевого самоврядування</w:t>
      </w:r>
      <w:r w:rsidR="00D57824" w:rsidRPr="008E5713">
        <w:rPr>
          <w:sz w:val="28"/>
          <w:szCs w:val="28"/>
        </w:rPr>
        <w:t>,</w:t>
      </w:r>
      <w:r w:rsidRPr="008E5713">
        <w:rPr>
          <w:sz w:val="28"/>
          <w:szCs w:val="28"/>
        </w:rPr>
        <w:t xml:space="preserve"> </w:t>
      </w:r>
      <w:r w:rsidR="00D57824" w:rsidRPr="008E5713">
        <w:rPr>
          <w:sz w:val="28"/>
          <w:szCs w:val="28"/>
        </w:rPr>
        <w:t xml:space="preserve">в тому числі депутати місцевої ради, </w:t>
      </w:r>
      <w:r w:rsidR="006B7574">
        <w:rPr>
          <w:sz w:val="28"/>
          <w:szCs w:val="28"/>
        </w:rPr>
        <w:t xml:space="preserve">ознайомилися з питаннями </w:t>
      </w:r>
      <w:r w:rsidR="00D57824" w:rsidRPr="008E5713">
        <w:rPr>
          <w:sz w:val="28"/>
          <w:szCs w:val="28"/>
        </w:rPr>
        <w:t>організаці</w:t>
      </w:r>
      <w:r w:rsidR="006B7574">
        <w:rPr>
          <w:sz w:val="28"/>
          <w:szCs w:val="28"/>
        </w:rPr>
        <w:t>ї роботи ради та її виконавчого комітету, зокрема, діловодства</w:t>
      </w:r>
      <w:r w:rsidR="00D57824" w:rsidRPr="008E5713">
        <w:rPr>
          <w:sz w:val="28"/>
          <w:szCs w:val="28"/>
        </w:rPr>
        <w:t>.</w:t>
      </w:r>
    </w:p>
    <w:p w:rsidR="00A07E93" w:rsidRPr="008E5713" w:rsidRDefault="006B7574" w:rsidP="00C363E3">
      <w:pPr>
        <w:shd w:val="clear" w:color="auto" w:fill="FFFFFF"/>
        <w:ind w:firstLine="708"/>
        <w:jc w:val="both"/>
        <w:rPr>
          <w:sz w:val="28"/>
          <w:szCs w:val="28"/>
        </w:rPr>
      </w:pPr>
      <w:r>
        <w:rPr>
          <w:sz w:val="28"/>
          <w:szCs w:val="28"/>
        </w:rPr>
        <w:t xml:space="preserve">Окремі </w:t>
      </w:r>
      <w:r w:rsidR="00A07E93" w:rsidRPr="008E5713">
        <w:rPr>
          <w:sz w:val="28"/>
          <w:szCs w:val="28"/>
        </w:rPr>
        <w:t xml:space="preserve">питання організації роботи територіальної громади розглядалися </w:t>
      </w:r>
      <w:r w:rsidR="0000079D">
        <w:rPr>
          <w:sz w:val="28"/>
          <w:szCs w:val="28"/>
        </w:rPr>
        <w:t xml:space="preserve">під час </w:t>
      </w:r>
      <w:r>
        <w:rPr>
          <w:sz w:val="28"/>
          <w:szCs w:val="28"/>
        </w:rPr>
        <w:t>таких навчань</w:t>
      </w:r>
      <w:r w:rsidR="00A07E93" w:rsidRPr="008E5713">
        <w:rPr>
          <w:sz w:val="28"/>
          <w:szCs w:val="28"/>
        </w:rPr>
        <w:t xml:space="preserve">: </w:t>
      </w:r>
    </w:p>
    <w:p w:rsidR="00972D66" w:rsidRPr="008E5713" w:rsidRDefault="00972D66" w:rsidP="00C363E3">
      <w:pPr>
        <w:shd w:val="clear" w:color="auto" w:fill="FFFFFF"/>
        <w:ind w:firstLine="708"/>
        <w:jc w:val="both"/>
        <w:rPr>
          <w:sz w:val="28"/>
          <w:szCs w:val="28"/>
        </w:rPr>
      </w:pPr>
      <w:r w:rsidRPr="008E5713">
        <w:rPr>
          <w:sz w:val="28"/>
          <w:szCs w:val="28"/>
        </w:rPr>
        <w:t xml:space="preserve">- </w:t>
      </w:r>
      <w:r w:rsidR="0000079D">
        <w:rPr>
          <w:sz w:val="28"/>
          <w:szCs w:val="28"/>
        </w:rPr>
        <w:t xml:space="preserve">семінар </w:t>
      </w:r>
      <w:r w:rsidRPr="008E5713">
        <w:rPr>
          <w:sz w:val="28"/>
          <w:szCs w:val="28"/>
        </w:rPr>
        <w:t>«Форми самоорганізації населення  в умовах воєнного та мирного стану» (</w:t>
      </w:r>
      <w:r w:rsidR="00285BDF" w:rsidRPr="008E5713">
        <w:rPr>
          <w:sz w:val="28"/>
          <w:szCs w:val="28"/>
        </w:rPr>
        <w:t>33 посадових осіб</w:t>
      </w:r>
      <w:r w:rsidRPr="008E5713">
        <w:rPr>
          <w:sz w:val="28"/>
          <w:szCs w:val="28"/>
        </w:rPr>
        <w:t>);</w:t>
      </w:r>
    </w:p>
    <w:p w:rsidR="00972D66" w:rsidRPr="008E5713" w:rsidRDefault="00972D66" w:rsidP="00C363E3">
      <w:pPr>
        <w:shd w:val="clear" w:color="auto" w:fill="FFFFFF"/>
        <w:ind w:firstLine="708"/>
        <w:jc w:val="both"/>
        <w:rPr>
          <w:sz w:val="28"/>
          <w:szCs w:val="28"/>
        </w:rPr>
      </w:pPr>
      <w:r w:rsidRPr="008E5713">
        <w:rPr>
          <w:sz w:val="28"/>
          <w:szCs w:val="28"/>
        </w:rPr>
        <w:t xml:space="preserve">- </w:t>
      </w:r>
      <w:r w:rsidR="00AB19C5" w:rsidRPr="008E5713">
        <w:rPr>
          <w:sz w:val="28"/>
          <w:szCs w:val="28"/>
        </w:rPr>
        <w:t>два семінари</w:t>
      </w:r>
      <w:r w:rsidRPr="008E5713">
        <w:rPr>
          <w:sz w:val="28"/>
          <w:szCs w:val="28"/>
        </w:rPr>
        <w:t xml:space="preserve"> </w:t>
      </w:r>
      <w:r w:rsidR="003643D4" w:rsidRPr="008E5713">
        <w:rPr>
          <w:sz w:val="28"/>
          <w:szCs w:val="28"/>
        </w:rPr>
        <w:t>«Законодавство України про працю: відносини у сфері зайнятості населення» (</w:t>
      </w:r>
      <w:r w:rsidR="00A9741F" w:rsidRPr="008E5713">
        <w:rPr>
          <w:sz w:val="28"/>
          <w:szCs w:val="28"/>
        </w:rPr>
        <w:t>74</w:t>
      </w:r>
      <w:r w:rsidR="003643D4" w:rsidRPr="008E5713">
        <w:rPr>
          <w:sz w:val="28"/>
          <w:szCs w:val="28"/>
        </w:rPr>
        <w:t xml:space="preserve"> посадових осіб, </w:t>
      </w:r>
      <w:r w:rsidR="00A9741F" w:rsidRPr="008E5713">
        <w:rPr>
          <w:sz w:val="28"/>
          <w:szCs w:val="28"/>
        </w:rPr>
        <w:t>95</w:t>
      </w:r>
      <w:r w:rsidR="003643D4" w:rsidRPr="008E5713">
        <w:rPr>
          <w:sz w:val="28"/>
          <w:szCs w:val="28"/>
        </w:rPr>
        <w:t xml:space="preserve"> держслужбовців);</w:t>
      </w:r>
    </w:p>
    <w:p w:rsidR="00972D66" w:rsidRPr="008E5713" w:rsidRDefault="003643D4" w:rsidP="00C363E3">
      <w:pPr>
        <w:shd w:val="clear" w:color="auto" w:fill="FFFFFF"/>
        <w:ind w:firstLine="708"/>
        <w:jc w:val="both"/>
        <w:rPr>
          <w:sz w:val="28"/>
          <w:szCs w:val="28"/>
        </w:rPr>
      </w:pPr>
      <w:r w:rsidRPr="008E5713">
        <w:rPr>
          <w:sz w:val="28"/>
          <w:szCs w:val="28"/>
        </w:rPr>
        <w:t xml:space="preserve">- </w:t>
      </w:r>
      <w:r w:rsidR="0000079D">
        <w:rPr>
          <w:sz w:val="28"/>
          <w:szCs w:val="28"/>
        </w:rPr>
        <w:t xml:space="preserve">семінар </w:t>
      </w:r>
      <w:r w:rsidRPr="008E5713">
        <w:rPr>
          <w:sz w:val="28"/>
          <w:szCs w:val="28"/>
        </w:rPr>
        <w:t xml:space="preserve">«Застосування </w:t>
      </w:r>
      <w:proofErr w:type="spellStart"/>
      <w:r w:rsidRPr="008E5713">
        <w:rPr>
          <w:sz w:val="28"/>
          <w:szCs w:val="28"/>
        </w:rPr>
        <w:t>геоінформаційних</w:t>
      </w:r>
      <w:proofErr w:type="spellEnd"/>
      <w:r w:rsidRPr="008E5713">
        <w:rPr>
          <w:sz w:val="28"/>
          <w:szCs w:val="28"/>
        </w:rPr>
        <w:t xml:space="preserve"> систем в роботі органів місцевого самоврядування» (</w:t>
      </w:r>
      <w:r w:rsidR="00D26DBD" w:rsidRPr="008E5713">
        <w:rPr>
          <w:sz w:val="28"/>
          <w:szCs w:val="28"/>
        </w:rPr>
        <w:t>3</w:t>
      </w:r>
      <w:r w:rsidRPr="008E5713">
        <w:rPr>
          <w:sz w:val="28"/>
          <w:szCs w:val="28"/>
        </w:rPr>
        <w:t>2 посадових осіб);</w:t>
      </w:r>
    </w:p>
    <w:p w:rsidR="003643D4" w:rsidRPr="008E5713" w:rsidRDefault="003643D4" w:rsidP="00C363E3">
      <w:pPr>
        <w:shd w:val="clear" w:color="auto" w:fill="FFFFFF"/>
        <w:ind w:firstLine="708"/>
        <w:jc w:val="both"/>
        <w:rPr>
          <w:sz w:val="28"/>
          <w:szCs w:val="28"/>
        </w:rPr>
      </w:pPr>
      <w:r w:rsidRPr="008E5713">
        <w:rPr>
          <w:sz w:val="28"/>
          <w:szCs w:val="28"/>
        </w:rPr>
        <w:lastRenderedPageBreak/>
        <w:t xml:space="preserve">- </w:t>
      </w:r>
      <w:r w:rsidR="00AB19C5" w:rsidRPr="008E5713">
        <w:rPr>
          <w:sz w:val="28"/>
          <w:szCs w:val="28"/>
        </w:rPr>
        <w:t xml:space="preserve">два семінари </w:t>
      </w:r>
      <w:r w:rsidRPr="008E5713">
        <w:rPr>
          <w:sz w:val="28"/>
          <w:szCs w:val="28"/>
        </w:rPr>
        <w:t>«Організація діяльності посадовця: ефективне планування роботи та орієнтація на результат» (</w:t>
      </w:r>
      <w:r w:rsidR="00D26DBD" w:rsidRPr="008E5713">
        <w:rPr>
          <w:sz w:val="28"/>
          <w:szCs w:val="28"/>
        </w:rPr>
        <w:t>87</w:t>
      </w:r>
      <w:r w:rsidRPr="008E5713">
        <w:rPr>
          <w:sz w:val="28"/>
          <w:szCs w:val="28"/>
        </w:rPr>
        <w:t xml:space="preserve"> посадов</w:t>
      </w:r>
      <w:r w:rsidR="00285BDF" w:rsidRPr="008E5713">
        <w:rPr>
          <w:sz w:val="28"/>
          <w:szCs w:val="28"/>
        </w:rPr>
        <w:t>і</w:t>
      </w:r>
      <w:r w:rsidRPr="008E5713">
        <w:rPr>
          <w:sz w:val="28"/>
          <w:szCs w:val="28"/>
        </w:rPr>
        <w:t xml:space="preserve"> ос</w:t>
      </w:r>
      <w:r w:rsidR="00285BDF" w:rsidRPr="008E5713">
        <w:rPr>
          <w:sz w:val="28"/>
          <w:szCs w:val="28"/>
        </w:rPr>
        <w:t>о</w:t>
      </w:r>
      <w:r w:rsidRPr="008E5713">
        <w:rPr>
          <w:sz w:val="28"/>
          <w:szCs w:val="28"/>
        </w:rPr>
        <w:t>б</w:t>
      </w:r>
      <w:r w:rsidR="00285BDF" w:rsidRPr="008E5713">
        <w:rPr>
          <w:sz w:val="28"/>
          <w:szCs w:val="28"/>
        </w:rPr>
        <w:t>и</w:t>
      </w:r>
      <w:r w:rsidRPr="008E5713">
        <w:rPr>
          <w:sz w:val="28"/>
          <w:szCs w:val="28"/>
        </w:rPr>
        <w:t xml:space="preserve">, </w:t>
      </w:r>
      <w:r w:rsidR="00D26DBD" w:rsidRPr="008E5713">
        <w:rPr>
          <w:sz w:val="28"/>
          <w:szCs w:val="28"/>
        </w:rPr>
        <w:t>302</w:t>
      </w:r>
      <w:r w:rsidR="00285BDF" w:rsidRPr="008E5713">
        <w:rPr>
          <w:sz w:val="28"/>
          <w:szCs w:val="28"/>
        </w:rPr>
        <w:t xml:space="preserve"> </w:t>
      </w:r>
      <w:r w:rsidRPr="008E5713">
        <w:rPr>
          <w:sz w:val="28"/>
          <w:szCs w:val="28"/>
        </w:rPr>
        <w:t>держслужбовців);</w:t>
      </w:r>
    </w:p>
    <w:p w:rsidR="003643D4" w:rsidRPr="008E5713" w:rsidRDefault="003643D4" w:rsidP="00C363E3">
      <w:pPr>
        <w:shd w:val="clear" w:color="auto" w:fill="FFFFFF"/>
        <w:ind w:firstLine="708"/>
        <w:jc w:val="both"/>
        <w:rPr>
          <w:sz w:val="28"/>
          <w:szCs w:val="28"/>
        </w:rPr>
      </w:pPr>
      <w:r w:rsidRPr="008E5713">
        <w:rPr>
          <w:sz w:val="28"/>
          <w:szCs w:val="28"/>
        </w:rPr>
        <w:t xml:space="preserve">- </w:t>
      </w:r>
      <w:r w:rsidR="00AB19C5" w:rsidRPr="008E5713">
        <w:rPr>
          <w:sz w:val="28"/>
          <w:szCs w:val="28"/>
        </w:rPr>
        <w:t xml:space="preserve">два семінари </w:t>
      </w:r>
      <w:r w:rsidRPr="008E5713">
        <w:rPr>
          <w:sz w:val="28"/>
          <w:szCs w:val="28"/>
        </w:rPr>
        <w:t>«Організація роботи з документами та контроль в органах виконавчої влади та місцевого самоврядування» (</w:t>
      </w:r>
      <w:r w:rsidR="00A9741F" w:rsidRPr="008E5713">
        <w:rPr>
          <w:sz w:val="28"/>
          <w:szCs w:val="28"/>
        </w:rPr>
        <w:t>76</w:t>
      </w:r>
      <w:r w:rsidRPr="008E5713">
        <w:rPr>
          <w:sz w:val="28"/>
          <w:szCs w:val="28"/>
        </w:rPr>
        <w:t xml:space="preserve"> посадових осіб, </w:t>
      </w:r>
      <w:r w:rsidR="00A9741F" w:rsidRPr="008E5713">
        <w:rPr>
          <w:sz w:val="28"/>
          <w:szCs w:val="28"/>
        </w:rPr>
        <w:t>122</w:t>
      </w:r>
      <w:r w:rsidRPr="008E5713">
        <w:rPr>
          <w:sz w:val="28"/>
          <w:szCs w:val="28"/>
        </w:rPr>
        <w:t xml:space="preserve"> держслужбовців);</w:t>
      </w:r>
    </w:p>
    <w:p w:rsidR="00285BDF" w:rsidRPr="008E5713" w:rsidRDefault="00285BDF" w:rsidP="00C363E3">
      <w:pPr>
        <w:shd w:val="clear" w:color="auto" w:fill="FFFFFF"/>
        <w:ind w:firstLine="708"/>
        <w:jc w:val="both"/>
        <w:rPr>
          <w:sz w:val="28"/>
          <w:szCs w:val="28"/>
        </w:rPr>
      </w:pPr>
      <w:r w:rsidRPr="008E5713">
        <w:rPr>
          <w:sz w:val="28"/>
          <w:szCs w:val="28"/>
        </w:rPr>
        <w:t xml:space="preserve">- </w:t>
      </w:r>
      <w:r w:rsidR="0000079D">
        <w:rPr>
          <w:sz w:val="28"/>
          <w:szCs w:val="28"/>
        </w:rPr>
        <w:t xml:space="preserve">семінар </w:t>
      </w:r>
      <w:r w:rsidRPr="008E5713">
        <w:rPr>
          <w:sz w:val="28"/>
          <w:szCs w:val="28"/>
        </w:rPr>
        <w:t>«Нормативно-правове забезпечення діяльності органів місцевої державної влади та органів місцевого самоврядування» (28 посадових осіб, 22 держслужбовців);</w:t>
      </w:r>
    </w:p>
    <w:p w:rsidR="00570472" w:rsidRPr="0000079D" w:rsidRDefault="00570472" w:rsidP="00C363E3">
      <w:pPr>
        <w:shd w:val="clear" w:color="auto" w:fill="FFFFFF"/>
        <w:ind w:firstLine="708"/>
        <w:jc w:val="both"/>
        <w:rPr>
          <w:sz w:val="28"/>
          <w:szCs w:val="28"/>
        </w:rPr>
      </w:pPr>
      <w:r w:rsidRPr="0000079D">
        <w:rPr>
          <w:sz w:val="28"/>
          <w:szCs w:val="28"/>
        </w:rPr>
        <w:t xml:space="preserve">- </w:t>
      </w:r>
      <w:r w:rsidR="0000079D">
        <w:rPr>
          <w:sz w:val="28"/>
          <w:szCs w:val="28"/>
        </w:rPr>
        <w:t xml:space="preserve">семінар </w:t>
      </w:r>
      <w:r w:rsidRPr="0000079D">
        <w:rPr>
          <w:sz w:val="28"/>
          <w:szCs w:val="28"/>
        </w:rPr>
        <w:t>«Місцеве самоврядування як основа демократичного розвитку суспільства»  (</w:t>
      </w:r>
      <w:r w:rsidR="006336E8" w:rsidRPr="0000079D">
        <w:rPr>
          <w:sz w:val="28"/>
          <w:szCs w:val="28"/>
        </w:rPr>
        <w:t>13</w:t>
      </w:r>
      <w:r w:rsidRPr="0000079D">
        <w:rPr>
          <w:sz w:val="28"/>
          <w:szCs w:val="28"/>
        </w:rPr>
        <w:t xml:space="preserve"> посадових осіб)</w:t>
      </w:r>
    </w:p>
    <w:p w:rsidR="00A07E93" w:rsidRPr="008E5713" w:rsidRDefault="00A07E93" w:rsidP="00C363E3">
      <w:pPr>
        <w:ind w:firstLine="708"/>
        <w:jc w:val="both"/>
        <w:rPr>
          <w:sz w:val="28"/>
          <w:szCs w:val="28"/>
        </w:rPr>
      </w:pPr>
      <w:r w:rsidRPr="008E5713">
        <w:rPr>
          <w:sz w:val="28"/>
          <w:szCs w:val="28"/>
        </w:rPr>
        <w:t xml:space="preserve">Всього впродовж року в цих навчаннях взяли участь </w:t>
      </w:r>
      <w:r w:rsidR="006C1389" w:rsidRPr="008E5713">
        <w:rPr>
          <w:sz w:val="28"/>
          <w:szCs w:val="28"/>
        </w:rPr>
        <w:t>1396</w:t>
      </w:r>
      <w:r w:rsidRPr="008E5713">
        <w:rPr>
          <w:sz w:val="28"/>
          <w:szCs w:val="28"/>
        </w:rPr>
        <w:t xml:space="preserve"> посадовців: </w:t>
      </w:r>
      <w:r w:rsidR="006336E8" w:rsidRPr="008E5713">
        <w:rPr>
          <w:sz w:val="28"/>
          <w:szCs w:val="28"/>
        </w:rPr>
        <w:t>343</w:t>
      </w:r>
      <w:r w:rsidRPr="008E5713">
        <w:rPr>
          <w:sz w:val="28"/>
          <w:szCs w:val="28"/>
        </w:rPr>
        <w:t xml:space="preserve"> посадов</w:t>
      </w:r>
      <w:r w:rsidR="006336E8" w:rsidRPr="008E5713">
        <w:rPr>
          <w:sz w:val="28"/>
          <w:szCs w:val="28"/>
        </w:rPr>
        <w:t>их</w:t>
      </w:r>
      <w:r w:rsidRPr="008E5713">
        <w:rPr>
          <w:sz w:val="28"/>
          <w:szCs w:val="28"/>
        </w:rPr>
        <w:t xml:space="preserve"> ос</w:t>
      </w:r>
      <w:r w:rsidR="006336E8" w:rsidRPr="008E5713">
        <w:rPr>
          <w:sz w:val="28"/>
          <w:szCs w:val="28"/>
        </w:rPr>
        <w:t>і</w:t>
      </w:r>
      <w:r w:rsidRPr="008E5713">
        <w:rPr>
          <w:sz w:val="28"/>
          <w:szCs w:val="28"/>
        </w:rPr>
        <w:t xml:space="preserve">б місцевого самоврядування та </w:t>
      </w:r>
      <w:r w:rsidR="006336E8" w:rsidRPr="008E5713">
        <w:rPr>
          <w:sz w:val="28"/>
          <w:szCs w:val="28"/>
        </w:rPr>
        <w:t>541</w:t>
      </w:r>
      <w:r w:rsidRPr="008E5713">
        <w:rPr>
          <w:sz w:val="28"/>
          <w:szCs w:val="28"/>
        </w:rPr>
        <w:t xml:space="preserve"> державни</w:t>
      </w:r>
      <w:r w:rsidR="006336E8" w:rsidRPr="008E5713">
        <w:rPr>
          <w:sz w:val="28"/>
          <w:szCs w:val="28"/>
        </w:rPr>
        <w:t>й</w:t>
      </w:r>
      <w:r w:rsidRPr="008E5713">
        <w:rPr>
          <w:sz w:val="28"/>
          <w:szCs w:val="28"/>
        </w:rPr>
        <w:t xml:space="preserve"> службов</w:t>
      </w:r>
      <w:r w:rsidR="006336E8" w:rsidRPr="008E5713">
        <w:rPr>
          <w:sz w:val="28"/>
          <w:szCs w:val="28"/>
        </w:rPr>
        <w:t>е</w:t>
      </w:r>
      <w:r w:rsidRPr="008E5713">
        <w:rPr>
          <w:sz w:val="28"/>
          <w:szCs w:val="28"/>
        </w:rPr>
        <w:t>ц</w:t>
      </w:r>
      <w:r w:rsidR="006336E8" w:rsidRPr="008E5713">
        <w:rPr>
          <w:sz w:val="28"/>
          <w:szCs w:val="28"/>
        </w:rPr>
        <w:t>ь</w:t>
      </w:r>
      <w:r w:rsidRPr="008E5713">
        <w:rPr>
          <w:sz w:val="28"/>
          <w:szCs w:val="28"/>
        </w:rPr>
        <w:t>.</w:t>
      </w:r>
    </w:p>
    <w:p w:rsidR="0066491D" w:rsidRPr="008E5713" w:rsidRDefault="0000079D" w:rsidP="0000079D">
      <w:pPr>
        <w:shd w:val="clear" w:color="auto" w:fill="FFFFFF"/>
        <w:ind w:firstLine="708"/>
        <w:jc w:val="both"/>
        <w:rPr>
          <w:sz w:val="28"/>
          <w:szCs w:val="28"/>
        </w:rPr>
      </w:pPr>
      <w:r>
        <w:rPr>
          <w:sz w:val="28"/>
          <w:szCs w:val="28"/>
        </w:rPr>
        <w:t xml:space="preserve">На платформі </w:t>
      </w:r>
      <w:proofErr w:type="spellStart"/>
      <w:r>
        <w:rPr>
          <w:sz w:val="28"/>
          <w:szCs w:val="28"/>
        </w:rPr>
        <w:t>Moodle</w:t>
      </w:r>
      <w:proofErr w:type="spellEnd"/>
      <w:r>
        <w:rPr>
          <w:sz w:val="28"/>
          <w:szCs w:val="28"/>
        </w:rPr>
        <w:t xml:space="preserve"> було реалізовано </w:t>
      </w:r>
      <w:r w:rsidRPr="008E5713">
        <w:rPr>
          <w:sz w:val="28"/>
          <w:szCs w:val="28"/>
        </w:rPr>
        <w:t>загальну короткострокову програму підвищення кваліфікації</w:t>
      </w:r>
      <w:r>
        <w:rPr>
          <w:sz w:val="28"/>
          <w:szCs w:val="28"/>
        </w:rPr>
        <w:t xml:space="preserve"> </w:t>
      </w:r>
      <w:r w:rsidRPr="008E5713">
        <w:rPr>
          <w:sz w:val="28"/>
          <w:szCs w:val="28"/>
        </w:rPr>
        <w:t>«Депутат місцевої ради: статус, повноваження, організація роботи</w:t>
      </w:r>
      <w:r>
        <w:rPr>
          <w:sz w:val="28"/>
          <w:szCs w:val="28"/>
        </w:rPr>
        <w:t xml:space="preserve">». 2022 р. її пройшли </w:t>
      </w:r>
      <w:r w:rsidR="0066491D" w:rsidRPr="008E5713">
        <w:rPr>
          <w:sz w:val="28"/>
          <w:szCs w:val="28"/>
        </w:rPr>
        <w:t>40 депутатів (бажано більше).</w:t>
      </w:r>
      <w:r w:rsidR="00AA354B" w:rsidRPr="008E5713">
        <w:rPr>
          <w:sz w:val="28"/>
          <w:szCs w:val="28"/>
        </w:rPr>
        <w:t xml:space="preserve"> </w:t>
      </w:r>
    </w:p>
    <w:p w:rsidR="004C305C" w:rsidRPr="008E5713" w:rsidRDefault="0000079D" w:rsidP="00C363E3">
      <w:pPr>
        <w:shd w:val="clear" w:color="auto" w:fill="FFFFFF"/>
        <w:ind w:firstLine="708"/>
        <w:jc w:val="both"/>
        <w:rPr>
          <w:sz w:val="28"/>
          <w:szCs w:val="28"/>
        </w:rPr>
      </w:pPr>
      <w:r>
        <w:rPr>
          <w:sz w:val="28"/>
          <w:szCs w:val="28"/>
        </w:rPr>
        <w:t>Д</w:t>
      </w:r>
      <w:r w:rsidR="004C305C" w:rsidRPr="008E5713">
        <w:rPr>
          <w:sz w:val="28"/>
          <w:szCs w:val="28"/>
        </w:rPr>
        <w:t>ля голів (депутатів) постійних комісій рад територіальних громад, районних рад з питань бюджету та фінансів було проведено навчання за короткостроковою програмою підвищення кваліфікації «Складання, розгляд та затвердження місцевих бюджетів, оцінка результативності бюджетних програм»</w:t>
      </w:r>
      <w:r>
        <w:rPr>
          <w:sz w:val="28"/>
          <w:szCs w:val="28"/>
        </w:rPr>
        <w:t xml:space="preserve"> (</w:t>
      </w:r>
      <w:r w:rsidR="004C305C" w:rsidRPr="008E5713">
        <w:rPr>
          <w:sz w:val="28"/>
          <w:szCs w:val="28"/>
        </w:rPr>
        <w:t xml:space="preserve"> участь</w:t>
      </w:r>
      <w:r>
        <w:rPr>
          <w:sz w:val="28"/>
          <w:szCs w:val="28"/>
        </w:rPr>
        <w:t xml:space="preserve"> </w:t>
      </w:r>
      <w:r w:rsidR="00A11B11" w:rsidRPr="008E5713">
        <w:rPr>
          <w:sz w:val="28"/>
          <w:szCs w:val="28"/>
        </w:rPr>
        <w:t>18 депутатів</w:t>
      </w:r>
      <w:r>
        <w:rPr>
          <w:sz w:val="28"/>
          <w:szCs w:val="28"/>
        </w:rPr>
        <w:t>)</w:t>
      </w:r>
      <w:r w:rsidR="00A11B11" w:rsidRPr="008E5713">
        <w:rPr>
          <w:sz w:val="28"/>
          <w:szCs w:val="28"/>
        </w:rPr>
        <w:t>.</w:t>
      </w:r>
    </w:p>
    <w:p w:rsidR="00111A89" w:rsidRDefault="00877E7B" w:rsidP="00111A89">
      <w:pPr>
        <w:ind w:firstLine="708"/>
        <w:jc w:val="both"/>
        <w:rPr>
          <w:sz w:val="28"/>
          <w:szCs w:val="28"/>
        </w:rPr>
      </w:pPr>
      <w:r w:rsidRPr="008E5713">
        <w:rPr>
          <w:sz w:val="28"/>
          <w:szCs w:val="28"/>
        </w:rPr>
        <w:t>В рамках навчання за іншими КППК брали участь 1</w:t>
      </w:r>
      <w:r w:rsidR="00A11B11" w:rsidRPr="008E5713">
        <w:rPr>
          <w:sz w:val="28"/>
          <w:szCs w:val="28"/>
        </w:rPr>
        <w:t>52</w:t>
      </w:r>
      <w:r w:rsidRPr="008E5713">
        <w:rPr>
          <w:sz w:val="28"/>
          <w:szCs w:val="28"/>
        </w:rPr>
        <w:t xml:space="preserve"> депутатів місцевих рад області. </w:t>
      </w:r>
    </w:p>
    <w:p w:rsidR="00111A89" w:rsidRPr="008E5713" w:rsidRDefault="00877E7B" w:rsidP="00111A89">
      <w:pPr>
        <w:ind w:firstLine="708"/>
        <w:jc w:val="both"/>
        <w:rPr>
          <w:sz w:val="28"/>
          <w:szCs w:val="28"/>
        </w:rPr>
      </w:pPr>
      <w:r w:rsidRPr="008E5713">
        <w:rPr>
          <w:sz w:val="28"/>
          <w:szCs w:val="28"/>
        </w:rPr>
        <w:t>Всього за рік навчалися 210 депутат</w:t>
      </w:r>
      <w:r w:rsidR="00BA6F5A" w:rsidRPr="008E5713">
        <w:rPr>
          <w:sz w:val="28"/>
          <w:szCs w:val="28"/>
        </w:rPr>
        <w:t>ів</w:t>
      </w:r>
      <w:r w:rsidRPr="008E5713">
        <w:rPr>
          <w:sz w:val="28"/>
          <w:szCs w:val="28"/>
        </w:rPr>
        <w:t xml:space="preserve"> місцевих рад. </w:t>
      </w:r>
      <w:r w:rsidR="00111A89">
        <w:rPr>
          <w:sz w:val="28"/>
          <w:szCs w:val="28"/>
        </w:rPr>
        <w:t>Фактично, на тепер подібне навчання депутатів місцевих рад залишається факультативним.</w:t>
      </w:r>
    </w:p>
    <w:p w:rsidR="0066491D" w:rsidRPr="005B46D5" w:rsidRDefault="00AA354B" w:rsidP="00111A89">
      <w:pPr>
        <w:spacing w:after="40"/>
        <w:ind w:firstLine="708"/>
        <w:jc w:val="both"/>
        <w:rPr>
          <w:b/>
        </w:rPr>
      </w:pPr>
      <w:r w:rsidRPr="008E5713">
        <w:rPr>
          <w:sz w:val="28"/>
          <w:szCs w:val="28"/>
        </w:rPr>
        <w:t>.</w:t>
      </w:r>
    </w:p>
    <w:p w:rsidR="005D4EF9" w:rsidRPr="005D4EF9" w:rsidRDefault="005D4EF9" w:rsidP="005D4EF9">
      <w:pPr>
        <w:ind w:firstLine="709"/>
        <w:jc w:val="center"/>
        <w:rPr>
          <w:b/>
          <w:sz w:val="28"/>
          <w:szCs w:val="28"/>
        </w:rPr>
      </w:pPr>
      <w:r w:rsidRPr="005D4EF9">
        <w:rPr>
          <w:b/>
          <w:sz w:val="28"/>
          <w:szCs w:val="28"/>
        </w:rPr>
        <w:t xml:space="preserve">14. Організація роботи старост та здійснення </w:t>
      </w:r>
    </w:p>
    <w:p w:rsidR="005D4EF9" w:rsidRPr="00CC1CC7" w:rsidRDefault="005D4EF9" w:rsidP="005D4EF9">
      <w:pPr>
        <w:ind w:firstLine="709"/>
        <w:jc w:val="center"/>
        <w:rPr>
          <w:b/>
          <w:sz w:val="28"/>
          <w:szCs w:val="28"/>
        </w:rPr>
      </w:pPr>
      <w:r w:rsidRPr="005D4EF9">
        <w:rPr>
          <w:b/>
          <w:sz w:val="28"/>
          <w:szCs w:val="28"/>
        </w:rPr>
        <w:t>ними своїх повноважень</w:t>
      </w:r>
    </w:p>
    <w:p w:rsidR="005D4EF9" w:rsidRPr="00195725" w:rsidRDefault="005D4EF9" w:rsidP="005D4EF9">
      <w:pPr>
        <w:ind w:right="6" w:firstLine="709"/>
        <w:jc w:val="both"/>
        <w:rPr>
          <w:sz w:val="28"/>
          <w:szCs w:val="28"/>
        </w:rPr>
      </w:pPr>
      <w:r w:rsidRPr="00195725">
        <w:rPr>
          <w:noProof/>
          <w:spacing w:val="-6"/>
          <w:sz w:val="28"/>
          <w:szCs w:val="28"/>
          <w:lang w:val="ru-RU" w:eastAsia="ru-RU"/>
        </w:rPr>
        <w:drawing>
          <wp:anchor distT="0" distB="0" distL="114300" distR="114300" simplePos="0" relativeHeight="251814912" behindDoc="1" locked="0" layoutInCell="1" allowOverlap="1" wp14:anchorId="61FCB95A" wp14:editId="375F90DB">
            <wp:simplePos x="0" y="0"/>
            <wp:positionH relativeFrom="column">
              <wp:posOffset>2967355</wp:posOffset>
            </wp:positionH>
            <wp:positionV relativeFrom="paragraph">
              <wp:posOffset>29210</wp:posOffset>
            </wp:positionV>
            <wp:extent cx="3329305" cy="1624965"/>
            <wp:effectExtent l="0" t="0" r="4445" b="0"/>
            <wp:wrapTight wrapText="bothSides">
              <wp:wrapPolygon edited="0">
                <wp:start x="0" y="0"/>
                <wp:lineTo x="0" y="21271"/>
                <wp:lineTo x="21505" y="21271"/>
                <wp:lineTo x="21505" y="0"/>
                <wp:lineTo x="0" y="0"/>
              </wp:wrapPolygon>
            </wp:wrapTight>
            <wp:docPr id="47" name="Рисунок 47" descr="Z:\Navch_metod_zabezpechennya\novyny\pres-relizy\2022_reliz\10_Жовтень\18-21.10.2022_старости\18.10.2022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Z:\Navch_metod_zabezpechennya\novyny\pres-relizy\2022_reliz\10_Жовтень\18-21.10.2022_старости\18.10.2022_2.jpg"/>
                    <pic:cNvPicPr>
                      <a:picLocks noChangeAspect="1" noChangeArrowheads="1"/>
                    </pic:cNvPicPr>
                  </pic:nvPicPr>
                  <pic:blipFill rotWithShape="1">
                    <a:blip r:embed="rId49" cstate="print">
                      <a:extLst>
                        <a:ext uri="{BEBA8EAE-BF5A-486C-A8C5-ECC9F3942E4B}">
                          <a14:imgProps xmlns:a14="http://schemas.microsoft.com/office/drawing/2010/main">
                            <a14:imgLayer r:embed="rId50">
                              <a14:imgEffect>
                                <a14:saturation sat="300000"/>
                              </a14:imgEffect>
                            </a14:imgLayer>
                          </a14:imgProps>
                        </a:ext>
                        <a:ext uri="{28A0092B-C50C-407E-A947-70E740481C1C}">
                          <a14:useLocalDpi xmlns:a14="http://schemas.microsoft.com/office/drawing/2010/main" val="0"/>
                        </a:ext>
                      </a:extLst>
                    </a:blip>
                    <a:srcRect t="8556"/>
                    <a:stretch/>
                  </pic:blipFill>
                  <pic:spPr bwMode="auto">
                    <a:xfrm>
                      <a:off x="0" y="0"/>
                      <a:ext cx="3329305" cy="162496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195725">
        <w:rPr>
          <w:sz w:val="28"/>
          <w:szCs w:val="28"/>
        </w:rPr>
        <w:t>Організація навчань для старост у 2022 р. зазнала змін: Центр повернувся до практики проведення навчань за професійними програмами підвищення кваліфікації для цієї категорії посадових осіб місцевого самоврядування. На березень було заплановано перші сесії зазначених навчань, однак через військові дії їх довелося перенести на пізніший термін. Навчання</w:t>
      </w:r>
      <w:r w:rsidR="00195725" w:rsidRPr="00195725">
        <w:rPr>
          <w:sz w:val="28"/>
          <w:szCs w:val="28"/>
        </w:rPr>
        <w:t xml:space="preserve"> за спеціальною професійною</w:t>
      </w:r>
      <w:r w:rsidRPr="00195725">
        <w:rPr>
          <w:sz w:val="28"/>
          <w:szCs w:val="28"/>
        </w:rPr>
        <w:t xml:space="preserve"> програмою підвищення кваліфікації «</w:t>
      </w:r>
      <w:r w:rsidRPr="00195725">
        <w:rPr>
          <w:spacing w:val="-6"/>
          <w:sz w:val="28"/>
          <w:szCs w:val="28"/>
        </w:rPr>
        <w:t>Староста як місцевий лідер: правовий статус, повноваження, відповідальність» (один раз на три роки)</w:t>
      </w:r>
      <w:r w:rsidRPr="00195725">
        <w:rPr>
          <w:sz w:val="28"/>
          <w:szCs w:val="28"/>
        </w:rPr>
        <w:t>» розпочалися з серпня 2022</w:t>
      </w:r>
      <w:r w:rsidR="00916534" w:rsidRPr="00195725">
        <w:rPr>
          <w:sz w:val="28"/>
          <w:szCs w:val="28"/>
        </w:rPr>
        <w:t> </w:t>
      </w:r>
      <w:r w:rsidRPr="00195725">
        <w:rPr>
          <w:sz w:val="28"/>
          <w:szCs w:val="28"/>
        </w:rPr>
        <w:t xml:space="preserve">р. Всього навчання пройшли дві групи старост чисельністю 35 та 31 чоловік відповідно. </w:t>
      </w:r>
    </w:p>
    <w:p w:rsidR="005D4EF9" w:rsidRPr="00EE2988" w:rsidRDefault="005D4EF9" w:rsidP="005D4EF9">
      <w:pPr>
        <w:ind w:firstLine="709"/>
        <w:jc w:val="both"/>
        <w:rPr>
          <w:spacing w:val="-6"/>
          <w:sz w:val="28"/>
          <w:szCs w:val="28"/>
        </w:rPr>
      </w:pPr>
      <w:r w:rsidRPr="00195725">
        <w:rPr>
          <w:sz w:val="28"/>
          <w:szCs w:val="28"/>
        </w:rPr>
        <w:t>Сформована здебільшого за результатами вивчення потреб цільової</w:t>
      </w:r>
      <w:r w:rsidRPr="00EE2988">
        <w:rPr>
          <w:sz w:val="28"/>
          <w:szCs w:val="28"/>
        </w:rPr>
        <w:t xml:space="preserve"> аудиторії програма навчання охоплювала питання п</w:t>
      </w:r>
      <w:r w:rsidRPr="00EE2988">
        <w:rPr>
          <w:spacing w:val="-4"/>
          <w:sz w:val="28"/>
          <w:szCs w:val="28"/>
        </w:rPr>
        <w:t xml:space="preserve">равового статусу старост; здійснення </w:t>
      </w:r>
      <w:r w:rsidRPr="00EE2988">
        <w:rPr>
          <w:sz w:val="28"/>
          <w:szCs w:val="28"/>
          <w:lang w:eastAsia="ru-RU"/>
        </w:rPr>
        <w:t>повноважень та організації роботи старост</w:t>
      </w:r>
      <w:r w:rsidR="00EE2988" w:rsidRPr="00EE2988">
        <w:rPr>
          <w:sz w:val="28"/>
          <w:szCs w:val="28"/>
          <w:lang w:eastAsia="ru-RU"/>
        </w:rPr>
        <w:t xml:space="preserve"> у</w:t>
      </w:r>
      <w:r w:rsidRPr="00EE2988">
        <w:rPr>
          <w:sz w:val="28"/>
          <w:szCs w:val="28"/>
          <w:lang w:eastAsia="ru-RU"/>
        </w:rPr>
        <w:t xml:space="preserve"> період воєнного стану та післявоєнний період; організації роботи органів місцевого самоврядування та ведення діловодства. Йшлося про формування </w:t>
      </w:r>
      <w:r w:rsidRPr="00EE2988">
        <w:rPr>
          <w:bCs/>
          <w:sz w:val="28"/>
          <w:szCs w:val="28"/>
        </w:rPr>
        <w:t>ф</w:t>
      </w:r>
      <w:r w:rsidRPr="00EE2988">
        <w:rPr>
          <w:sz w:val="28"/>
          <w:szCs w:val="28"/>
        </w:rPr>
        <w:t xml:space="preserve">інансової основи місцевого </w:t>
      </w:r>
      <w:r w:rsidRPr="00EE2988">
        <w:rPr>
          <w:sz w:val="28"/>
          <w:szCs w:val="28"/>
        </w:rPr>
        <w:lastRenderedPageBreak/>
        <w:t xml:space="preserve">самоврядування; </w:t>
      </w:r>
      <w:r w:rsidRPr="00EE2988">
        <w:rPr>
          <w:sz w:val="28"/>
          <w:szCs w:val="28"/>
          <w:lang w:eastAsia="ru-RU"/>
        </w:rPr>
        <w:t xml:space="preserve">застосування земельного законодавства; повноваження органів місцевого самоврядування щодо </w:t>
      </w:r>
      <w:r w:rsidRPr="00EE2988">
        <w:rPr>
          <w:spacing w:val="-5"/>
          <w:sz w:val="28"/>
          <w:szCs w:val="28"/>
        </w:rPr>
        <w:t>створення умов безпечного середовища; питання взаємодії зі</w:t>
      </w:r>
      <w:r w:rsidRPr="00EE2988">
        <w:rPr>
          <w:bCs/>
          <w:spacing w:val="-5"/>
          <w:sz w:val="28"/>
          <w:szCs w:val="28"/>
        </w:rPr>
        <w:t xml:space="preserve"> службами у справах дітей в охороні законних прав дітей </w:t>
      </w:r>
      <w:r w:rsidR="006D0BCB" w:rsidRPr="00EE2988">
        <w:rPr>
          <w:bCs/>
          <w:spacing w:val="-5"/>
          <w:sz w:val="28"/>
          <w:szCs w:val="28"/>
        </w:rPr>
        <w:t>у</w:t>
      </w:r>
      <w:r w:rsidRPr="00EE2988">
        <w:rPr>
          <w:bCs/>
          <w:spacing w:val="-5"/>
          <w:sz w:val="28"/>
          <w:szCs w:val="28"/>
        </w:rPr>
        <w:t xml:space="preserve"> громадах. Старости отримали рекомендації </w:t>
      </w:r>
      <w:r w:rsidRPr="00EE2988">
        <w:rPr>
          <w:sz w:val="28"/>
          <w:szCs w:val="28"/>
        </w:rPr>
        <w:t xml:space="preserve">щодо надання адміністративних послуг, вчинення нотаріальних дій за умов воєнного стану, організації відносин старост та виконкомів рад територіальних громад. Також обговорювалися </w:t>
      </w:r>
      <w:r w:rsidRPr="00EE2988">
        <w:rPr>
          <w:spacing w:val="-6"/>
          <w:sz w:val="28"/>
          <w:szCs w:val="28"/>
        </w:rPr>
        <w:t xml:space="preserve">можливості щодо залучення додаткових ресурсів до </w:t>
      </w:r>
      <w:proofErr w:type="spellStart"/>
      <w:r w:rsidRPr="00EE2988">
        <w:rPr>
          <w:spacing w:val="-6"/>
          <w:sz w:val="28"/>
          <w:szCs w:val="28"/>
        </w:rPr>
        <w:t>старостинських</w:t>
      </w:r>
      <w:proofErr w:type="spellEnd"/>
      <w:r w:rsidRPr="00EE2988">
        <w:rPr>
          <w:spacing w:val="-6"/>
          <w:sz w:val="28"/>
          <w:szCs w:val="28"/>
        </w:rPr>
        <w:t xml:space="preserve"> округів, переважно у форматі грантової підтримки від українських та зарубіжних донорів.</w:t>
      </w:r>
    </w:p>
    <w:p w:rsidR="006A17E8" w:rsidRDefault="006A17E8" w:rsidP="005D4EF9">
      <w:pPr>
        <w:ind w:firstLine="709"/>
        <w:jc w:val="both"/>
        <w:rPr>
          <w:spacing w:val="-6"/>
          <w:sz w:val="28"/>
          <w:szCs w:val="28"/>
        </w:rPr>
      </w:pPr>
      <w:r w:rsidRPr="00EE2988">
        <w:rPr>
          <w:spacing w:val="-6"/>
          <w:sz w:val="28"/>
          <w:szCs w:val="28"/>
        </w:rPr>
        <w:t>З огляду на чисельність</w:t>
      </w:r>
      <w:r w:rsidR="0020322A">
        <w:rPr>
          <w:spacing w:val="-6"/>
          <w:sz w:val="28"/>
          <w:szCs w:val="28"/>
        </w:rPr>
        <w:t xml:space="preserve">, </w:t>
      </w:r>
      <w:r w:rsidRPr="00EE2988">
        <w:rPr>
          <w:spacing w:val="-6"/>
          <w:sz w:val="28"/>
          <w:szCs w:val="28"/>
        </w:rPr>
        <w:t>велике коло питань старости</w:t>
      </w:r>
      <w:r w:rsidR="0020322A">
        <w:rPr>
          <w:spacing w:val="-6"/>
          <w:sz w:val="28"/>
          <w:szCs w:val="28"/>
        </w:rPr>
        <w:t>, брак спілкування за межами своєї громади</w:t>
      </w:r>
      <w:r w:rsidRPr="00EE2988">
        <w:rPr>
          <w:spacing w:val="-6"/>
          <w:sz w:val="28"/>
          <w:szCs w:val="28"/>
        </w:rPr>
        <w:t xml:space="preserve"> – це та категорія, яка найбільш гостро потребує поновлення очних навчань</w:t>
      </w:r>
      <w:r w:rsidR="001C0695" w:rsidRPr="00EE2988">
        <w:rPr>
          <w:spacing w:val="-6"/>
          <w:sz w:val="28"/>
          <w:szCs w:val="28"/>
        </w:rPr>
        <w:t xml:space="preserve"> у форматі короткотермінових програм підвищення кваліфікації</w:t>
      </w:r>
      <w:r w:rsidRPr="00EE2988">
        <w:rPr>
          <w:spacing w:val="-6"/>
          <w:sz w:val="28"/>
          <w:szCs w:val="28"/>
        </w:rPr>
        <w:t>.</w:t>
      </w:r>
      <w:r>
        <w:rPr>
          <w:spacing w:val="-6"/>
          <w:sz w:val="28"/>
          <w:szCs w:val="28"/>
        </w:rPr>
        <w:t xml:space="preserve"> </w:t>
      </w:r>
    </w:p>
    <w:p w:rsidR="00230470" w:rsidRPr="00DC5681" w:rsidRDefault="00230470" w:rsidP="00582FCD">
      <w:pPr>
        <w:ind w:left="113" w:firstLine="357"/>
        <w:jc w:val="center"/>
        <w:rPr>
          <w:b/>
          <w:sz w:val="28"/>
          <w:szCs w:val="28"/>
        </w:rPr>
      </w:pPr>
    </w:p>
    <w:p w:rsidR="001476BE" w:rsidRPr="00F84959" w:rsidRDefault="008F30FE" w:rsidP="00582FCD">
      <w:pPr>
        <w:ind w:left="113" w:firstLine="357"/>
        <w:jc w:val="center"/>
        <w:rPr>
          <w:b/>
          <w:sz w:val="28"/>
          <w:szCs w:val="28"/>
        </w:rPr>
      </w:pPr>
      <w:r w:rsidRPr="00F84959">
        <w:rPr>
          <w:b/>
          <w:sz w:val="28"/>
          <w:szCs w:val="28"/>
        </w:rPr>
        <w:t>15</w:t>
      </w:r>
      <w:r w:rsidR="001476BE" w:rsidRPr="00F84959">
        <w:rPr>
          <w:b/>
          <w:sz w:val="28"/>
          <w:szCs w:val="28"/>
        </w:rPr>
        <w:t xml:space="preserve">. </w:t>
      </w:r>
      <w:r w:rsidR="002E62B2">
        <w:rPr>
          <w:b/>
          <w:sz w:val="28"/>
          <w:szCs w:val="28"/>
        </w:rPr>
        <w:t xml:space="preserve">З </w:t>
      </w:r>
      <w:r w:rsidR="001476BE" w:rsidRPr="00F84959">
        <w:rPr>
          <w:b/>
          <w:sz w:val="28"/>
          <w:szCs w:val="28"/>
        </w:rPr>
        <w:t>інших питань</w:t>
      </w:r>
    </w:p>
    <w:p w:rsidR="001476BE" w:rsidRPr="00F84959" w:rsidRDefault="001476BE" w:rsidP="005A421B">
      <w:pPr>
        <w:ind w:firstLine="708"/>
        <w:jc w:val="both"/>
        <w:rPr>
          <w:sz w:val="28"/>
          <w:szCs w:val="28"/>
        </w:rPr>
      </w:pPr>
      <w:r w:rsidRPr="00F84959">
        <w:rPr>
          <w:sz w:val="28"/>
          <w:szCs w:val="28"/>
        </w:rPr>
        <w:t xml:space="preserve">З урахуванням рекомендацій НАДС та на виконання нормативно-правових актів Президента України та Кабінету Міністрів України державні службовці органів виконавчої влади й посадові особи ОМС в рамках навчань за професійними (сертифікатними) та за короткостроковими вивчали такі питання: </w:t>
      </w:r>
    </w:p>
    <w:tbl>
      <w:tblPr>
        <w:tblStyle w:val="aff7"/>
        <w:tblW w:w="1013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75"/>
        <w:gridCol w:w="3828"/>
        <w:gridCol w:w="5634"/>
      </w:tblGrid>
      <w:tr w:rsidR="001476BE" w:rsidRPr="00F84959" w:rsidTr="007316B9">
        <w:tc>
          <w:tcPr>
            <w:tcW w:w="675" w:type="dxa"/>
          </w:tcPr>
          <w:p w:rsidR="001476BE" w:rsidRPr="00F84959" w:rsidRDefault="001476BE" w:rsidP="00582FCD">
            <w:pPr>
              <w:ind w:left="113"/>
              <w:jc w:val="both"/>
              <w:rPr>
                <w:b/>
              </w:rPr>
            </w:pPr>
            <w:r w:rsidRPr="00F84959">
              <w:rPr>
                <w:b/>
              </w:rPr>
              <w:t>№</w:t>
            </w:r>
          </w:p>
          <w:p w:rsidR="001476BE" w:rsidRPr="00F84959" w:rsidRDefault="001476BE" w:rsidP="00582FCD">
            <w:pPr>
              <w:ind w:left="113"/>
              <w:jc w:val="both"/>
              <w:rPr>
                <w:b/>
              </w:rPr>
            </w:pPr>
            <w:r w:rsidRPr="00F84959">
              <w:rPr>
                <w:b/>
              </w:rPr>
              <w:t>п/</w:t>
            </w:r>
            <w:proofErr w:type="spellStart"/>
            <w:r w:rsidRPr="00F84959">
              <w:rPr>
                <w:b/>
              </w:rPr>
              <w:t>п</w:t>
            </w:r>
            <w:proofErr w:type="spellEnd"/>
          </w:p>
        </w:tc>
        <w:tc>
          <w:tcPr>
            <w:tcW w:w="3828" w:type="dxa"/>
          </w:tcPr>
          <w:p w:rsidR="001476BE" w:rsidRPr="00F84959" w:rsidRDefault="001476BE" w:rsidP="00A81F73">
            <w:pPr>
              <w:jc w:val="center"/>
              <w:rPr>
                <w:b/>
              </w:rPr>
            </w:pPr>
            <w:r w:rsidRPr="00F84959">
              <w:rPr>
                <w:b/>
              </w:rPr>
              <w:t>Нормативно-правовий акт</w:t>
            </w:r>
          </w:p>
        </w:tc>
        <w:tc>
          <w:tcPr>
            <w:tcW w:w="5634" w:type="dxa"/>
          </w:tcPr>
          <w:p w:rsidR="001476BE" w:rsidRPr="00F84959" w:rsidRDefault="001476BE" w:rsidP="00A81F73">
            <w:pPr>
              <w:jc w:val="center"/>
              <w:rPr>
                <w:b/>
              </w:rPr>
            </w:pPr>
            <w:r w:rsidRPr="00F84959">
              <w:rPr>
                <w:b/>
              </w:rPr>
              <w:t>Назва нормативно-правового акта</w:t>
            </w:r>
          </w:p>
        </w:tc>
      </w:tr>
      <w:tr w:rsidR="001476BE" w:rsidRPr="00B22BAE" w:rsidTr="007316B9">
        <w:tc>
          <w:tcPr>
            <w:tcW w:w="675" w:type="dxa"/>
          </w:tcPr>
          <w:p w:rsidR="001476BE" w:rsidRPr="00F84959" w:rsidRDefault="001476BE" w:rsidP="00582FCD">
            <w:pPr>
              <w:ind w:left="113"/>
              <w:jc w:val="both"/>
              <w:rPr>
                <w:sz w:val="28"/>
                <w:szCs w:val="28"/>
              </w:rPr>
            </w:pPr>
            <w:r w:rsidRPr="00F84959">
              <w:rPr>
                <w:sz w:val="28"/>
                <w:szCs w:val="28"/>
              </w:rPr>
              <w:t>1</w:t>
            </w:r>
          </w:p>
        </w:tc>
        <w:tc>
          <w:tcPr>
            <w:tcW w:w="3828" w:type="dxa"/>
          </w:tcPr>
          <w:p w:rsidR="001476BE" w:rsidRPr="00F84959" w:rsidRDefault="001476BE" w:rsidP="00A81F73">
            <w:pPr>
              <w:rPr>
                <w:sz w:val="28"/>
                <w:szCs w:val="28"/>
              </w:rPr>
            </w:pPr>
            <w:r w:rsidRPr="00F84959">
              <w:rPr>
                <w:sz w:val="28"/>
                <w:szCs w:val="28"/>
              </w:rPr>
              <w:t>Розпорядження КМУ від 02.03.2010 р. № 359</w:t>
            </w:r>
          </w:p>
        </w:tc>
        <w:tc>
          <w:tcPr>
            <w:tcW w:w="5634" w:type="dxa"/>
          </w:tcPr>
          <w:p w:rsidR="001476BE" w:rsidRPr="00F84959" w:rsidRDefault="001476BE" w:rsidP="00A81F73">
            <w:pPr>
              <w:jc w:val="both"/>
              <w:rPr>
                <w:color w:val="000000"/>
                <w:sz w:val="28"/>
                <w:szCs w:val="28"/>
              </w:rPr>
            </w:pPr>
            <w:r w:rsidRPr="00F84959">
              <w:rPr>
                <w:color w:val="000000"/>
                <w:sz w:val="28"/>
                <w:szCs w:val="28"/>
              </w:rPr>
              <w:t>«Про затвердження плану заходів щодо детінізації доходів та відносин у сфері зайнятості населення»</w:t>
            </w:r>
          </w:p>
        </w:tc>
      </w:tr>
      <w:tr w:rsidR="001476BE" w:rsidRPr="00B22BAE" w:rsidTr="007316B9">
        <w:tc>
          <w:tcPr>
            <w:tcW w:w="675" w:type="dxa"/>
          </w:tcPr>
          <w:p w:rsidR="001476BE" w:rsidRPr="00F84959" w:rsidRDefault="001476BE" w:rsidP="00582FCD">
            <w:pPr>
              <w:ind w:left="113"/>
              <w:jc w:val="both"/>
              <w:rPr>
                <w:sz w:val="28"/>
                <w:szCs w:val="28"/>
              </w:rPr>
            </w:pPr>
            <w:r w:rsidRPr="00F84959">
              <w:rPr>
                <w:sz w:val="28"/>
                <w:szCs w:val="28"/>
              </w:rPr>
              <w:t>2</w:t>
            </w:r>
          </w:p>
        </w:tc>
        <w:tc>
          <w:tcPr>
            <w:tcW w:w="3828" w:type="dxa"/>
          </w:tcPr>
          <w:p w:rsidR="001476BE" w:rsidRPr="00F84959" w:rsidRDefault="001476BE" w:rsidP="00A81F73">
            <w:pPr>
              <w:rPr>
                <w:sz w:val="28"/>
                <w:szCs w:val="28"/>
              </w:rPr>
            </w:pPr>
            <w:r w:rsidRPr="00F84959">
              <w:rPr>
                <w:sz w:val="28"/>
                <w:szCs w:val="28"/>
              </w:rPr>
              <w:t>Доручення Прем'єр-міністра України від 14.12.2012 р. № 48689/1/1-12</w:t>
            </w:r>
          </w:p>
        </w:tc>
        <w:tc>
          <w:tcPr>
            <w:tcW w:w="5634" w:type="dxa"/>
          </w:tcPr>
          <w:p w:rsidR="001476BE" w:rsidRPr="00F84959" w:rsidRDefault="001476BE" w:rsidP="00A81F73">
            <w:pPr>
              <w:jc w:val="both"/>
              <w:rPr>
                <w:color w:val="000000"/>
                <w:sz w:val="28"/>
                <w:szCs w:val="28"/>
              </w:rPr>
            </w:pPr>
            <w:r w:rsidRPr="00F84959">
              <w:rPr>
                <w:color w:val="000000"/>
                <w:sz w:val="28"/>
                <w:szCs w:val="28"/>
              </w:rPr>
              <w:t>Щодо підготовки адміністраторів центрів надання адміністративних послуг та кількості адміністраторів, що підвищили кваліфікацію</w:t>
            </w:r>
          </w:p>
        </w:tc>
      </w:tr>
      <w:tr w:rsidR="002D104E" w:rsidRPr="00B22BAE" w:rsidTr="007316B9">
        <w:tc>
          <w:tcPr>
            <w:tcW w:w="675" w:type="dxa"/>
          </w:tcPr>
          <w:p w:rsidR="002D104E" w:rsidRPr="00F84959" w:rsidRDefault="002D104E" w:rsidP="00582FCD">
            <w:pPr>
              <w:ind w:left="113"/>
              <w:jc w:val="both"/>
              <w:rPr>
                <w:sz w:val="28"/>
                <w:szCs w:val="28"/>
              </w:rPr>
            </w:pPr>
            <w:r w:rsidRPr="002D104E">
              <w:rPr>
                <w:sz w:val="28"/>
                <w:szCs w:val="28"/>
              </w:rPr>
              <w:t>3</w:t>
            </w:r>
          </w:p>
        </w:tc>
        <w:tc>
          <w:tcPr>
            <w:tcW w:w="3828" w:type="dxa"/>
          </w:tcPr>
          <w:p w:rsidR="002D104E" w:rsidRPr="002D104E" w:rsidRDefault="002D104E" w:rsidP="00A81F73">
            <w:pPr>
              <w:rPr>
                <w:b/>
                <w:sz w:val="28"/>
                <w:szCs w:val="28"/>
              </w:rPr>
            </w:pPr>
            <w:r w:rsidRPr="002D104E">
              <w:rPr>
                <w:sz w:val="28"/>
                <w:szCs w:val="28"/>
              </w:rPr>
              <w:t>Постанова КМУ від 25.10.2017 № 1106</w:t>
            </w:r>
          </w:p>
        </w:tc>
        <w:tc>
          <w:tcPr>
            <w:tcW w:w="5634" w:type="dxa"/>
          </w:tcPr>
          <w:p w:rsidR="002D104E" w:rsidRPr="002D104E" w:rsidRDefault="002D104E" w:rsidP="00A81F73">
            <w:pPr>
              <w:jc w:val="both"/>
              <w:rPr>
                <w:sz w:val="28"/>
                <w:szCs w:val="28"/>
              </w:rPr>
            </w:pPr>
            <w:r w:rsidRPr="002D104E">
              <w:rPr>
                <w:color w:val="000000"/>
                <w:sz w:val="28"/>
                <w:szCs w:val="28"/>
              </w:rPr>
              <w:t>Про виконання Угоди про асоціацію між Україною, з однієї сторони, та Європейським Союзом, Європейським співтовариством з атомної енергії і їхніми державами-членами, з іншої сторони</w:t>
            </w:r>
          </w:p>
        </w:tc>
      </w:tr>
      <w:tr w:rsidR="002D104E" w:rsidRPr="00B22BAE" w:rsidTr="007316B9">
        <w:tc>
          <w:tcPr>
            <w:tcW w:w="675" w:type="dxa"/>
          </w:tcPr>
          <w:p w:rsidR="002D104E" w:rsidRPr="002D104E" w:rsidRDefault="002D104E" w:rsidP="00A87F91">
            <w:pPr>
              <w:ind w:left="113"/>
              <w:jc w:val="both"/>
              <w:rPr>
                <w:sz w:val="28"/>
                <w:szCs w:val="28"/>
              </w:rPr>
            </w:pPr>
            <w:r w:rsidRPr="002D104E">
              <w:rPr>
                <w:sz w:val="28"/>
                <w:szCs w:val="28"/>
              </w:rPr>
              <w:t>4</w:t>
            </w:r>
          </w:p>
        </w:tc>
        <w:tc>
          <w:tcPr>
            <w:tcW w:w="3828" w:type="dxa"/>
          </w:tcPr>
          <w:p w:rsidR="002D104E" w:rsidRPr="002D104E" w:rsidRDefault="002D104E" w:rsidP="00A81F73">
            <w:pPr>
              <w:rPr>
                <w:sz w:val="28"/>
                <w:szCs w:val="28"/>
              </w:rPr>
            </w:pPr>
            <w:r w:rsidRPr="002D104E">
              <w:rPr>
                <w:sz w:val="28"/>
                <w:szCs w:val="28"/>
              </w:rPr>
              <w:t>Розпорядження КМУ від 06.12.2017 № 878</w:t>
            </w:r>
          </w:p>
        </w:tc>
        <w:tc>
          <w:tcPr>
            <w:tcW w:w="5634" w:type="dxa"/>
          </w:tcPr>
          <w:p w:rsidR="002D104E" w:rsidRPr="002D104E" w:rsidRDefault="002D104E" w:rsidP="00A81F73">
            <w:pPr>
              <w:jc w:val="both"/>
              <w:rPr>
                <w:color w:val="000000"/>
                <w:sz w:val="28"/>
                <w:szCs w:val="28"/>
              </w:rPr>
            </w:pPr>
            <w:r w:rsidRPr="002D104E">
              <w:rPr>
                <w:color w:val="000000"/>
                <w:sz w:val="28"/>
                <w:szCs w:val="28"/>
              </w:rPr>
              <w:t xml:space="preserve">«Про затвердження плану заходів щодо виконання Концепції реалізації державної політики у сфері зміни клімату на період до 2030 року» </w:t>
            </w:r>
          </w:p>
        </w:tc>
      </w:tr>
      <w:tr w:rsidR="002D104E" w:rsidRPr="00B22BAE" w:rsidTr="007316B9">
        <w:tc>
          <w:tcPr>
            <w:tcW w:w="675" w:type="dxa"/>
          </w:tcPr>
          <w:p w:rsidR="002D104E" w:rsidRPr="002D104E" w:rsidRDefault="002D104E" w:rsidP="00A87F91">
            <w:pPr>
              <w:ind w:left="113"/>
              <w:jc w:val="both"/>
              <w:rPr>
                <w:sz w:val="28"/>
                <w:szCs w:val="28"/>
              </w:rPr>
            </w:pPr>
            <w:r w:rsidRPr="002D104E">
              <w:rPr>
                <w:sz w:val="28"/>
                <w:szCs w:val="28"/>
              </w:rPr>
              <w:t>5</w:t>
            </w:r>
          </w:p>
        </w:tc>
        <w:tc>
          <w:tcPr>
            <w:tcW w:w="3828" w:type="dxa"/>
          </w:tcPr>
          <w:p w:rsidR="002D104E" w:rsidRPr="002D104E" w:rsidRDefault="002D104E" w:rsidP="00A81F73">
            <w:pPr>
              <w:rPr>
                <w:sz w:val="28"/>
                <w:szCs w:val="28"/>
              </w:rPr>
            </w:pPr>
            <w:r w:rsidRPr="002D104E">
              <w:rPr>
                <w:sz w:val="28"/>
                <w:szCs w:val="28"/>
              </w:rPr>
              <w:t>Доручення Прем'єр-міністра України від 09.01.2019 № 49960/1/1-18</w:t>
            </w:r>
          </w:p>
        </w:tc>
        <w:tc>
          <w:tcPr>
            <w:tcW w:w="5634" w:type="dxa"/>
          </w:tcPr>
          <w:p w:rsidR="002D104E" w:rsidRPr="002D104E" w:rsidRDefault="002D104E" w:rsidP="00A81F73">
            <w:pPr>
              <w:jc w:val="both"/>
              <w:rPr>
                <w:color w:val="000000"/>
                <w:sz w:val="28"/>
                <w:szCs w:val="28"/>
              </w:rPr>
            </w:pPr>
            <w:r w:rsidRPr="002D104E">
              <w:rPr>
                <w:color w:val="000000"/>
                <w:sz w:val="28"/>
                <w:szCs w:val="28"/>
              </w:rPr>
              <w:t>Щодо завдань та напрямів реформування місцевого самоврядування та територіальної організації влади</w:t>
            </w:r>
          </w:p>
        </w:tc>
      </w:tr>
      <w:tr w:rsidR="002D104E" w:rsidRPr="00B22BAE" w:rsidTr="007316B9">
        <w:tc>
          <w:tcPr>
            <w:tcW w:w="675" w:type="dxa"/>
          </w:tcPr>
          <w:p w:rsidR="002D104E" w:rsidRPr="002D104E" w:rsidRDefault="002D104E" w:rsidP="00A87F91">
            <w:pPr>
              <w:ind w:left="113"/>
              <w:jc w:val="both"/>
              <w:rPr>
                <w:sz w:val="28"/>
                <w:szCs w:val="28"/>
              </w:rPr>
            </w:pPr>
            <w:r w:rsidRPr="002D104E">
              <w:rPr>
                <w:sz w:val="28"/>
                <w:szCs w:val="28"/>
              </w:rPr>
              <w:t>6</w:t>
            </w:r>
          </w:p>
        </w:tc>
        <w:tc>
          <w:tcPr>
            <w:tcW w:w="3828" w:type="dxa"/>
          </w:tcPr>
          <w:p w:rsidR="002D104E" w:rsidRPr="002D104E" w:rsidRDefault="002D104E" w:rsidP="00A81F73">
            <w:pPr>
              <w:rPr>
                <w:sz w:val="28"/>
                <w:szCs w:val="28"/>
              </w:rPr>
            </w:pPr>
            <w:r w:rsidRPr="002D104E">
              <w:rPr>
                <w:sz w:val="28"/>
                <w:szCs w:val="28"/>
              </w:rPr>
              <w:t>Доручення Прем'єр-міністра України від 02.10.2019 № 31040/2/1-19</w:t>
            </w:r>
          </w:p>
        </w:tc>
        <w:tc>
          <w:tcPr>
            <w:tcW w:w="5634" w:type="dxa"/>
          </w:tcPr>
          <w:p w:rsidR="002D104E" w:rsidRPr="002D104E" w:rsidRDefault="002D104E" w:rsidP="00A81F73">
            <w:pPr>
              <w:jc w:val="both"/>
              <w:rPr>
                <w:color w:val="000000"/>
                <w:sz w:val="28"/>
                <w:szCs w:val="28"/>
              </w:rPr>
            </w:pPr>
            <w:r w:rsidRPr="002D104E">
              <w:rPr>
                <w:color w:val="000000"/>
                <w:sz w:val="28"/>
                <w:szCs w:val="28"/>
              </w:rPr>
              <w:t>Про розгляд Звіту про результати аудиту ефективності використання коштів субвенції з державного бюджету місцевим бюджетам на формування інфраструктури об’єднаних територіальних громад</w:t>
            </w:r>
          </w:p>
        </w:tc>
      </w:tr>
      <w:tr w:rsidR="002D104E" w:rsidRPr="00B22BAE" w:rsidTr="007316B9">
        <w:tc>
          <w:tcPr>
            <w:tcW w:w="675" w:type="dxa"/>
          </w:tcPr>
          <w:p w:rsidR="002D104E" w:rsidRPr="002D104E" w:rsidRDefault="002D104E" w:rsidP="00A87F91">
            <w:pPr>
              <w:ind w:left="113"/>
              <w:jc w:val="both"/>
              <w:rPr>
                <w:sz w:val="28"/>
                <w:szCs w:val="28"/>
              </w:rPr>
            </w:pPr>
            <w:r w:rsidRPr="002D104E">
              <w:rPr>
                <w:sz w:val="28"/>
                <w:szCs w:val="28"/>
              </w:rPr>
              <w:t>7</w:t>
            </w:r>
          </w:p>
        </w:tc>
        <w:tc>
          <w:tcPr>
            <w:tcW w:w="3828" w:type="dxa"/>
          </w:tcPr>
          <w:p w:rsidR="002D104E" w:rsidRPr="002D104E" w:rsidRDefault="002D104E" w:rsidP="00A81F73">
            <w:pPr>
              <w:rPr>
                <w:color w:val="000000"/>
                <w:sz w:val="28"/>
                <w:szCs w:val="28"/>
              </w:rPr>
            </w:pPr>
            <w:r w:rsidRPr="002D104E">
              <w:rPr>
                <w:color w:val="000000"/>
                <w:sz w:val="28"/>
                <w:szCs w:val="28"/>
              </w:rPr>
              <w:t xml:space="preserve">Лист Представника Уповноваженого Верховної </w:t>
            </w:r>
            <w:r w:rsidRPr="002D104E">
              <w:rPr>
                <w:color w:val="000000"/>
                <w:sz w:val="28"/>
                <w:szCs w:val="28"/>
              </w:rPr>
              <w:lastRenderedPageBreak/>
              <w:t xml:space="preserve">Ради України з прав людини від 03 квітня 2020 року № 1936.2/20/283 </w:t>
            </w:r>
          </w:p>
        </w:tc>
        <w:tc>
          <w:tcPr>
            <w:tcW w:w="5634" w:type="dxa"/>
          </w:tcPr>
          <w:p w:rsidR="002D104E" w:rsidRPr="002D104E" w:rsidRDefault="002D104E" w:rsidP="00A81F73">
            <w:pPr>
              <w:jc w:val="both"/>
              <w:rPr>
                <w:color w:val="000000"/>
                <w:sz w:val="28"/>
                <w:szCs w:val="28"/>
              </w:rPr>
            </w:pPr>
            <w:r w:rsidRPr="002D104E">
              <w:rPr>
                <w:color w:val="000000"/>
                <w:sz w:val="28"/>
                <w:szCs w:val="28"/>
              </w:rPr>
              <w:lastRenderedPageBreak/>
              <w:t xml:space="preserve">Щодо урахування рекомендацій, напрацьованих за результатами проведення </w:t>
            </w:r>
            <w:r w:rsidRPr="002D104E">
              <w:rPr>
                <w:color w:val="000000"/>
                <w:sz w:val="28"/>
                <w:szCs w:val="28"/>
              </w:rPr>
              <w:lastRenderedPageBreak/>
              <w:t>національного круглого столу «Презентація результатів моніторингу виконання рекомендацій групи експертів з протидії торгівлі людьми Ради Європи (ГРЕТА)», що відбувся 23 грудня 2019 року за ініціативи Секретаріату Уповноваженого Верховної Ради України з прав людини та громадської організації «</w:t>
            </w:r>
            <w:proofErr w:type="spellStart"/>
            <w:r w:rsidRPr="002D104E">
              <w:rPr>
                <w:color w:val="000000"/>
                <w:sz w:val="28"/>
                <w:szCs w:val="28"/>
              </w:rPr>
              <w:t>Ла</w:t>
            </w:r>
            <w:proofErr w:type="spellEnd"/>
            <w:r w:rsidRPr="002D104E">
              <w:rPr>
                <w:color w:val="000000"/>
                <w:sz w:val="28"/>
                <w:szCs w:val="28"/>
              </w:rPr>
              <w:t xml:space="preserve"> </w:t>
            </w:r>
            <w:proofErr w:type="spellStart"/>
            <w:r w:rsidRPr="002D104E">
              <w:rPr>
                <w:color w:val="000000"/>
                <w:sz w:val="28"/>
                <w:szCs w:val="28"/>
              </w:rPr>
              <w:t>Страда</w:t>
            </w:r>
            <w:proofErr w:type="spellEnd"/>
            <w:r w:rsidRPr="002D104E">
              <w:rPr>
                <w:color w:val="000000"/>
                <w:sz w:val="28"/>
                <w:szCs w:val="28"/>
              </w:rPr>
              <w:t xml:space="preserve"> – Україна»</w:t>
            </w:r>
          </w:p>
        </w:tc>
      </w:tr>
      <w:tr w:rsidR="002D104E" w:rsidRPr="00B22BAE" w:rsidTr="007316B9">
        <w:tc>
          <w:tcPr>
            <w:tcW w:w="675" w:type="dxa"/>
          </w:tcPr>
          <w:p w:rsidR="002D104E" w:rsidRPr="002D104E" w:rsidRDefault="002D104E" w:rsidP="00A87F91">
            <w:pPr>
              <w:ind w:left="113"/>
              <w:jc w:val="both"/>
              <w:rPr>
                <w:sz w:val="28"/>
                <w:szCs w:val="28"/>
              </w:rPr>
            </w:pPr>
            <w:r w:rsidRPr="002D104E">
              <w:rPr>
                <w:sz w:val="28"/>
                <w:szCs w:val="28"/>
              </w:rPr>
              <w:lastRenderedPageBreak/>
              <w:t>8</w:t>
            </w:r>
          </w:p>
        </w:tc>
        <w:tc>
          <w:tcPr>
            <w:tcW w:w="3828" w:type="dxa"/>
          </w:tcPr>
          <w:p w:rsidR="002D104E" w:rsidRPr="002D104E" w:rsidRDefault="002D104E" w:rsidP="00A81F73">
            <w:pPr>
              <w:rPr>
                <w:color w:val="000000"/>
                <w:sz w:val="28"/>
                <w:szCs w:val="28"/>
              </w:rPr>
            </w:pPr>
            <w:r w:rsidRPr="002D104E">
              <w:rPr>
                <w:color w:val="000000"/>
                <w:sz w:val="28"/>
                <w:szCs w:val="28"/>
              </w:rPr>
              <w:t>доручення прем’єр-міністра України від 04 травня 2020 року № 7080/0/11-20</w:t>
            </w:r>
          </w:p>
        </w:tc>
        <w:tc>
          <w:tcPr>
            <w:tcW w:w="5634" w:type="dxa"/>
          </w:tcPr>
          <w:p w:rsidR="002D104E" w:rsidRPr="002D104E" w:rsidRDefault="002D104E" w:rsidP="00A81F73">
            <w:pPr>
              <w:jc w:val="both"/>
              <w:rPr>
                <w:color w:val="000000"/>
                <w:sz w:val="28"/>
                <w:szCs w:val="28"/>
              </w:rPr>
            </w:pPr>
            <w:r w:rsidRPr="002D104E">
              <w:rPr>
                <w:color w:val="000000"/>
                <w:sz w:val="28"/>
                <w:szCs w:val="28"/>
              </w:rPr>
              <w:t xml:space="preserve">про вжиття заходів на виконання рішення Комітету Верховної Ради України з питань соціальної політики та захисту прав ветеранів щодо схвалення рекомендацій слухань у Комітеті Верховної Ради України з питань соціальної політики та захисту прав ветеранів </w:t>
            </w:r>
          </w:p>
        </w:tc>
      </w:tr>
      <w:tr w:rsidR="002D104E" w:rsidRPr="00B22BAE" w:rsidTr="007316B9">
        <w:tc>
          <w:tcPr>
            <w:tcW w:w="675" w:type="dxa"/>
          </w:tcPr>
          <w:p w:rsidR="002D104E" w:rsidRPr="002D104E" w:rsidRDefault="002D104E" w:rsidP="00A87F91">
            <w:pPr>
              <w:ind w:left="113"/>
              <w:jc w:val="both"/>
              <w:rPr>
                <w:sz w:val="28"/>
                <w:szCs w:val="28"/>
              </w:rPr>
            </w:pPr>
            <w:r w:rsidRPr="002D104E">
              <w:rPr>
                <w:sz w:val="28"/>
                <w:szCs w:val="28"/>
              </w:rPr>
              <w:t>9</w:t>
            </w:r>
          </w:p>
        </w:tc>
        <w:tc>
          <w:tcPr>
            <w:tcW w:w="3828" w:type="dxa"/>
          </w:tcPr>
          <w:p w:rsidR="002D104E" w:rsidRPr="002D104E" w:rsidRDefault="002D104E" w:rsidP="00A81F73">
            <w:pPr>
              <w:rPr>
                <w:color w:val="000000"/>
                <w:sz w:val="28"/>
                <w:szCs w:val="28"/>
              </w:rPr>
            </w:pPr>
            <w:r w:rsidRPr="002D104E">
              <w:rPr>
                <w:color w:val="000000"/>
                <w:sz w:val="28"/>
                <w:szCs w:val="28"/>
              </w:rPr>
              <w:t>Доповідь Уповноваженого Верховної Ради України за 2019 рік</w:t>
            </w:r>
          </w:p>
        </w:tc>
        <w:tc>
          <w:tcPr>
            <w:tcW w:w="5634" w:type="dxa"/>
          </w:tcPr>
          <w:p w:rsidR="002D104E" w:rsidRDefault="002D104E" w:rsidP="00A81F73">
            <w:pPr>
              <w:jc w:val="both"/>
              <w:rPr>
                <w:color w:val="000000"/>
                <w:sz w:val="28"/>
                <w:szCs w:val="28"/>
              </w:rPr>
            </w:pPr>
            <w:r w:rsidRPr="002D104E">
              <w:rPr>
                <w:color w:val="000000"/>
                <w:sz w:val="28"/>
                <w:szCs w:val="28"/>
              </w:rPr>
              <w:t>Про стан додержання та захисту прав і свобод людини і громадянина України за 2019 рік</w:t>
            </w:r>
          </w:p>
        </w:tc>
      </w:tr>
      <w:tr w:rsidR="002D104E" w:rsidRPr="00B22BAE" w:rsidTr="007316B9">
        <w:tc>
          <w:tcPr>
            <w:tcW w:w="675" w:type="dxa"/>
          </w:tcPr>
          <w:p w:rsidR="002D104E" w:rsidRPr="002D104E" w:rsidRDefault="002D104E" w:rsidP="00A87F91">
            <w:pPr>
              <w:ind w:left="113"/>
              <w:jc w:val="both"/>
              <w:rPr>
                <w:sz w:val="28"/>
                <w:szCs w:val="28"/>
              </w:rPr>
            </w:pPr>
            <w:r w:rsidRPr="002D104E">
              <w:rPr>
                <w:sz w:val="28"/>
                <w:szCs w:val="28"/>
              </w:rPr>
              <w:t>10</w:t>
            </w:r>
          </w:p>
        </w:tc>
        <w:tc>
          <w:tcPr>
            <w:tcW w:w="3828" w:type="dxa"/>
          </w:tcPr>
          <w:p w:rsidR="002D104E" w:rsidRPr="002D104E" w:rsidRDefault="002D104E" w:rsidP="00A81F73">
            <w:pPr>
              <w:rPr>
                <w:color w:val="000000"/>
                <w:sz w:val="28"/>
                <w:szCs w:val="28"/>
              </w:rPr>
            </w:pPr>
            <w:r w:rsidRPr="002D104E">
              <w:rPr>
                <w:color w:val="000000"/>
                <w:sz w:val="28"/>
                <w:szCs w:val="28"/>
              </w:rPr>
              <w:t>Розпорядження Кабінету Міністрів України від 12 травня 2021 р. № 497</w:t>
            </w:r>
          </w:p>
        </w:tc>
        <w:tc>
          <w:tcPr>
            <w:tcW w:w="5634" w:type="dxa"/>
          </w:tcPr>
          <w:p w:rsidR="002D104E" w:rsidRPr="002D104E" w:rsidRDefault="002D104E" w:rsidP="00A81F73">
            <w:pPr>
              <w:jc w:val="both"/>
              <w:rPr>
                <w:color w:val="000000"/>
                <w:sz w:val="28"/>
                <w:szCs w:val="28"/>
              </w:rPr>
            </w:pPr>
            <w:r w:rsidRPr="002D104E">
              <w:rPr>
                <w:color w:val="000000"/>
                <w:sz w:val="28"/>
                <w:szCs w:val="28"/>
              </w:rPr>
              <w:t>Деякі питання реалізації у 2021—2023 роках Державної стратегії регіонального розвитку на 2021—2027 роки</w:t>
            </w:r>
          </w:p>
        </w:tc>
      </w:tr>
      <w:tr w:rsidR="002D104E" w:rsidRPr="00B22BAE" w:rsidTr="007316B9">
        <w:tc>
          <w:tcPr>
            <w:tcW w:w="675" w:type="dxa"/>
          </w:tcPr>
          <w:p w:rsidR="002D104E" w:rsidRPr="002D104E" w:rsidRDefault="002D104E" w:rsidP="00A87F91">
            <w:pPr>
              <w:ind w:left="113"/>
              <w:jc w:val="both"/>
              <w:rPr>
                <w:sz w:val="28"/>
                <w:szCs w:val="28"/>
              </w:rPr>
            </w:pPr>
            <w:r w:rsidRPr="002D104E">
              <w:rPr>
                <w:sz w:val="28"/>
                <w:szCs w:val="28"/>
              </w:rPr>
              <w:t>11</w:t>
            </w:r>
          </w:p>
        </w:tc>
        <w:tc>
          <w:tcPr>
            <w:tcW w:w="3828" w:type="dxa"/>
          </w:tcPr>
          <w:p w:rsidR="002D104E" w:rsidRPr="002D104E" w:rsidRDefault="002D104E" w:rsidP="00A81F73">
            <w:pPr>
              <w:rPr>
                <w:color w:val="000000"/>
                <w:sz w:val="28"/>
                <w:szCs w:val="28"/>
              </w:rPr>
            </w:pPr>
            <w:r w:rsidRPr="002D104E">
              <w:rPr>
                <w:color w:val="000000"/>
                <w:sz w:val="28"/>
                <w:szCs w:val="28"/>
              </w:rPr>
              <w:t>Постанова Кабінету Міністрів України від 3 березня 2021 р. № 179</w:t>
            </w:r>
          </w:p>
        </w:tc>
        <w:tc>
          <w:tcPr>
            <w:tcW w:w="5634" w:type="dxa"/>
          </w:tcPr>
          <w:p w:rsidR="002D104E" w:rsidRPr="002D104E" w:rsidRDefault="002D104E" w:rsidP="00A81F73">
            <w:pPr>
              <w:jc w:val="both"/>
              <w:rPr>
                <w:color w:val="000000"/>
                <w:sz w:val="28"/>
                <w:szCs w:val="28"/>
              </w:rPr>
            </w:pPr>
            <w:r w:rsidRPr="002D104E">
              <w:rPr>
                <w:color w:val="000000"/>
                <w:sz w:val="28"/>
                <w:szCs w:val="28"/>
              </w:rPr>
              <w:t>Про затвердження Національної економічної стратегії на період до 2030 року</w:t>
            </w:r>
          </w:p>
        </w:tc>
      </w:tr>
      <w:tr w:rsidR="00856BF2" w:rsidRPr="00B22BAE" w:rsidTr="007316B9">
        <w:tc>
          <w:tcPr>
            <w:tcW w:w="675" w:type="dxa"/>
          </w:tcPr>
          <w:p w:rsidR="00856BF2" w:rsidRPr="00856BF2" w:rsidRDefault="00856BF2" w:rsidP="00A87F91">
            <w:pPr>
              <w:ind w:left="113"/>
              <w:jc w:val="both"/>
              <w:rPr>
                <w:sz w:val="28"/>
                <w:szCs w:val="28"/>
              </w:rPr>
            </w:pPr>
            <w:r w:rsidRPr="00856BF2">
              <w:rPr>
                <w:sz w:val="28"/>
                <w:szCs w:val="28"/>
              </w:rPr>
              <w:t>12</w:t>
            </w:r>
          </w:p>
        </w:tc>
        <w:tc>
          <w:tcPr>
            <w:tcW w:w="3828" w:type="dxa"/>
          </w:tcPr>
          <w:p w:rsidR="00856BF2" w:rsidRPr="00856BF2" w:rsidRDefault="00856BF2" w:rsidP="00A81F73">
            <w:pPr>
              <w:rPr>
                <w:color w:val="000000"/>
                <w:sz w:val="28"/>
                <w:szCs w:val="28"/>
              </w:rPr>
            </w:pPr>
            <w:r w:rsidRPr="00856BF2">
              <w:rPr>
                <w:color w:val="000000"/>
                <w:sz w:val="28"/>
                <w:szCs w:val="28"/>
              </w:rPr>
              <w:t>Розпорядження Кабінету Міністрів України від 23 червня 2021 року № 756</w:t>
            </w:r>
          </w:p>
        </w:tc>
        <w:tc>
          <w:tcPr>
            <w:tcW w:w="5634" w:type="dxa"/>
          </w:tcPr>
          <w:p w:rsidR="00856BF2" w:rsidRPr="00856BF2" w:rsidRDefault="00856BF2" w:rsidP="00A81F73">
            <w:pPr>
              <w:jc w:val="both"/>
              <w:rPr>
                <w:color w:val="000000"/>
                <w:sz w:val="28"/>
                <w:szCs w:val="28"/>
              </w:rPr>
            </w:pPr>
            <w:r w:rsidRPr="00856BF2">
              <w:rPr>
                <w:color w:val="000000"/>
                <w:sz w:val="28"/>
                <w:szCs w:val="28"/>
              </w:rPr>
              <w:t>Про затвердження плану дій з реалізації Національної стратегії у сфері прав людини на 2021-2023 роки</w:t>
            </w:r>
          </w:p>
        </w:tc>
      </w:tr>
      <w:tr w:rsidR="00856BF2" w:rsidRPr="00B22BAE" w:rsidTr="007316B9">
        <w:tc>
          <w:tcPr>
            <w:tcW w:w="675" w:type="dxa"/>
          </w:tcPr>
          <w:p w:rsidR="00856BF2" w:rsidRDefault="00856BF2" w:rsidP="00A87F91">
            <w:pPr>
              <w:ind w:left="113"/>
              <w:jc w:val="both"/>
              <w:rPr>
                <w:sz w:val="28"/>
                <w:szCs w:val="28"/>
              </w:rPr>
            </w:pPr>
            <w:r>
              <w:rPr>
                <w:sz w:val="28"/>
                <w:szCs w:val="28"/>
              </w:rPr>
              <w:t>13</w:t>
            </w:r>
          </w:p>
        </w:tc>
        <w:tc>
          <w:tcPr>
            <w:tcW w:w="3828" w:type="dxa"/>
          </w:tcPr>
          <w:p w:rsidR="00856BF2" w:rsidRPr="002D104E" w:rsidRDefault="00856BF2" w:rsidP="00A81F73">
            <w:pPr>
              <w:rPr>
                <w:color w:val="000000"/>
                <w:sz w:val="28"/>
                <w:szCs w:val="28"/>
              </w:rPr>
            </w:pPr>
            <w:r w:rsidRPr="00856BF2">
              <w:rPr>
                <w:color w:val="000000"/>
                <w:sz w:val="28"/>
                <w:szCs w:val="28"/>
              </w:rPr>
              <w:t>Розпорядження Кабінету Міністрів України від 2</w:t>
            </w:r>
            <w:r>
              <w:rPr>
                <w:color w:val="000000"/>
                <w:sz w:val="28"/>
                <w:szCs w:val="28"/>
              </w:rPr>
              <w:t>1</w:t>
            </w:r>
            <w:r w:rsidRPr="00856BF2">
              <w:rPr>
                <w:color w:val="000000"/>
                <w:sz w:val="28"/>
                <w:szCs w:val="28"/>
              </w:rPr>
              <w:t xml:space="preserve"> </w:t>
            </w:r>
            <w:r>
              <w:rPr>
                <w:color w:val="000000"/>
                <w:sz w:val="28"/>
                <w:szCs w:val="28"/>
              </w:rPr>
              <w:t>лип</w:t>
            </w:r>
            <w:r w:rsidRPr="00856BF2">
              <w:rPr>
                <w:color w:val="000000"/>
                <w:sz w:val="28"/>
                <w:szCs w:val="28"/>
              </w:rPr>
              <w:t xml:space="preserve">ня 2021 року № </w:t>
            </w:r>
            <w:r>
              <w:rPr>
                <w:color w:val="000000"/>
                <w:sz w:val="28"/>
                <w:szCs w:val="28"/>
              </w:rPr>
              <w:t>831</w:t>
            </w:r>
          </w:p>
        </w:tc>
        <w:tc>
          <w:tcPr>
            <w:tcW w:w="5634" w:type="dxa"/>
          </w:tcPr>
          <w:p w:rsidR="00856BF2" w:rsidRPr="002D104E" w:rsidRDefault="00856BF2" w:rsidP="00A81F73">
            <w:pPr>
              <w:jc w:val="both"/>
              <w:rPr>
                <w:color w:val="000000"/>
                <w:sz w:val="28"/>
                <w:szCs w:val="28"/>
              </w:rPr>
            </w:pPr>
            <w:r>
              <w:rPr>
                <w:color w:val="000000"/>
                <w:sz w:val="28"/>
                <w:szCs w:val="28"/>
              </w:rPr>
              <w:t>Деякі питання реформування державного управління України</w:t>
            </w:r>
          </w:p>
        </w:tc>
      </w:tr>
      <w:tr w:rsidR="00856BF2" w:rsidRPr="00B22BAE" w:rsidTr="007316B9">
        <w:tc>
          <w:tcPr>
            <w:tcW w:w="675" w:type="dxa"/>
          </w:tcPr>
          <w:p w:rsidR="00856BF2" w:rsidRPr="00856BF2" w:rsidRDefault="00856BF2" w:rsidP="00A87F91">
            <w:pPr>
              <w:ind w:left="113"/>
              <w:jc w:val="both"/>
              <w:rPr>
                <w:sz w:val="28"/>
                <w:szCs w:val="28"/>
              </w:rPr>
            </w:pPr>
            <w:r w:rsidRPr="00856BF2">
              <w:rPr>
                <w:sz w:val="28"/>
                <w:szCs w:val="28"/>
              </w:rPr>
              <w:t>14</w:t>
            </w:r>
          </w:p>
        </w:tc>
        <w:tc>
          <w:tcPr>
            <w:tcW w:w="3828" w:type="dxa"/>
          </w:tcPr>
          <w:p w:rsidR="00856BF2" w:rsidRPr="00856BF2" w:rsidRDefault="00856BF2" w:rsidP="00A81F73">
            <w:pPr>
              <w:rPr>
                <w:color w:val="000000"/>
                <w:sz w:val="28"/>
                <w:szCs w:val="28"/>
              </w:rPr>
            </w:pPr>
            <w:r w:rsidRPr="00856BF2">
              <w:rPr>
                <w:color w:val="000000"/>
                <w:sz w:val="28"/>
                <w:szCs w:val="28"/>
              </w:rPr>
              <w:t>Розпорядження Кабінету Міністрів України від 4 серпня 2021 р. № 883</w:t>
            </w:r>
          </w:p>
        </w:tc>
        <w:tc>
          <w:tcPr>
            <w:tcW w:w="5634" w:type="dxa"/>
          </w:tcPr>
          <w:p w:rsidR="00856BF2" w:rsidRPr="00856BF2" w:rsidRDefault="00856BF2" w:rsidP="00A81F73">
            <w:pPr>
              <w:jc w:val="both"/>
              <w:rPr>
                <w:color w:val="000000"/>
                <w:sz w:val="28"/>
                <w:szCs w:val="28"/>
              </w:rPr>
            </w:pPr>
            <w:r w:rsidRPr="00856BF2">
              <w:rPr>
                <w:color w:val="000000"/>
                <w:sz w:val="28"/>
                <w:szCs w:val="28"/>
              </w:rPr>
              <w:t xml:space="preserve">Про затвердження плану заходів на 2021 і 2022 роки з реалізації Національної стратегії із створення </w:t>
            </w:r>
            <w:proofErr w:type="spellStart"/>
            <w:r w:rsidRPr="00856BF2">
              <w:rPr>
                <w:color w:val="000000"/>
                <w:sz w:val="28"/>
                <w:szCs w:val="28"/>
              </w:rPr>
              <w:t>безбар’єрного</w:t>
            </w:r>
            <w:proofErr w:type="spellEnd"/>
            <w:r w:rsidRPr="00856BF2">
              <w:rPr>
                <w:color w:val="000000"/>
                <w:sz w:val="28"/>
                <w:szCs w:val="28"/>
              </w:rPr>
              <w:t xml:space="preserve"> простору в Україні на період до 2030 року</w:t>
            </w:r>
          </w:p>
        </w:tc>
      </w:tr>
      <w:tr w:rsidR="00692C64" w:rsidRPr="00B22BAE" w:rsidTr="007316B9">
        <w:tc>
          <w:tcPr>
            <w:tcW w:w="675" w:type="dxa"/>
          </w:tcPr>
          <w:p w:rsidR="00692C64" w:rsidRPr="00856BF2" w:rsidRDefault="00692C64" w:rsidP="00A87F91">
            <w:pPr>
              <w:ind w:left="113"/>
              <w:jc w:val="both"/>
              <w:rPr>
                <w:sz w:val="28"/>
                <w:szCs w:val="28"/>
              </w:rPr>
            </w:pPr>
            <w:r>
              <w:rPr>
                <w:sz w:val="28"/>
                <w:szCs w:val="28"/>
              </w:rPr>
              <w:t>15</w:t>
            </w:r>
          </w:p>
        </w:tc>
        <w:tc>
          <w:tcPr>
            <w:tcW w:w="3828" w:type="dxa"/>
          </w:tcPr>
          <w:p w:rsidR="00692C64" w:rsidRPr="00856BF2" w:rsidRDefault="00692C64" w:rsidP="00A81F73">
            <w:pPr>
              <w:rPr>
                <w:color w:val="000000"/>
                <w:sz w:val="28"/>
                <w:szCs w:val="28"/>
              </w:rPr>
            </w:pPr>
            <w:r w:rsidRPr="00856BF2">
              <w:rPr>
                <w:color w:val="000000"/>
                <w:sz w:val="28"/>
                <w:szCs w:val="28"/>
              </w:rPr>
              <w:t xml:space="preserve">Розпорядження Кабінету Міністрів України від </w:t>
            </w:r>
            <w:r>
              <w:rPr>
                <w:color w:val="000000"/>
                <w:sz w:val="28"/>
                <w:szCs w:val="28"/>
              </w:rPr>
              <w:t>29</w:t>
            </w:r>
            <w:r w:rsidRPr="00856BF2">
              <w:rPr>
                <w:color w:val="000000"/>
                <w:sz w:val="28"/>
                <w:szCs w:val="28"/>
              </w:rPr>
              <w:t xml:space="preserve"> </w:t>
            </w:r>
            <w:r>
              <w:rPr>
                <w:color w:val="000000"/>
                <w:sz w:val="28"/>
                <w:szCs w:val="28"/>
              </w:rPr>
              <w:t>верес</w:t>
            </w:r>
            <w:r w:rsidRPr="00856BF2">
              <w:rPr>
                <w:color w:val="000000"/>
                <w:sz w:val="28"/>
                <w:szCs w:val="28"/>
              </w:rPr>
              <w:t xml:space="preserve">ня 2021 р. № </w:t>
            </w:r>
            <w:r>
              <w:rPr>
                <w:color w:val="000000"/>
                <w:sz w:val="28"/>
                <w:szCs w:val="28"/>
              </w:rPr>
              <w:t>1171</w:t>
            </w:r>
          </w:p>
        </w:tc>
        <w:tc>
          <w:tcPr>
            <w:tcW w:w="5634" w:type="dxa"/>
          </w:tcPr>
          <w:p w:rsidR="00692C64" w:rsidRPr="00856BF2" w:rsidRDefault="00692C64" w:rsidP="00A81F73">
            <w:pPr>
              <w:jc w:val="both"/>
              <w:rPr>
                <w:color w:val="000000"/>
                <w:sz w:val="28"/>
                <w:szCs w:val="28"/>
              </w:rPr>
            </w:pPr>
            <w:r w:rsidRPr="00692C64">
              <w:rPr>
                <w:color w:val="000000"/>
                <w:sz w:val="28"/>
                <w:szCs w:val="28"/>
              </w:rPr>
              <w:t xml:space="preserve">Про затвердження плану заходів з реалізації Стратегії </w:t>
            </w:r>
            <w:proofErr w:type="spellStart"/>
            <w:r w:rsidRPr="00692C64">
              <w:rPr>
                <w:color w:val="000000"/>
                <w:sz w:val="28"/>
                <w:szCs w:val="28"/>
              </w:rPr>
              <w:t>деокупації</w:t>
            </w:r>
            <w:proofErr w:type="spellEnd"/>
            <w:r w:rsidRPr="00692C64">
              <w:rPr>
                <w:color w:val="000000"/>
                <w:sz w:val="28"/>
                <w:szCs w:val="28"/>
              </w:rPr>
              <w:t xml:space="preserve"> та реінтеграції тимчасово окупованої території Автономної Республіки Крим та міста Севастополя</w:t>
            </w:r>
          </w:p>
        </w:tc>
      </w:tr>
      <w:tr w:rsidR="00692C64" w:rsidRPr="00B22BAE" w:rsidTr="007316B9">
        <w:tc>
          <w:tcPr>
            <w:tcW w:w="675" w:type="dxa"/>
          </w:tcPr>
          <w:p w:rsidR="00692C64" w:rsidRDefault="00692C64" w:rsidP="00A87F91">
            <w:pPr>
              <w:ind w:left="113"/>
              <w:jc w:val="both"/>
              <w:rPr>
                <w:sz w:val="28"/>
                <w:szCs w:val="28"/>
              </w:rPr>
            </w:pPr>
            <w:r>
              <w:rPr>
                <w:sz w:val="28"/>
                <w:szCs w:val="28"/>
              </w:rPr>
              <w:t>16</w:t>
            </w:r>
          </w:p>
        </w:tc>
        <w:tc>
          <w:tcPr>
            <w:tcW w:w="3828" w:type="dxa"/>
          </w:tcPr>
          <w:p w:rsidR="00692C64" w:rsidRPr="002D104E" w:rsidRDefault="00692C64" w:rsidP="00A81F73">
            <w:pPr>
              <w:rPr>
                <w:color w:val="000000"/>
                <w:sz w:val="28"/>
                <w:szCs w:val="28"/>
              </w:rPr>
            </w:pPr>
            <w:r w:rsidRPr="00856BF2">
              <w:rPr>
                <w:color w:val="000000"/>
                <w:sz w:val="28"/>
                <w:szCs w:val="28"/>
              </w:rPr>
              <w:t xml:space="preserve">Розпорядження Кабінету Міністрів України від </w:t>
            </w:r>
            <w:r>
              <w:rPr>
                <w:color w:val="000000"/>
                <w:sz w:val="28"/>
                <w:szCs w:val="28"/>
              </w:rPr>
              <w:t>29</w:t>
            </w:r>
            <w:r w:rsidRPr="00856BF2">
              <w:rPr>
                <w:color w:val="000000"/>
                <w:sz w:val="28"/>
                <w:szCs w:val="28"/>
              </w:rPr>
              <w:t xml:space="preserve"> </w:t>
            </w:r>
            <w:r>
              <w:rPr>
                <w:color w:val="000000"/>
                <w:sz w:val="28"/>
                <w:szCs w:val="28"/>
              </w:rPr>
              <w:t>груд</w:t>
            </w:r>
            <w:r w:rsidRPr="00856BF2">
              <w:rPr>
                <w:color w:val="000000"/>
                <w:sz w:val="28"/>
                <w:szCs w:val="28"/>
              </w:rPr>
              <w:t xml:space="preserve">ня 2021 р. № </w:t>
            </w:r>
            <w:r>
              <w:rPr>
                <w:color w:val="000000"/>
                <w:sz w:val="28"/>
                <w:szCs w:val="28"/>
              </w:rPr>
              <w:t>1</w:t>
            </w:r>
            <w:r w:rsidRPr="00856BF2">
              <w:rPr>
                <w:color w:val="000000"/>
                <w:sz w:val="28"/>
                <w:szCs w:val="28"/>
              </w:rPr>
              <w:t>8</w:t>
            </w:r>
            <w:r>
              <w:rPr>
                <w:color w:val="000000"/>
                <w:sz w:val="28"/>
                <w:szCs w:val="28"/>
              </w:rPr>
              <w:t>05</w:t>
            </w:r>
          </w:p>
        </w:tc>
        <w:tc>
          <w:tcPr>
            <w:tcW w:w="5634" w:type="dxa"/>
          </w:tcPr>
          <w:p w:rsidR="00692C64" w:rsidRPr="002D104E" w:rsidRDefault="00692C64" w:rsidP="00A81F73">
            <w:pPr>
              <w:jc w:val="both"/>
              <w:rPr>
                <w:color w:val="000000"/>
                <w:sz w:val="28"/>
                <w:szCs w:val="28"/>
              </w:rPr>
            </w:pPr>
            <w:r>
              <w:rPr>
                <w:color w:val="000000"/>
                <w:sz w:val="28"/>
                <w:szCs w:val="28"/>
              </w:rPr>
              <w:t>Про схвалення Стратегії реформування системи управління державними фінансами на 2022 – 2025 роки та плану заходів з її реалізації</w:t>
            </w:r>
          </w:p>
        </w:tc>
      </w:tr>
      <w:tr w:rsidR="00692C64" w:rsidRPr="00B22BAE" w:rsidTr="007316B9">
        <w:tc>
          <w:tcPr>
            <w:tcW w:w="675" w:type="dxa"/>
          </w:tcPr>
          <w:p w:rsidR="00692C64" w:rsidRDefault="00692C64" w:rsidP="00A87F91">
            <w:pPr>
              <w:ind w:left="113"/>
              <w:jc w:val="both"/>
              <w:rPr>
                <w:sz w:val="28"/>
                <w:szCs w:val="28"/>
              </w:rPr>
            </w:pPr>
            <w:r>
              <w:rPr>
                <w:sz w:val="28"/>
                <w:szCs w:val="28"/>
              </w:rPr>
              <w:t>17</w:t>
            </w:r>
          </w:p>
        </w:tc>
        <w:tc>
          <w:tcPr>
            <w:tcW w:w="3828" w:type="dxa"/>
          </w:tcPr>
          <w:p w:rsidR="00692C64" w:rsidRPr="002D104E" w:rsidRDefault="00A81F73" w:rsidP="00A81F73">
            <w:pPr>
              <w:rPr>
                <w:color w:val="000000"/>
                <w:sz w:val="28"/>
                <w:szCs w:val="28"/>
              </w:rPr>
            </w:pPr>
            <w:r w:rsidRPr="00A81F73">
              <w:rPr>
                <w:color w:val="000000"/>
                <w:sz w:val="28"/>
                <w:szCs w:val="28"/>
              </w:rPr>
              <w:t xml:space="preserve">Розпорядження Кабінету Міністрів України від 12 </w:t>
            </w:r>
            <w:r w:rsidRPr="00A81F73">
              <w:rPr>
                <w:color w:val="000000"/>
                <w:sz w:val="28"/>
                <w:szCs w:val="28"/>
              </w:rPr>
              <w:lastRenderedPageBreak/>
              <w:t>січня 2022 р. № 41</w:t>
            </w:r>
          </w:p>
        </w:tc>
        <w:tc>
          <w:tcPr>
            <w:tcW w:w="5634" w:type="dxa"/>
          </w:tcPr>
          <w:p w:rsidR="00692C64" w:rsidRPr="002D104E" w:rsidRDefault="00A81F73" w:rsidP="00A81F73">
            <w:pPr>
              <w:jc w:val="both"/>
              <w:rPr>
                <w:color w:val="000000"/>
                <w:sz w:val="28"/>
                <w:szCs w:val="28"/>
              </w:rPr>
            </w:pPr>
            <w:r w:rsidRPr="00A81F73">
              <w:rPr>
                <w:color w:val="000000"/>
                <w:sz w:val="28"/>
                <w:szCs w:val="28"/>
              </w:rPr>
              <w:lastRenderedPageBreak/>
              <w:t xml:space="preserve">Про затвердження плану заходів щодо реалізації Стратегії комунікації з питань </w:t>
            </w:r>
            <w:r w:rsidRPr="00A81F73">
              <w:rPr>
                <w:color w:val="000000"/>
                <w:sz w:val="28"/>
                <w:szCs w:val="28"/>
              </w:rPr>
              <w:lastRenderedPageBreak/>
              <w:t>євроатлантичної інтеграції України на період до 2025 року</w:t>
            </w:r>
          </w:p>
        </w:tc>
      </w:tr>
      <w:tr w:rsidR="00A81F73" w:rsidRPr="00B22BAE" w:rsidTr="007316B9">
        <w:tc>
          <w:tcPr>
            <w:tcW w:w="675" w:type="dxa"/>
          </w:tcPr>
          <w:p w:rsidR="00A81F73" w:rsidRPr="00A81F73" w:rsidRDefault="00A81F73" w:rsidP="00A87F91">
            <w:pPr>
              <w:ind w:left="113"/>
              <w:jc w:val="both"/>
              <w:rPr>
                <w:sz w:val="28"/>
                <w:szCs w:val="28"/>
              </w:rPr>
            </w:pPr>
            <w:r w:rsidRPr="00A81F73">
              <w:rPr>
                <w:sz w:val="28"/>
                <w:szCs w:val="28"/>
              </w:rPr>
              <w:lastRenderedPageBreak/>
              <w:t>18</w:t>
            </w:r>
          </w:p>
        </w:tc>
        <w:tc>
          <w:tcPr>
            <w:tcW w:w="3828" w:type="dxa"/>
          </w:tcPr>
          <w:p w:rsidR="00A81F73" w:rsidRPr="00A81F73" w:rsidRDefault="00A81F73" w:rsidP="00A81F73">
            <w:pPr>
              <w:rPr>
                <w:color w:val="000000"/>
                <w:sz w:val="28"/>
                <w:szCs w:val="28"/>
              </w:rPr>
            </w:pPr>
            <w:r w:rsidRPr="00A81F73">
              <w:rPr>
                <w:color w:val="000000"/>
                <w:sz w:val="28"/>
                <w:szCs w:val="28"/>
              </w:rPr>
              <w:t>Розпорядження КМУ від 01.06.2020 № 703</w:t>
            </w:r>
          </w:p>
        </w:tc>
        <w:tc>
          <w:tcPr>
            <w:tcW w:w="5634" w:type="dxa"/>
          </w:tcPr>
          <w:p w:rsidR="00A81F73" w:rsidRPr="00A81F73" w:rsidRDefault="00A81F73" w:rsidP="00A81F73">
            <w:pPr>
              <w:jc w:val="both"/>
              <w:rPr>
                <w:color w:val="000000"/>
                <w:sz w:val="28"/>
                <w:szCs w:val="28"/>
              </w:rPr>
            </w:pPr>
            <w:r w:rsidRPr="00A81F73">
              <w:rPr>
                <w:color w:val="000000"/>
                <w:sz w:val="28"/>
                <w:szCs w:val="28"/>
              </w:rPr>
              <w:t>Про затвердження плану заходів з реалізації II етапу Національної стратегії реформування системи інституційного догляду та виховання дітей на 2017-2026 роки</w:t>
            </w:r>
          </w:p>
        </w:tc>
      </w:tr>
      <w:tr w:rsidR="00A81F73" w:rsidRPr="00B22BAE" w:rsidTr="007316B9">
        <w:tc>
          <w:tcPr>
            <w:tcW w:w="675" w:type="dxa"/>
          </w:tcPr>
          <w:p w:rsidR="00A81F73" w:rsidRPr="00A81F73" w:rsidRDefault="00A81F73" w:rsidP="00A87F91">
            <w:pPr>
              <w:ind w:left="113"/>
              <w:jc w:val="both"/>
              <w:rPr>
                <w:sz w:val="28"/>
                <w:szCs w:val="28"/>
              </w:rPr>
            </w:pPr>
            <w:r w:rsidRPr="00A81F73">
              <w:rPr>
                <w:sz w:val="28"/>
                <w:szCs w:val="28"/>
              </w:rPr>
              <w:t>19</w:t>
            </w:r>
          </w:p>
        </w:tc>
        <w:tc>
          <w:tcPr>
            <w:tcW w:w="3828" w:type="dxa"/>
          </w:tcPr>
          <w:p w:rsidR="00A81F73" w:rsidRPr="00A81F73" w:rsidRDefault="00A81F73" w:rsidP="00A81F73">
            <w:pPr>
              <w:rPr>
                <w:color w:val="000000"/>
                <w:sz w:val="28"/>
                <w:szCs w:val="28"/>
              </w:rPr>
            </w:pPr>
            <w:r w:rsidRPr="00A81F73">
              <w:rPr>
                <w:color w:val="000000"/>
                <w:sz w:val="28"/>
                <w:szCs w:val="28"/>
              </w:rPr>
              <w:t>Розпорядження КМУ від 01 липня 2020 № 853</w:t>
            </w:r>
          </w:p>
        </w:tc>
        <w:tc>
          <w:tcPr>
            <w:tcW w:w="5634" w:type="dxa"/>
          </w:tcPr>
          <w:p w:rsidR="00A81F73" w:rsidRPr="00A81F73" w:rsidRDefault="00A81F73" w:rsidP="00A81F73">
            <w:pPr>
              <w:jc w:val="both"/>
              <w:rPr>
                <w:color w:val="000000"/>
                <w:sz w:val="28"/>
                <w:szCs w:val="28"/>
              </w:rPr>
            </w:pPr>
            <w:r w:rsidRPr="00A81F73">
              <w:rPr>
                <w:color w:val="000000"/>
                <w:sz w:val="28"/>
                <w:szCs w:val="28"/>
              </w:rPr>
              <w:t>Про затвердження плану заходів з виконання</w:t>
            </w:r>
            <w:r w:rsidRPr="00A81F73">
              <w:rPr>
                <w:color w:val="000000"/>
                <w:sz w:val="28"/>
                <w:szCs w:val="28"/>
              </w:rPr>
              <w:br/>
              <w:t>Концепції реалізації державної політики у сфері</w:t>
            </w:r>
            <w:r w:rsidRPr="00A81F73">
              <w:rPr>
                <w:color w:val="000000"/>
                <w:sz w:val="28"/>
                <w:szCs w:val="28"/>
              </w:rPr>
              <w:br/>
              <w:t>сприяння розвитку соціально відповідального бізнесу в Україні на період до 2030 року</w:t>
            </w:r>
          </w:p>
        </w:tc>
      </w:tr>
      <w:tr w:rsidR="00A81F73" w:rsidRPr="00B22BAE" w:rsidTr="007316B9">
        <w:tc>
          <w:tcPr>
            <w:tcW w:w="675" w:type="dxa"/>
          </w:tcPr>
          <w:p w:rsidR="00A81F73" w:rsidRPr="00A81F73" w:rsidRDefault="00A81F73" w:rsidP="00A87F91">
            <w:pPr>
              <w:ind w:left="113"/>
              <w:jc w:val="both"/>
              <w:rPr>
                <w:sz w:val="28"/>
                <w:szCs w:val="28"/>
              </w:rPr>
            </w:pPr>
            <w:r w:rsidRPr="00A81F73">
              <w:rPr>
                <w:sz w:val="28"/>
                <w:szCs w:val="28"/>
              </w:rPr>
              <w:t>20</w:t>
            </w:r>
          </w:p>
        </w:tc>
        <w:tc>
          <w:tcPr>
            <w:tcW w:w="3828" w:type="dxa"/>
          </w:tcPr>
          <w:p w:rsidR="00A81F73" w:rsidRPr="00A81F73" w:rsidRDefault="00A81F73" w:rsidP="00A81F73">
            <w:pPr>
              <w:rPr>
                <w:color w:val="000000"/>
                <w:sz w:val="28"/>
                <w:szCs w:val="28"/>
              </w:rPr>
            </w:pPr>
            <w:r w:rsidRPr="00A81F73">
              <w:rPr>
                <w:color w:val="000000"/>
                <w:sz w:val="28"/>
                <w:szCs w:val="28"/>
              </w:rPr>
              <w:t>Розпорядження Кабінету Міністрів України від 21 квітня 2021 р. № 361</w:t>
            </w:r>
          </w:p>
        </w:tc>
        <w:tc>
          <w:tcPr>
            <w:tcW w:w="5634" w:type="dxa"/>
          </w:tcPr>
          <w:p w:rsidR="00A81F73" w:rsidRPr="00A81F73" w:rsidRDefault="00A81F73" w:rsidP="00A81F73">
            <w:pPr>
              <w:jc w:val="both"/>
              <w:rPr>
                <w:color w:val="000000"/>
                <w:sz w:val="28"/>
                <w:szCs w:val="28"/>
              </w:rPr>
            </w:pPr>
            <w:r w:rsidRPr="00A81F73">
              <w:rPr>
                <w:color w:val="000000"/>
                <w:sz w:val="28"/>
                <w:szCs w:val="28"/>
              </w:rPr>
              <w:t xml:space="preserve">Про затвердження плану невідкладних заходів із запобігання та протидії домашньому насильству, </w:t>
            </w:r>
            <w:proofErr w:type="spellStart"/>
            <w:r w:rsidRPr="00A81F73">
              <w:rPr>
                <w:color w:val="000000"/>
                <w:sz w:val="28"/>
                <w:szCs w:val="28"/>
              </w:rPr>
              <w:t>насильству</w:t>
            </w:r>
            <w:proofErr w:type="spellEnd"/>
            <w:r w:rsidRPr="00A81F73">
              <w:rPr>
                <w:color w:val="000000"/>
                <w:sz w:val="28"/>
                <w:szCs w:val="28"/>
              </w:rPr>
              <w:t xml:space="preserve"> за ознакою статі, захисту прав осіб, які постраждали від такого насильства</w:t>
            </w:r>
          </w:p>
        </w:tc>
      </w:tr>
      <w:tr w:rsidR="00A81F73" w:rsidRPr="00B22BAE" w:rsidTr="007316B9">
        <w:tc>
          <w:tcPr>
            <w:tcW w:w="675" w:type="dxa"/>
          </w:tcPr>
          <w:p w:rsidR="00A81F73" w:rsidRPr="00A81F73" w:rsidRDefault="00A81F73" w:rsidP="00A87F91">
            <w:pPr>
              <w:ind w:left="113"/>
              <w:jc w:val="both"/>
              <w:rPr>
                <w:sz w:val="28"/>
                <w:szCs w:val="28"/>
              </w:rPr>
            </w:pPr>
            <w:r w:rsidRPr="00A81F73">
              <w:rPr>
                <w:sz w:val="28"/>
                <w:szCs w:val="28"/>
              </w:rPr>
              <w:t>21</w:t>
            </w:r>
          </w:p>
        </w:tc>
        <w:tc>
          <w:tcPr>
            <w:tcW w:w="3828" w:type="dxa"/>
          </w:tcPr>
          <w:p w:rsidR="00A81F73" w:rsidRPr="00A81F73" w:rsidRDefault="00A81F73" w:rsidP="00A81F73">
            <w:pPr>
              <w:rPr>
                <w:sz w:val="28"/>
                <w:szCs w:val="28"/>
              </w:rPr>
            </w:pPr>
            <w:r w:rsidRPr="00A81F73">
              <w:rPr>
                <w:sz w:val="28"/>
                <w:szCs w:val="28"/>
              </w:rPr>
              <w:t>Доручення Прем'єр-міністра України від 26.11.2013 р. № 44613/1-1-13</w:t>
            </w:r>
          </w:p>
        </w:tc>
        <w:tc>
          <w:tcPr>
            <w:tcW w:w="5634" w:type="dxa"/>
          </w:tcPr>
          <w:p w:rsidR="00A81F73" w:rsidRPr="00A81F73" w:rsidRDefault="00A81F73" w:rsidP="00A81F73">
            <w:pPr>
              <w:jc w:val="both"/>
              <w:rPr>
                <w:color w:val="000000"/>
                <w:sz w:val="28"/>
                <w:szCs w:val="28"/>
              </w:rPr>
            </w:pPr>
            <w:r w:rsidRPr="00A81F73">
              <w:rPr>
                <w:color w:val="000000"/>
                <w:sz w:val="28"/>
                <w:szCs w:val="28"/>
              </w:rPr>
              <w:t>Щодо підвищення фахового рівня працівників органів місцевого самоврядування з питань формування та виконання місцевих бюджетів, здійснення контролю за дотриманням вимог бюджетного законодавства</w:t>
            </w:r>
          </w:p>
        </w:tc>
      </w:tr>
      <w:tr w:rsidR="00A81F73" w:rsidRPr="00B22BAE" w:rsidTr="007316B9">
        <w:tc>
          <w:tcPr>
            <w:tcW w:w="675" w:type="dxa"/>
          </w:tcPr>
          <w:p w:rsidR="00A81F73" w:rsidRPr="00A81F73" w:rsidRDefault="00A81F73" w:rsidP="00A87F91">
            <w:pPr>
              <w:ind w:left="113"/>
              <w:jc w:val="both"/>
              <w:rPr>
                <w:sz w:val="28"/>
                <w:szCs w:val="28"/>
              </w:rPr>
            </w:pPr>
            <w:r w:rsidRPr="00A81F73">
              <w:rPr>
                <w:sz w:val="28"/>
                <w:szCs w:val="28"/>
              </w:rPr>
              <w:t>22</w:t>
            </w:r>
          </w:p>
        </w:tc>
        <w:tc>
          <w:tcPr>
            <w:tcW w:w="3828" w:type="dxa"/>
          </w:tcPr>
          <w:p w:rsidR="00A81F73" w:rsidRPr="00A81F73" w:rsidRDefault="00A81F73" w:rsidP="00A81F73">
            <w:pPr>
              <w:rPr>
                <w:color w:val="000000"/>
                <w:sz w:val="28"/>
                <w:szCs w:val="28"/>
              </w:rPr>
            </w:pPr>
            <w:r w:rsidRPr="00A81F73">
              <w:rPr>
                <w:color w:val="000000"/>
                <w:sz w:val="28"/>
                <w:szCs w:val="28"/>
              </w:rPr>
              <w:t>Розпорядження КМУ від 7 червня 2017 р. № 383</w:t>
            </w:r>
          </w:p>
        </w:tc>
        <w:tc>
          <w:tcPr>
            <w:tcW w:w="5634" w:type="dxa"/>
          </w:tcPr>
          <w:p w:rsidR="00A81F73" w:rsidRPr="00A81F73" w:rsidRDefault="00A81F73" w:rsidP="00A81F73">
            <w:pPr>
              <w:jc w:val="both"/>
              <w:rPr>
                <w:color w:val="000000"/>
                <w:sz w:val="28"/>
                <w:szCs w:val="28"/>
              </w:rPr>
            </w:pPr>
            <w:r w:rsidRPr="00A81F73">
              <w:rPr>
                <w:color w:val="000000"/>
                <w:sz w:val="28"/>
                <w:szCs w:val="28"/>
              </w:rPr>
              <w:t>Про затвердження плану заходів з реалізації Концепції популяризації України у світі та просування інтересів України у світовому інформаційному просторі</w:t>
            </w:r>
          </w:p>
        </w:tc>
      </w:tr>
      <w:tr w:rsidR="00A81F73" w:rsidRPr="00B22BAE" w:rsidTr="007316B9">
        <w:tc>
          <w:tcPr>
            <w:tcW w:w="675" w:type="dxa"/>
          </w:tcPr>
          <w:p w:rsidR="00A81F73" w:rsidRPr="00A81F73" w:rsidRDefault="00A81F73" w:rsidP="00A87F91">
            <w:pPr>
              <w:ind w:left="113"/>
              <w:jc w:val="both"/>
              <w:rPr>
                <w:sz w:val="28"/>
                <w:szCs w:val="28"/>
              </w:rPr>
            </w:pPr>
            <w:r w:rsidRPr="00A81F73">
              <w:rPr>
                <w:sz w:val="28"/>
                <w:szCs w:val="28"/>
              </w:rPr>
              <w:t>23</w:t>
            </w:r>
          </w:p>
        </w:tc>
        <w:tc>
          <w:tcPr>
            <w:tcW w:w="3828" w:type="dxa"/>
          </w:tcPr>
          <w:p w:rsidR="00A81F73" w:rsidRPr="00A81F73" w:rsidRDefault="00A81F73" w:rsidP="00A81F73">
            <w:pPr>
              <w:rPr>
                <w:color w:val="000000"/>
                <w:sz w:val="28"/>
                <w:szCs w:val="28"/>
              </w:rPr>
            </w:pPr>
            <w:r w:rsidRPr="00A81F73">
              <w:rPr>
                <w:color w:val="000000"/>
                <w:sz w:val="28"/>
                <w:szCs w:val="28"/>
              </w:rPr>
              <w:t>Розпорядження КМУ від 28 жовтня 2020 р. № 1544</w:t>
            </w:r>
          </w:p>
        </w:tc>
        <w:tc>
          <w:tcPr>
            <w:tcW w:w="5634" w:type="dxa"/>
          </w:tcPr>
          <w:p w:rsidR="00A81F73" w:rsidRPr="00A81F73" w:rsidRDefault="00A81F73" w:rsidP="00A81F73">
            <w:pPr>
              <w:jc w:val="both"/>
              <w:rPr>
                <w:color w:val="000000"/>
                <w:sz w:val="28"/>
                <w:szCs w:val="28"/>
              </w:rPr>
            </w:pPr>
            <w:r w:rsidRPr="00A81F73">
              <w:rPr>
                <w:color w:val="000000"/>
                <w:sz w:val="28"/>
                <w:szCs w:val="28"/>
              </w:rPr>
              <w:t xml:space="preserve">Про затвердження Національного плану дій з виконання резолюції Ради Безпеки ООН 1325 “Жінки, мир, </w:t>
            </w:r>
            <w:proofErr w:type="spellStart"/>
            <w:r w:rsidRPr="00A81F73">
              <w:rPr>
                <w:color w:val="000000"/>
                <w:sz w:val="28"/>
                <w:szCs w:val="28"/>
              </w:rPr>
              <w:t>безпекаˮ</w:t>
            </w:r>
            <w:proofErr w:type="spellEnd"/>
            <w:r w:rsidRPr="00A81F73">
              <w:rPr>
                <w:color w:val="000000"/>
                <w:sz w:val="28"/>
                <w:szCs w:val="28"/>
              </w:rPr>
              <w:t xml:space="preserve"> на період до 2025 року</w:t>
            </w:r>
          </w:p>
        </w:tc>
      </w:tr>
      <w:tr w:rsidR="00A81F73" w:rsidRPr="00B22BAE" w:rsidTr="007316B9">
        <w:tc>
          <w:tcPr>
            <w:tcW w:w="675" w:type="dxa"/>
          </w:tcPr>
          <w:p w:rsidR="00A81F73" w:rsidRPr="00A81F73" w:rsidRDefault="00A81F73" w:rsidP="00A87F91">
            <w:pPr>
              <w:ind w:left="113"/>
              <w:jc w:val="both"/>
              <w:rPr>
                <w:sz w:val="28"/>
                <w:szCs w:val="28"/>
              </w:rPr>
            </w:pPr>
            <w:r w:rsidRPr="00A81F73">
              <w:rPr>
                <w:sz w:val="28"/>
                <w:szCs w:val="28"/>
              </w:rPr>
              <w:t>24</w:t>
            </w:r>
          </w:p>
        </w:tc>
        <w:tc>
          <w:tcPr>
            <w:tcW w:w="3828" w:type="dxa"/>
          </w:tcPr>
          <w:p w:rsidR="00A81F73" w:rsidRPr="00A81F73" w:rsidRDefault="00A81F73" w:rsidP="00A81F73">
            <w:pPr>
              <w:rPr>
                <w:color w:val="000000"/>
                <w:sz w:val="28"/>
                <w:szCs w:val="28"/>
              </w:rPr>
            </w:pPr>
            <w:r w:rsidRPr="00A81F73">
              <w:rPr>
                <w:color w:val="000000"/>
                <w:sz w:val="28"/>
                <w:szCs w:val="28"/>
              </w:rPr>
              <w:t>Розпорядження КМУ від 16 грудня 2020 р. № 1585</w:t>
            </w:r>
          </w:p>
        </w:tc>
        <w:tc>
          <w:tcPr>
            <w:tcW w:w="5634" w:type="dxa"/>
          </w:tcPr>
          <w:p w:rsidR="00A81F73" w:rsidRPr="00A81F73" w:rsidRDefault="00A81F73" w:rsidP="00A81F73">
            <w:pPr>
              <w:jc w:val="both"/>
              <w:rPr>
                <w:color w:val="000000"/>
                <w:sz w:val="28"/>
                <w:szCs w:val="28"/>
              </w:rPr>
            </w:pPr>
            <w:r w:rsidRPr="00A81F73">
              <w:rPr>
                <w:color w:val="000000"/>
                <w:sz w:val="28"/>
                <w:szCs w:val="28"/>
              </w:rPr>
              <w:t>Про затвердження плану заходів з реалізації першого етапу (до 2022 року) Стратегії популяризації української мови до 2030 року “Сильна мова — успішна держава”</w:t>
            </w:r>
          </w:p>
        </w:tc>
      </w:tr>
      <w:tr w:rsidR="00A81F73" w:rsidRPr="00B22BAE" w:rsidTr="007316B9">
        <w:tc>
          <w:tcPr>
            <w:tcW w:w="675" w:type="dxa"/>
          </w:tcPr>
          <w:p w:rsidR="00A81F73" w:rsidRPr="00A81F73" w:rsidRDefault="00A81F73" w:rsidP="00A87F91">
            <w:pPr>
              <w:ind w:left="113"/>
              <w:jc w:val="both"/>
              <w:rPr>
                <w:sz w:val="28"/>
                <w:szCs w:val="28"/>
              </w:rPr>
            </w:pPr>
            <w:r>
              <w:rPr>
                <w:sz w:val="28"/>
                <w:szCs w:val="28"/>
              </w:rPr>
              <w:t>25</w:t>
            </w:r>
          </w:p>
        </w:tc>
        <w:tc>
          <w:tcPr>
            <w:tcW w:w="3828" w:type="dxa"/>
          </w:tcPr>
          <w:p w:rsidR="00A81F73" w:rsidRPr="00A81F73" w:rsidRDefault="00A81F73" w:rsidP="00A81F73">
            <w:pPr>
              <w:rPr>
                <w:color w:val="000000"/>
                <w:sz w:val="28"/>
                <w:szCs w:val="28"/>
              </w:rPr>
            </w:pPr>
            <w:r w:rsidRPr="00A81F73">
              <w:rPr>
                <w:color w:val="000000"/>
                <w:sz w:val="28"/>
                <w:szCs w:val="28"/>
              </w:rPr>
              <w:t>Указу Президента України від 4 вересня 2019 р. № 647</w:t>
            </w:r>
          </w:p>
        </w:tc>
        <w:tc>
          <w:tcPr>
            <w:tcW w:w="5634" w:type="dxa"/>
          </w:tcPr>
          <w:p w:rsidR="00A81F73" w:rsidRPr="00A81F73" w:rsidRDefault="00A81F73" w:rsidP="00A81F73">
            <w:pPr>
              <w:jc w:val="both"/>
              <w:rPr>
                <w:color w:val="000000"/>
                <w:sz w:val="28"/>
                <w:szCs w:val="28"/>
              </w:rPr>
            </w:pPr>
            <w:r w:rsidRPr="00A81F73">
              <w:rPr>
                <w:color w:val="000000"/>
                <w:sz w:val="28"/>
                <w:szCs w:val="28"/>
              </w:rPr>
              <w:t>Про деякі заходи із забезпечення надання якісних публічних послуг</w:t>
            </w:r>
          </w:p>
        </w:tc>
      </w:tr>
      <w:tr w:rsidR="00A81F73" w:rsidRPr="00B22BAE" w:rsidTr="007316B9">
        <w:tc>
          <w:tcPr>
            <w:tcW w:w="675" w:type="dxa"/>
          </w:tcPr>
          <w:p w:rsidR="00A81F73" w:rsidRPr="00A81F73" w:rsidRDefault="00A81F73" w:rsidP="00A87F91">
            <w:pPr>
              <w:ind w:left="113"/>
              <w:jc w:val="both"/>
              <w:rPr>
                <w:sz w:val="28"/>
                <w:szCs w:val="28"/>
              </w:rPr>
            </w:pPr>
            <w:r w:rsidRPr="00A81F73">
              <w:rPr>
                <w:sz w:val="28"/>
                <w:szCs w:val="28"/>
              </w:rPr>
              <w:t>26</w:t>
            </w:r>
          </w:p>
        </w:tc>
        <w:tc>
          <w:tcPr>
            <w:tcW w:w="3828" w:type="dxa"/>
          </w:tcPr>
          <w:p w:rsidR="00A81F73" w:rsidRPr="00A81F73" w:rsidRDefault="00A81F73" w:rsidP="00A81F73">
            <w:pPr>
              <w:rPr>
                <w:color w:val="000000"/>
                <w:sz w:val="28"/>
                <w:szCs w:val="28"/>
              </w:rPr>
            </w:pPr>
            <w:r w:rsidRPr="00A81F73">
              <w:rPr>
                <w:color w:val="000000"/>
                <w:sz w:val="28"/>
                <w:szCs w:val="28"/>
              </w:rPr>
              <w:t>Розпорядження КМУ від 7 квітня 2021 р. № 285</w:t>
            </w:r>
          </w:p>
        </w:tc>
        <w:tc>
          <w:tcPr>
            <w:tcW w:w="5634" w:type="dxa"/>
          </w:tcPr>
          <w:p w:rsidR="00A81F73" w:rsidRPr="00A81F73" w:rsidRDefault="00A81F73" w:rsidP="00A81F73">
            <w:pPr>
              <w:jc w:val="both"/>
              <w:rPr>
                <w:color w:val="000000"/>
                <w:sz w:val="28"/>
                <w:szCs w:val="28"/>
              </w:rPr>
            </w:pPr>
            <w:r w:rsidRPr="00A81F73">
              <w:rPr>
                <w:color w:val="000000"/>
                <w:sz w:val="28"/>
                <w:szCs w:val="28"/>
              </w:rPr>
              <w:t>Про затвердження Національного плану</w:t>
            </w:r>
            <w:r w:rsidRPr="00A81F73">
              <w:rPr>
                <w:color w:val="000000"/>
                <w:sz w:val="28"/>
                <w:szCs w:val="28"/>
              </w:rPr>
              <w:br/>
              <w:t>дій з реалізації Конвенції про права осіб</w:t>
            </w:r>
            <w:r w:rsidRPr="00A81F73">
              <w:rPr>
                <w:color w:val="000000"/>
                <w:sz w:val="28"/>
                <w:szCs w:val="28"/>
              </w:rPr>
              <w:br/>
              <w:t>з інвалідністю на період до 2025 року</w:t>
            </w:r>
          </w:p>
        </w:tc>
      </w:tr>
      <w:tr w:rsidR="00A81F73" w:rsidRPr="00B22BAE" w:rsidTr="007316B9">
        <w:tc>
          <w:tcPr>
            <w:tcW w:w="675" w:type="dxa"/>
          </w:tcPr>
          <w:p w:rsidR="00A81F73" w:rsidRPr="00A81F73" w:rsidRDefault="00A81F73" w:rsidP="00A87F91">
            <w:pPr>
              <w:ind w:left="113"/>
              <w:jc w:val="both"/>
              <w:rPr>
                <w:sz w:val="28"/>
                <w:szCs w:val="28"/>
              </w:rPr>
            </w:pPr>
            <w:r w:rsidRPr="00A81F73">
              <w:rPr>
                <w:sz w:val="28"/>
                <w:szCs w:val="28"/>
              </w:rPr>
              <w:t>27</w:t>
            </w:r>
          </w:p>
        </w:tc>
        <w:tc>
          <w:tcPr>
            <w:tcW w:w="3828" w:type="dxa"/>
          </w:tcPr>
          <w:p w:rsidR="00A81F73" w:rsidRPr="00A81F73" w:rsidRDefault="00A81F73" w:rsidP="00A81F73">
            <w:pPr>
              <w:rPr>
                <w:color w:val="000000"/>
                <w:sz w:val="28"/>
                <w:szCs w:val="28"/>
              </w:rPr>
            </w:pPr>
            <w:r w:rsidRPr="00A81F73">
              <w:rPr>
                <w:color w:val="000000"/>
                <w:sz w:val="28"/>
                <w:szCs w:val="28"/>
              </w:rPr>
              <w:t>розпорядженням Кабінету Міністрів України</w:t>
            </w:r>
            <w:r w:rsidRPr="00A81F73">
              <w:rPr>
                <w:color w:val="000000"/>
                <w:sz w:val="28"/>
                <w:szCs w:val="28"/>
              </w:rPr>
              <w:br/>
              <w:t>від 14 липня 2021 р. № 800</w:t>
            </w:r>
          </w:p>
        </w:tc>
        <w:tc>
          <w:tcPr>
            <w:tcW w:w="5634" w:type="dxa"/>
          </w:tcPr>
          <w:p w:rsidR="00A81F73" w:rsidRPr="00A81F73" w:rsidRDefault="00A81F73" w:rsidP="00A81F73">
            <w:pPr>
              <w:jc w:val="both"/>
              <w:rPr>
                <w:color w:val="000000"/>
                <w:sz w:val="28"/>
                <w:szCs w:val="28"/>
              </w:rPr>
            </w:pPr>
            <w:r w:rsidRPr="00A81F73">
              <w:rPr>
                <w:color w:val="000000"/>
                <w:sz w:val="28"/>
                <w:szCs w:val="28"/>
              </w:rPr>
              <w:t>Про схвалення Концепції Державної цільової соціальної програми протидії торгівлі людьми на період до 2025 року</w:t>
            </w:r>
          </w:p>
        </w:tc>
      </w:tr>
      <w:tr w:rsidR="00A81F73" w:rsidRPr="00B22BAE" w:rsidTr="007316B9">
        <w:tc>
          <w:tcPr>
            <w:tcW w:w="675" w:type="dxa"/>
          </w:tcPr>
          <w:p w:rsidR="00A81F73" w:rsidRPr="00A81F73" w:rsidRDefault="00A81F73" w:rsidP="00A87F91">
            <w:pPr>
              <w:ind w:left="113"/>
              <w:jc w:val="both"/>
              <w:rPr>
                <w:sz w:val="28"/>
                <w:szCs w:val="28"/>
              </w:rPr>
            </w:pPr>
            <w:r>
              <w:rPr>
                <w:sz w:val="28"/>
                <w:szCs w:val="28"/>
              </w:rPr>
              <w:lastRenderedPageBreak/>
              <w:t>28</w:t>
            </w:r>
          </w:p>
        </w:tc>
        <w:tc>
          <w:tcPr>
            <w:tcW w:w="3828" w:type="dxa"/>
          </w:tcPr>
          <w:p w:rsidR="00A81F73" w:rsidRPr="00A81F73" w:rsidRDefault="00A81F73" w:rsidP="00A81F73">
            <w:pPr>
              <w:rPr>
                <w:color w:val="000000"/>
                <w:sz w:val="28"/>
                <w:szCs w:val="28"/>
              </w:rPr>
            </w:pPr>
            <w:r w:rsidRPr="00A81F73">
              <w:rPr>
                <w:color w:val="000000"/>
                <w:sz w:val="28"/>
                <w:szCs w:val="28"/>
              </w:rPr>
              <w:t>Розпорядження Кабінету Міністрів України від 12 серпня 2022 р. № 752</w:t>
            </w:r>
          </w:p>
        </w:tc>
        <w:tc>
          <w:tcPr>
            <w:tcW w:w="5634" w:type="dxa"/>
          </w:tcPr>
          <w:p w:rsidR="00A81F73" w:rsidRPr="00A81F73" w:rsidRDefault="00A81F73" w:rsidP="00A81F73">
            <w:pPr>
              <w:jc w:val="both"/>
              <w:rPr>
                <w:color w:val="000000"/>
                <w:sz w:val="28"/>
                <w:szCs w:val="28"/>
              </w:rPr>
            </w:pPr>
            <w:r w:rsidRPr="00A81F73">
              <w:rPr>
                <w:color w:val="000000"/>
                <w:sz w:val="28"/>
                <w:szCs w:val="28"/>
              </w:rPr>
              <w:t>Про схвалення Державної стратегії забезпечення рівних прав та можливостей жінок і чоловіків на період до 2030 року та затвердження операційного плану з її реалізації на 2022—2024 роки</w:t>
            </w:r>
          </w:p>
        </w:tc>
      </w:tr>
      <w:tr w:rsidR="00A81F73" w:rsidRPr="00B22BAE" w:rsidTr="007316B9">
        <w:tc>
          <w:tcPr>
            <w:tcW w:w="675" w:type="dxa"/>
          </w:tcPr>
          <w:p w:rsidR="00A81F73" w:rsidRPr="00A81F73" w:rsidRDefault="00A81F73" w:rsidP="00A87F91">
            <w:pPr>
              <w:ind w:left="113"/>
              <w:jc w:val="both"/>
              <w:rPr>
                <w:sz w:val="28"/>
                <w:szCs w:val="28"/>
              </w:rPr>
            </w:pPr>
            <w:r>
              <w:rPr>
                <w:sz w:val="28"/>
                <w:szCs w:val="28"/>
              </w:rPr>
              <w:t>29</w:t>
            </w:r>
          </w:p>
        </w:tc>
        <w:tc>
          <w:tcPr>
            <w:tcW w:w="3828" w:type="dxa"/>
          </w:tcPr>
          <w:p w:rsidR="00A81F73" w:rsidRPr="00A81F73" w:rsidRDefault="00A81F73" w:rsidP="00A81F73">
            <w:pPr>
              <w:rPr>
                <w:color w:val="000000"/>
                <w:sz w:val="28"/>
                <w:szCs w:val="28"/>
              </w:rPr>
            </w:pPr>
            <w:r w:rsidRPr="00A81F73">
              <w:rPr>
                <w:color w:val="000000"/>
                <w:sz w:val="28"/>
                <w:szCs w:val="28"/>
              </w:rPr>
              <w:t>Розпорядження Кабінету Міністрів України від 12 серпня 2022 р. № 752</w:t>
            </w:r>
          </w:p>
        </w:tc>
        <w:tc>
          <w:tcPr>
            <w:tcW w:w="5634" w:type="dxa"/>
          </w:tcPr>
          <w:p w:rsidR="00A81F73" w:rsidRPr="00A81F73" w:rsidRDefault="00A81F73" w:rsidP="00A81F73">
            <w:pPr>
              <w:jc w:val="both"/>
              <w:rPr>
                <w:color w:val="000000"/>
                <w:sz w:val="28"/>
                <w:szCs w:val="28"/>
              </w:rPr>
            </w:pPr>
            <w:r w:rsidRPr="00A81F73">
              <w:rPr>
                <w:color w:val="000000"/>
                <w:sz w:val="28"/>
                <w:szCs w:val="28"/>
              </w:rPr>
              <w:t>Про схвалення Державної стратегії забезпечення рівних прав та можливостей жінок і чоловіків на період до 2030 року та затвердження операційного плану з її реалізації на 2022—2024 роки</w:t>
            </w:r>
          </w:p>
        </w:tc>
      </w:tr>
      <w:tr w:rsidR="002F10B8" w:rsidRPr="00B22BAE" w:rsidTr="007316B9">
        <w:tc>
          <w:tcPr>
            <w:tcW w:w="675" w:type="dxa"/>
          </w:tcPr>
          <w:p w:rsidR="002F10B8" w:rsidRDefault="002F10B8" w:rsidP="00A87F91">
            <w:pPr>
              <w:ind w:left="113"/>
              <w:jc w:val="both"/>
              <w:rPr>
                <w:sz w:val="28"/>
                <w:szCs w:val="28"/>
              </w:rPr>
            </w:pPr>
            <w:r>
              <w:rPr>
                <w:sz w:val="28"/>
                <w:szCs w:val="28"/>
              </w:rPr>
              <w:t>30</w:t>
            </w:r>
          </w:p>
        </w:tc>
        <w:tc>
          <w:tcPr>
            <w:tcW w:w="3828" w:type="dxa"/>
          </w:tcPr>
          <w:p w:rsidR="002F10B8" w:rsidRPr="00A81F73" w:rsidRDefault="002F10B8" w:rsidP="002F10B8">
            <w:pPr>
              <w:rPr>
                <w:color w:val="000000"/>
                <w:sz w:val="28"/>
                <w:szCs w:val="28"/>
              </w:rPr>
            </w:pPr>
            <w:r>
              <w:rPr>
                <w:color w:val="000000"/>
                <w:sz w:val="28"/>
                <w:szCs w:val="28"/>
              </w:rPr>
              <w:t>Р</w:t>
            </w:r>
            <w:r w:rsidRPr="002F10B8">
              <w:rPr>
                <w:color w:val="000000"/>
                <w:sz w:val="28"/>
                <w:szCs w:val="28"/>
              </w:rPr>
              <w:t>ішення Ради національної безпеки</w:t>
            </w:r>
            <w:r>
              <w:rPr>
                <w:color w:val="000000"/>
                <w:sz w:val="28"/>
                <w:szCs w:val="28"/>
              </w:rPr>
              <w:t xml:space="preserve"> </w:t>
            </w:r>
            <w:r w:rsidRPr="002F10B8">
              <w:rPr>
                <w:color w:val="000000"/>
                <w:sz w:val="28"/>
                <w:szCs w:val="28"/>
              </w:rPr>
              <w:t>і оборони України від 30 грудня 2021 року</w:t>
            </w:r>
          </w:p>
        </w:tc>
        <w:tc>
          <w:tcPr>
            <w:tcW w:w="5634" w:type="dxa"/>
          </w:tcPr>
          <w:p w:rsidR="002F10B8" w:rsidRPr="00A81F73" w:rsidRDefault="002F10B8" w:rsidP="00A81F73">
            <w:pPr>
              <w:jc w:val="both"/>
              <w:rPr>
                <w:color w:val="000000"/>
                <w:sz w:val="28"/>
                <w:szCs w:val="28"/>
              </w:rPr>
            </w:pPr>
            <w:r>
              <w:rPr>
                <w:color w:val="000000"/>
                <w:sz w:val="28"/>
                <w:szCs w:val="28"/>
              </w:rPr>
              <w:t>з</w:t>
            </w:r>
            <w:r w:rsidRPr="002F10B8">
              <w:rPr>
                <w:color w:val="000000"/>
                <w:sz w:val="28"/>
                <w:szCs w:val="28"/>
              </w:rPr>
              <w:t xml:space="preserve"> питань </w:t>
            </w:r>
            <w:proofErr w:type="spellStart"/>
            <w:r w:rsidRPr="002F10B8">
              <w:rPr>
                <w:color w:val="000000"/>
                <w:sz w:val="28"/>
                <w:szCs w:val="28"/>
              </w:rPr>
              <w:t>кібербезпеки</w:t>
            </w:r>
            <w:proofErr w:type="spellEnd"/>
            <w:r w:rsidRPr="002F10B8">
              <w:rPr>
                <w:color w:val="000000"/>
                <w:sz w:val="28"/>
                <w:szCs w:val="28"/>
              </w:rPr>
              <w:t xml:space="preserve"> і протидії кіберзлочинності</w:t>
            </w:r>
          </w:p>
        </w:tc>
      </w:tr>
      <w:tr w:rsidR="00736969" w:rsidRPr="00B22BAE" w:rsidTr="007316B9">
        <w:tc>
          <w:tcPr>
            <w:tcW w:w="675" w:type="dxa"/>
          </w:tcPr>
          <w:p w:rsidR="00736969" w:rsidRPr="00736969" w:rsidRDefault="00736969" w:rsidP="00A87F91">
            <w:pPr>
              <w:ind w:left="113"/>
              <w:jc w:val="both"/>
              <w:rPr>
                <w:sz w:val="28"/>
                <w:szCs w:val="28"/>
                <w:lang w:val="en-US"/>
              </w:rPr>
            </w:pPr>
            <w:r>
              <w:rPr>
                <w:sz w:val="28"/>
                <w:szCs w:val="28"/>
                <w:lang w:val="en-US"/>
              </w:rPr>
              <w:t>31</w:t>
            </w:r>
          </w:p>
        </w:tc>
        <w:tc>
          <w:tcPr>
            <w:tcW w:w="3828" w:type="dxa"/>
          </w:tcPr>
          <w:p w:rsidR="00736969" w:rsidRDefault="00736969" w:rsidP="002F10B8">
            <w:pPr>
              <w:rPr>
                <w:color w:val="000000"/>
                <w:sz w:val="28"/>
                <w:szCs w:val="28"/>
              </w:rPr>
            </w:pPr>
            <w:r w:rsidRPr="00736969">
              <w:rPr>
                <w:color w:val="000000"/>
                <w:sz w:val="28"/>
                <w:szCs w:val="28"/>
              </w:rPr>
              <w:t>Розпорядження Кабінету Міністрів України від 2 грудня 2020 р. № 1556</w:t>
            </w:r>
          </w:p>
        </w:tc>
        <w:tc>
          <w:tcPr>
            <w:tcW w:w="5634" w:type="dxa"/>
          </w:tcPr>
          <w:p w:rsidR="00736969" w:rsidRPr="00736969" w:rsidRDefault="00736969" w:rsidP="00736969">
            <w:pPr>
              <w:jc w:val="both"/>
              <w:rPr>
                <w:color w:val="000000"/>
                <w:sz w:val="28"/>
                <w:szCs w:val="28"/>
              </w:rPr>
            </w:pPr>
            <w:r w:rsidRPr="00736969">
              <w:rPr>
                <w:color w:val="000000"/>
                <w:sz w:val="28"/>
                <w:szCs w:val="28"/>
              </w:rPr>
              <w:t>Про схвалення Концепції розвитку</w:t>
            </w:r>
          </w:p>
          <w:p w:rsidR="00736969" w:rsidRDefault="00736969" w:rsidP="00736969">
            <w:pPr>
              <w:jc w:val="both"/>
              <w:rPr>
                <w:color w:val="000000"/>
                <w:sz w:val="28"/>
                <w:szCs w:val="28"/>
              </w:rPr>
            </w:pPr>
            <w:r w:rsidRPr="00736969">
              <w:rPr>
                <w:color w:val="000000"/>
                <w:sz w:val="28"/>
                <w:szCs w:val="28"/>
              </w:rPr>
              <w:t>штучного інтелекту в Україні</w:t>
            </w:r>
          </w:p>
        </w:tc>
      </w:tr>
    </w:tbl>
    <w:p w:rsidR="001476BE" w:rsidRDefault="001476BE" w:rsidP="003814DB">
      <w:pPr>
        <w:ind w:firstLine="567"/>
        <w:jc w:val="both"/>
        <w:rPr>
          <w:sz w:val="28"/>
          <w:szCs w:val="28"/>
        </w:rPr>
      </w:pPr>
      <w:r w:rsidRPr="00A81F73">
        <w:rPr>
          <w:sz w:val="28"/>
          <w:szCs w:val="28"/>
        </w:rPr>
        <w:t xml:space="preserve">Зведена інформація щодо кількісних показників цього навчання відображена в таблиці в </w:t>
      </w:r>
      <w:r w:rsidRPr="00A81F73">
        <w:rPr>
          <w:i/>
          <w:sz w:val="28"/>
          <w:szCs w:val="28"/>
        </w:rPr>
        <w:t>додатку</w:t>
      </w:r>
      <w:r w:rsidR="00D81EA6" w:rsidRPr="00A81F73">
        <w:rPr>
          <w:i/>
          <w:sz w:val="28"/>
          <w:szCs w:val="28"/>
        </w:rPr>
        <w:t xml:space="preserve"> </w:t>
      </w:r>
      <w:r w:rsidR="00941FFD">
        <w:rPr>
          <w:i/>
          <w:sz w:val="28"/>
          <w:szCs w:val="28"/>
        </w:rPr>
        <w:t>2</w:t>
      </w:r>
      <w:r w:rsidR="00692E94" w:rsidRPr="00A81F73">
        <w:rPr>
          <w:i/>
          <w:sz w:val="28"/>
          <w:szCs w:val="28"/>
        </w:rPr>
        <w:t xml:space="preserve"> </w:t>
      </w:r>
      <w:r w:rsidR="00D81EA6" w:rsidRPr="00A81F73">
        <w:rPr>
          <w:i/>
          <w:sz w:val="28"/>
          <w:szCs w:val="28"/>
        </w:rPr>
        <w:t>до звіту</w:t>
      </w:r>
      <w:r w:rsidRPr="00A81F73">
        <w:rPr>
          <w:sz w:val="28"/>
          <w:szCs w:val="28"/>
        </w:rPr>
        <w:t>.</w:t>
      </w:r>
    </w:p>
    <w:p w:rsidR="00623AAA" w:rsidRDefault="00623AAA" w:rsidP="00623AAA">
      <w:pPr>
        <w:ind w:firstLine="567"/>
        <w:jc w:val="both"/>
        <w:rPr>
          <w:sz w:val="28"/>
          <w:szCs w:val="28"/>
        </w:rPr>
      </w:pPr>
      <w:r w:rsidRPr="006C1389">
        <w:rPr>
          <w:sz w:val="28"/>
          <w:szCs w:val="28"/>
        </w:rPr>
        <w:t xml:space="preserve">Зміст інших навчань спрямовувався, головним чином, на розвиток людського потенціалу та його активізацію, розвиток залучення мешканців </w:t>
      </w:r>
      <w:r w:rsidRPr="00C01A6A">
        <w:rPr>
          <w:sz w:val="28"/>
          <w:szCs w:val="28"/>
        </w:rPr>
        <w:t xml:space="preserve">територіальних громад до її справ. </w:t>
      </w:r>
    </w:p>
    <w:p w:rsidR="00161F15" w:rsidRDefault="00161F15" w:rsidP="00161F15">
      <w:pPr>
        <w:ind w:firstLine="567"/>
        <w:jc w:val="both"/>
        <w:rPr>
          <w:sz w:val="28"/>
          <w:szCs w:val="28"/>
        </w:rPr>
      </w:pPr>
      <w:r>
        <w:rPr>
          <w:sz w:val="28"/>
          <w:szCs w:val="28"/>
        </w:rPr>
        <w:t xml:space="preserve">Якщо розділити за тематикою ці навчання, то їх можна згрупувати в такі блоки питань. </w:t>
      </w:r>
      <w:r w:rsidRPr="006152B5">
        <w:rPr>
          <w:b/>
          <w:sz w:val="28"/>
          <w:szCs w:val="28"/>
        </w:rPr>
        <w:t>Перший блок</w:t>
      </w:r>
      <w:r>
        <w:rPr>
          <w:sz w:val="28"/>
          <w:szCs w:val="28"/>
        </w:rPr>
        <w:t xml:space="preserve"> стосувався</w:t>
      </w:r>
      <w:r w:rsidRPr="00161F15">
        <w:rPr>
          <w:sz w:val="28"/>
          <w:szCs w:val="28"/>
          <w:shd w:val="clear" w:color="auto" w:fill="FFFFFF"/>
        </w:rPr>
        <w:t xml:space="preserve"> </w:t>
      </w:r>
      <w:r w:rsidRPr="009066E6">
        <w:rPr>
          <w:sz w:val="28"/>
          <w:szCs w:val="28"/>
          <w:shd w:val="clear" w:color="auto" w:fill="FFFFFF"/>
        </w:rPr>
        <w:t xml:space="preserve">формування професійних </w:t>
      </w:r>
      <w:proofErr w:type="spellStart"/>
      <w:r w:rsidRPr="009066E6">
        <w:rPr>
          <w:sz w:val="28"/>
          <w:szCs w:val="28"/>
          <w:shd w:val="clear" w:color="auto" w:fill="FFFFFF"/>
        </w:rPr>
        <w:t>компетентностей</w:t>
      </w:r>
      <w:proofErr w:type="spellEnd"/>
      <w:r w:rsidRPr="009066E6">
        <w:rPr>
          <w:sz w:val="28"/>
          <w:szCs w:val="28"/>
          <w:shd w:val="clear" w:color="auto" w:fill="FFFFFF"/>
        </w:rPr>
        <w:t xml:space="preserve"> щодо ефективної комунікації, командної роботи та взаємодії, </w:t>
      </w:r>
      <w:proofErr w:type="spellStart"/>
      <w:r w:rsidRPr="009066E6">
        <w:rPr>
          <w:sz w:val="28"/>
          <w:szCs w:val="28"/>
          <w:shd w:val="clear" w:color="auto" w:fill="FFFFFF"/>
        </w:rPr>
        <w:t>стресостійкості</w:t>
      </w:r>
      <w:proofErr w:type="spellEnd"/>
      <w:r>
        <w:rPr>
          <w:sz w:val="28"/>
          <w:szCs w:val="28"/>
          <w:shd w:val="clear" w:color="auto" w:fill="FFFFFF"/>
        </w:rPr>
        <w:t>.</w:t>
      </w:r>
      <w:r>
        <w:rPr>
          <w:sz w:val="28"/>
          <w:szCs w:val="28"/>
        </w:rPr>
        <w:tab/>
      </w:r>
    </w:p>
    <w:p w:rsidR="00A317FC" w:rsidRDefault="00161F15" w:rsidP="00A317FC">
      <w:pPr>
        <w:ind w:right="-2" w:firstLine="488"/>
        <w:jc w:val="both"/>
        <w:rPr>
          <w:spacing w:val="-5"/>
          <w:position w:val="2"/>
          <w:sz w:val="28"/>
          <w:szCs w:val="28"/>
        </w:rPr>
      </w:pPr>
      <w:r>
        <w:rPr>
          <w:sz w:val="28"/>
          <w:szCs w:val="28"/>
        </w:rPr>
        <w:t xml:space="preserve">Значно популярністю користувалася тема за КППК </w:t>
      </w:r>
      <w:r w:rsidR="00534068" w:rsidRPr="00C01A6A">
        <w:rPr>
          <w:sz w:val="28"/>
          <w:szCs w:val="28"/>
        </w:rPr>
        <w:t>«Соціально-психологічні аспекти діяльності посадовця»</w:t>
      </w:r>
      <w:r>
        <w:rPr>
          <w:sz w:val="28"/>
          <w:szCs w:val="28"/>
        </w:rPr>
        <w:t>.</w:t>
      </w:r>
      <w:r w:rsidR="00534068" w:rsidRPr="00C01A6A">
        <w:rPr>
          <w:sz w:val="28"/>
          <w:szCs w:val="28"/>
        </w:rPr>
        <w:t xml:space="preserve"> </w:t>
      </w:r>
      <w:r>
        <w:rPr>
          <w:sz w:val="28"/>
          <w:szCs w:val="28"/>
        </w:rPr>
        <w:t xml:space="preserve">Це навчання було проведено для трьох </w:t>
      </w:r>
      <w:r w:rsidRPr="00C01A6A">
        <w:rPr>
          <w:sz w:val="28"/>
          <w:szCs w:val="28"/>
        </w:rPr>
        <w:t xml:space="preserve">груп </w:t>
      </w:r>
      <w:r>
        <w:rPr>
          <w:sz w:val="28"/>
          <w:szCs w:val="28"/>
        </w:rPr>
        <w:t>д</w:t>
      </w:r>
      <w:r w:rsidR="00534068" w:rsidRPr="00C01A6A">
        <w:rPr>
          <w:sz w:val="28"/>
          <w:szCs w:val="28"/>
        </w:rPr>
        <w:t>ержавн</w:t>
      </w:r>
      <w:r>
        <w:rPr>
          <w:sz w:val="28"/>
          <w:szCs w:val="28"/>
        </w:rPr>
        <w:t>их</w:t>
      </w:r>
      <w:r w:rsidR="00534068" w:rsidRPr="00C01A6A">
        <w:rPr>
          <w:sz w:val="28"/>
          <w:szCs w:val="28"/>
        </w:rPr>
        <w:t xml:space="preserve"> службовці</w:t>
      </w:r>
      <w:r>
        <w:rPr>
          <w:sz w:val="28"/>
          <w:szCs w:val="28"/>
        </w:rPr>
        <w:t>в</w:t>
      </w:r>
      <w:r w:rsidR="00534068" w:rsidRPr="00C01A6A">
        <w:rPr>
          <w:sz w:val="28"/>
          <w:szCs w:val="28"/>
        </w:rPr>
        <w:t xml:space="preserve"> місцевих державних адміністрацій, посадов</w:t>
      </w:r>
      <w:r>
        <w:rPr>
          <w:sz w:val="28"/>
          <w:szCs w:val="28"/>
        </w:rPr>
        <w:t>их</w:t>
      </w:r>
      <w:r w:rsidR="00534068" w:rsidRPr="00C01A6A">
        <w:rPr>
          <w:sz w:val="28"/>
          <w:szCs w:val="28"/>
        </w:rPr>
        <w:t xml:space="preserve"> ос</w:t>
      </w:r>
      <w:r>
        <w:rPr>
          <w:sz w:val="28"/>
          <w:szCs w:val="28"/>
        </w:rPr>
        <w:t>і</w:t>
      </w:r>
      <w:r w:rsidR="00534068" w:rsidRPr="00C01A6A">
        <w:rPr>
          <w:sz w:val="28"/>
          <w:szCs w:val="28"/>
        </w:rPr>
        <w:t xml:space="preserve">б органів місцевого самоврядування області </w:t>
      </w:r>
      <w:r w:rsidR="000859C2">
        <w:rPr>
          <w:sz w:val="28"/>
          <w:szCs w:val="28"/>
        </w:rPr>
        <w:t>(</w:t>
      </w:r>
      <w:r w:rsidRPr="00AB19C5">
        <w:rPr>
          <w:sz w:val="28"/>
          <w:szCs w:val="28"/>
        </w:rPr>
        <w:t xml:space="preserve">взяли участь </w:t>
      </w:r>
      <w:r w:rsidR="000859C2">
        <w:rPr>
          <w:b/>
          <w:sz w:val="28"/>
          <w:szCs w:val="28"/>
        </w:rPr>
        <w:t xml:space="preserve">362 </w:t>
      </w:r>
      <w:r w:rsidR="000859C2" w:rsidRPr="000859C2">
        <w:rPr>
          <w:sz w:val="28"/>
          <w:szCs w:val="28"/>
        </w:rPr>
        <w:t>посадовця)</w:t>
      </w:r>
      <w:r>
        <w:rPr>
          <w:sz w:val="28"/>
          <w:szCs w:val="28"/>
        </w:rPr>
        <w:t>.</w:t>
      </w:r>
      <w:r w:rsidR="00A317FC">
        <w:rPr>
          <w:sz w:val="28"/>
          <w:szCs w:val="28"/>
        </w:rPr>
        <w:t xml:space="preserve"> </w:t>
      </w:r>
      <w:r w:rsidR="00A317FC">
        <w:rPr>
          <w:spacing w:val="-5"/>
          <w:position w:val="2"/>
          <w:sz w:val="28"/>
          <w:szCs w:val="28"/>
        </w:rPr>
        <w:t xml:space="preserve">Ще одна тема з першого блоку, яка користувалася попитом у публічних посадовців – це </w:t>
      </w:r>
      <w:r w:rsidR="00A317FC" w:rsidRPr="00C01A6A">
        <w:rPr>
          <w:spacing w:val="-5"/>
          <w:position w:val="2"/>
          <w:sz w:val="28"/>
          <w:szCs w:val="28"/>
        </w:rPr>
        <w:t>«</w:t>
      </w:r>
      <w:r w:rsidR="00A317FC" w:rsidRPr="00C01A6A">
        <w:rPr>
          <w:spacing w:val="-5"/>
          <w:sz w:val="28"/>
          <w:szCs w:val="28"/>
          <w:shd w:val="clear" w:color="auto" w:fill="FFFFFF"/>
        </w:rPr>
        <w:t>Техніка комунікації та ведення переговорів, мистецтво презентації (д</w:t>
      </w:r>
      <w:r w:rsidR="00A317FC" w:rsidRPr="00C01A6A">
        <w:rPr>
          <w:bCs/>
          <w:spacing w:val="-5"/>
          <w:sz w:val="28"/>
          <w:szCs w:val="28"/>
        </w:rPr>
        <w:t>ілова риторика, публічний виступ)</w:t>
      </w:r>
      <w:r w:rsidR="00A317FC" w:rsidRPr="00C01A6A">
        <w:rPr>
          <w:spacing w:val="-5"/>
          <w:position w:val="2"/>
          <w:sz w:val="28"/>
          <w:szCs w:val="28"/>
        </w:rPr>
        <w:t xml:space="preserve">» </w:t>
      </w:r>
      <w:r w:rsidR="00A317FC" w:rsidRPr="000859C2">
        <w:rPr>
          <w:spacing w:val="-5"/>
          <w:position w:val="2"/>
          <w:sz w:val="28"/>
          <w:szCs w:val="28"/>
        </w:rPr>
        <w:t>(</w:t>
      </w:r>
      <w:r w:rsidR="00A317FC" w:rsidRPr="000859C2">
        <w:rPr>
          <w:b/>
          <w:spacing w:val="-5"/>
          <w:position w:val="2"/>
          <w:sz w:val="28"/>
          <w:szCs w:val="28"/>
        </w:rPr>
        <w:t>7</w:t>
      </w:r>
      <w:r w:rsidR="00A317FC" w:rsidRPr="00C01A6A">
        <w:rPr>
          <w:b/>
          <w:spacing w:val="-5"/>
          <w:position w:val="2"/>
          <w:sz w:val="28"/>
          <w:szCs w:val="28"/>
        </w:rPr>
        <w:t>7 </w:t>
      </w:r>
      <w:r w:rsidR="00A317FC" w:rsidRPr="00C01A6A">
        <w:rPr>
          <w:spacing w:val="-5"/>
          <w:position w:val="2"/>
          <w:sz w:val="28"/>
          <w:szCs w:val="28"/>
        </w:rPr>
        <w:t>осіб). </w:t>
      </w:r>
    </w:p>
    <w:p w:rsidR="00A317FC" w:rsidRDefault="00A317FC" w:rsidP="000859C2">
      <w:pPr>
        <w:shd w:val="clear" w:color="auto" w:fill="FFFFFF"/>
        <w:ind w:firstLine="567"/>
        <w:jc w:val="both"/>
        <w:rPr>
          <w:rFonts w:ascii="Roboto" w:hAnsi="Roboto"/>
          <w:sz w:val="28"/>
          <w:szCs w:val="28"/>
          <w:shd w:val="clear" w:color="auto" w:fill="FFFFFF"/>
        </w:rPr>
      </w:pPr>
      <w:r>
        <w:rPr>
          <w:rFonts w:ascii="Roboto" w:hAnsi="Roboto"/>
          <w:sz w:val="28"/>
          <w:szCs w:val="28"/>
          <w:shd w:val="clear" w:color="auto" w:fill="FFFFFF"/>
        </w:rPr>
        <w:t xml:space="preserve">Наступний </w:t>
      </w:r>
      <w:r w:rsidR="006152B5" w:rsidRPr="006152B5">
        <w:rPr>
          <w:rFonts w:ascii="Roboto" w:hAnsi="Roboto"/>
          <w:b/>
          <w:sz w:val="28"/>
          <w:szCs w:val="28"/>
          <w:shd w:val="clear" w:color="auto" w:fill="FFFFFF"/>
        </w:rPr>
        <w:t xml:space="preserve">другий </w:t>
      </w:r>
      <w:r w:rsidRPr="006152B5">
        <w:rPr>
          <w:rFonts w:ascii="Roboto" w:hAnsi="Roboto"/>
          <w:b/>
          <w:sz w:val="28"/>
          <w:szCs w:val="28"/>
          <w:shd w:val="clear" w:color="auto" w:fill="FFFFFF"/>
        </w:rPr>
        <w:t>блок навчань</w:t>
      </w:r>
      <w:r>
        <w:rPr>
          <w:rFonts w:ascii="Roboto" w:hAnsi="Roboto"/>
          <w:sz w:val="28"/>
          <w:szCs w:val="28"/>
          <w:shd w:val="clear" w:color="auto" w:fill="FFFFFF"/>
        </w:rPr>
        <w:t xml:space="preserve"> стосувався цивільних, земельних та </w:t>
      </w:r>
      <w:r w:rsidR="006152B5">
        <w:rPr>
          <w:rFonts w:ascii="Roboto" w:hAnsi="Roboto"/>
          <w:sz w:val="28"/>
          <w:szCs w:val="28"/>
          <w:shd w:val="clear" w:color="auto" w:fill="FFFFFF"/>
        </w:rPr>
        <w:t xml:space="preserve">трудових </w:t>
      </w:r>
      <w:r w:rsidR="004D4F1A">
        <w:rPr>
          <w:rFonts w:ascii="Roboto" w:hAnsi="Roboto"/>
          <w:sz w:val="28"/>
          <w:szCs w:val="28"/>
          <w:shd w:val="clear" w:color="auto" w:fill="FFFFFF"/>
        </w:rPr>
        <w:t xml:space="preserve">та інших </w:t>
      </w:r>
      <w:r w:rsidR="006152B5">
        <w:rPr>
          <w:rFonts w:ascii="Roboto" w:hAnsi="Roboto"/>
          <w:sz w:val="28"/>
          <w:szCs w:val="28"/>
          <w:shd w:val="clear" w:color="auto" w:fill="FFFFFF"/>
        </w:rPr>
        <w:t>правовідносин на публічній службі.</w:t>
      </w:r>
    </w:p>
    <w:p w:rsidR="004D4F1A" w:rsidRDefault="004D4F1A" w:rsidP="000859C2">
      <w:pPr>
        <w:shd w:val="clear" w:color="auto" w:fill="FFFFFF"/>
        <w:ind w:firstLine="567"/>
        <w:jc w:val="both"/>
        <w:rPr>
          <w:rFonts w:ascii="Roboto" w:hAnsi="Roboto"/>
          <w:sz w:val="28"/>
          <w:szCs w:val="28"/>
          <w:shd w:val="clear" w:color="auto" w:fill="FFFFFF"/>
        </w:rPr>
      </w:pPr>
      <w:r w:rsidRPr="006152B5">
        <w:rPr>
          <w:sz w:val="28"/>
          <w:szCs w:val="28"/>
          <w:shd w:val="clear" w:color="auto" w:fill="FFFFFF"/>
        </w:rPr>
        <w:t xml:space="preserve">Метою </w:t>
      </w:r>
      <w:r>
        <w:rPr>
          <w:sz w:val="28"/>
          <w:szCs w:val="28"/>
          <w:shd w:val="clear" w:color="auto" w:fill="FFFFFF"/>
        </w:rPr>
        <w:t>цих навчань</w:t>
      </w:r>
      <w:r w:rsidRPr="006152B5">
        <w:rPr>
          <w:sz w:val="28"/>
          <w:szCs w:val="28"/>
          <w:shd w:val="clear" w:color="auto" w:fill="FFFFFF"/>
        </w:rPr>
        <w:t xml:space="preserve"> стало поширення цінностей прав людини, обговорення найбільш актуальних викликів у сфері прав людини на державній службі та шляхів вирішення для їх подолання</w:t>
      </w:r>
      <w:r>
        <w:rPr>
          <w:sz w:val="28"/>
          <w:szCs w:val="28"/>
          <w:shd w:val="clear" w:color="auto" w:fill="FFFFFF"/>
        </w:rPr>
        <w:t xml:space="preserve"> та інше</w:t>
      </w:r>
      <w:r w:rsidRPr="006152B5">
        <w:rPr>
          <w:sz w:val="28"/>
          <w:szCs w:val="28"/>
          <w:shd w:val="clear" w:color="auto" w:fill="FFFFFF"/>
        </w:rPr>
        <w:t>.</w:t>
      </w:r>
    </w:p>
    <w:p w:rsidR="00A317FC" w:rsidRDefault="006152B5" w:rsidP="000859C2">
      <w:pPr>
        <w:shd w:val="clear" w:color="auto" w:fill="FFFFFF"/>
        <w:ind w:firstLine="567"/>
        <w:jc w:val="both"/>
        <w:rPr>
          <w:sz w:val="28"/>
          <w:szCs w:val="28"/>
        </w:rPr>
      </w:pPr>
      <w:r>
        <w:rPr>
          <w:rFonts w:ascii="Roboto" w:hAnsi="Roboto"/>
          <w:sz w:val="28"/>
          <w:szCs w:val="28"/>
          <w:shd w:val="clear" w:color="auto" w:fill="FFFFFF"/>
        </w:rPr>
        <w:t>Так, д</w:t>
      </w:r>
      <w:r w:rsidR="00A317FC" w:rsidRPr="00A317FC">
        <w:rPr>
          <w:rFonts w:ascii="Roboto" w:hAnsi="Roboto"/>
          <w:sz w:val="28"/>
          <w:szCs w:val="28"/>
          <w:shd w:val="clear" w:color="auto" w:fill="FFFFFF"/>
        </w:rPr>
        <w:t>уже багато ситуацій виникає</w:t>
      </w:r>
      <w:r>
        <w:rPr>
          <w:rFonts w:ascii="Roboto" w:hAnsi="Roboto"/>
          <w:sz w:val="28"/>
          <w:szCs w:val="28"/>
          <w:shd w:val="clear" w:color="auto" w:fill="FFFFFF"/>
        </w:rPr>
        <w:t xml:space="preserve"> </w:t>
      </w:r>
      <w:r w:rsidR="00A317FC" w:rsidRPr="00A317FC">
        <w:rPr>
          <w:rFonts w:ascii="Roboto" w:hAnsi="Roboto"/>
          <w:sz w:val="28"/>
          <w:szCs w:val="28"/>
          <w:shd w:val="clear" w:color="auto" w:fill="FFFFFF"/>
        </w:rPr>
        <w:t xml:space="preserve">у зв’язку з прийняттям певних рішень головами </w:t>
      </w:r>
      <w:r>
        <w:rPr>
          <w:rFonts w:ascii="Roboto" w:hAnsi="Roboto"/>
          <w:sz w:val="28"/>
          <w:szCs w:val="28"/>
          <w:shd w:val="clear" w:color="auto" w:fill="FFFFFF"/>
        </w:rPr>
        <w:t xml:space="preserve">територіальних громад </w:t>
      </w:r>
      <w:r w:rsidR="00A317FC" w:rsidRPr="00A317FC">
        <w:rPr>
          <w:rFonts w:ascii="Roboto" w:hAnsi="Roboto"/>
          <w:sz w:val="28"/>
          <w:szCs w:val="28"/>
          <w:shd w:val="clear" w:color="auto" w:fill="FFFFFF"/>
        </w:rPr>
        <w:t>на свою користь чи в інтересах близьких осіб</w:t>
      </w:r>
      <w:r>
        <w:rPr>
          <w:rFonts w:ascii="Roboto" w:hAnsi="Roboto"/>
          <w:sz w:val="28"/>
          <w:szCs w:val="28"/>
          <w:shd w:val="clear" w:color="auto" w:fill="FFFFFF"/>
        </w:rPr>
        <w:t>,</w:t>
      </w:r>
      <w:r w:rsidR="00A317FC" w:rsidRPr="00A317FC">
        <w:rPr>
          <w:rFonts w:ascii="Roboto" w:hAnsi="Roboto"/>
          <w:sz w:val="28"/>
          <w:szCs w:val="28"/>
          <w:shd w:val="clear" w:color="auto" w:fill="FFFFFF"/>
        </w:rPr>
        <w:t xml:space="preserve"> </w:t>
      </w:r>
      <w:r>
        <w:rPr>
          <w:rFonts w:ascii="Roboto" w:hAnsi="Roboto"/>
          <w:sz w:val="28"/>
          <w:szCs w:val="28"/>
          <w:shd w:val="clear" w:color="auto" w:fill="FFFFFF"/>
        </w:rPr>
        <w:t xml:space="preserve">наприклад, </w:t>
      </w:r>
      <w:r w:rsidR="00A317FC" w:rsidRPr="00A317FC">
        <w:rPr>
          <w:rFonts w:ascii="Roboto" w:hAnsi="Roboto"/>
          <w:sz w:val="28"/>
          <w:szCs w:val="28"/>
          <w:shd w:val="clear" w:color="auto" w:fill="FFFFFF"/>
        </w:rPr>
        <w:t>виділення земельних ділянок родичам, голосування за такі рішення, працевлаштування та преміювання близьких осіб, прийняття рішень щодо виплат премій та надбавок для себе</w:t>
      </w:r>
      <w:r>
        <w:rPr>
          <w:rFonts w:ascii="Roboto" w:hAnsi="Roboto"/>
          <w:sz w:val="28"/>
          <w:szCs w:val="28"/>
          <w:shd w:val="clear" w:color="auto" w:fill="FFFFFF"/>
        </w:rPr>
        <w:t xml:space="preserve"> та інше</w:t>
      </w:r>
      <w:r w:rsidR="00A317FC" w:rsidRPr="00A317FC">
        <w:rPr>
          <w:rFonts w:ascii="Roboto" w:hAnsi="Roboto"/>
          <w:sz w:val="28"/>
          <w:szCs w:val="28"/>
          <w:shd w:val="clear" w:color="auto" w:fill="FFFFFF"/>
        </w:rPr>
        <w:t>.</w:t>
      </w:r>
      <w:r w:rsidR="00A317FC" w:rsidRPr="00A317FC">
        <w:rPr>
          <w:sz w:val="28"/>
          <w:szCs w:val="28"/>
        </w:rPr>
        <w:t xml:space="preserve"> </w:t>
      </w:r>
      <w:r>
        <w:rPr>
          <w:sz w:val="28"/>
          <w:szCs w:val="28"/>
        </w:rPr>
        <w:t xml:space="preserve"> Ці та інші питання п</w:t>
      </w:r>
      <w:r w:rsidRPr="00C01A6A">
        <w:rPr>
          <w:sz w:val="28"/>
          <w:szCs w:val="28"/>
        </w:rPr>
        <w:t xml:space="preserve">рацівники місцевих державних адміністрацій, апаратів виконкомів рад територіальних громад, старости </w:t>
      </w:r>
      <w:proofErr w:type="spellStart"/>
      <w:r w:rsidRPr="00C01A6A">
        <w:rPr>
          <w:sz w:val="28"/>
          <w:szCs w:val="28"/>
        </w:rPr>
        <w:t>старостинських</w:t>
      </w:r>
      <w:proofErr w:type="spellEnd"/>
      <w:r w:rsidRPr="00C01A6A">
        <w:rPr>
          <w:sz w:val="28"/>
          <w:szCs w:val="28"/>
        </w:rPr>
        <w:t xml:space="preserve"> округів</w:t>
      </w:r>
      <w:r>
        <w:rPr>
          <w:sz w:val="28"/>
          <w:szCs w:val="28"/>
        </w:rPr>
        <w:t xml:space="preserve"> з’ясовували під час навчання за КППК:</w:t>
      </w:r>
    </w:p>
    <w:p w:rsidR="000859C2" w:rsidRDefault="004D4F1A" w:rsidP="000859C2">
      <w:pPr>
        <w:shd w:val="clear" w:color="auto" w:fill="FFFFFF"/>
        <w:ind w:firstLine="567"/>
        <w:jc w:val="both"/>
        <w:rPr>
          <w:sz w:val="28"/>
          <w:szCs w:val="28"/>
        </w:rPr>
      </w:pPr>
      <w:r>
        <w:rPr>
          <w:sz w:val="28"/>
          <w:szCs w:val="28"/>
        </w:rPr>
        <w:lastRenderedPageBreak/>
        <w:t xml:space="preserve">- </w:t>
      </w:r>
      <w:r w:rsidR="000859C2">
        <w:rPr>
          <w:sz w:val="28"/>
          <w:szCs w:val="28"/>
        </w:rPr>
        <w:t xml:space="preserve">«Адміністративні правопорушення, пов’язані з конфліктом інтересів: </w:t>
      </w:r>
      <w:r w:rsidR="000859C2" w:rsidRPr="00AB19C5">
        <w:rPr>
          <w:sz w:val="28"/>
          <w:szCs w:val="28"/>
        </w:rPr>
        <w:t xml:space="preserve">законодавство та судова практика» </w:t>
      </w:r>
      <w:r w:rsidR="006152B5">
        <w:rPr>
          <w:sz w:val="28"/>
          <w:szCs w:val="28"/>
        </w:rPr>
        <w:t>(</w:t>
      </w:r>
      <w:r w:rsidR="006152B5" w:rsidRPr="00D26DBD">
        <w:rPr>
          <w:sz w:val="28"/>
          <w:szCs w:val="28"/>
        </w:rPr>
        <w:t>два семінари</w:t>
      </w:r>
      <w:r w:rsidR="006152B5">
        <w:rPr>
          <w:sz w:val="28"/>
          <w:szCs w:val="28"/>
        </w:rPr>
        <w:t>). В</w:t>
      </w:r>
      <w:r w:rsidR="000859C2" w:rsidRPr="00AB19C5">
        <w:rPr>
          <w:sz w:val="28"/>
          <w:szCs w:val="28"/>
        </w:rPr>
        <w:t xml:space="preserve">зяли участь </w:t>
      </w:r>
      <w:r w:rsidR="000859C2" w:rsidRPr="000859C2">
        <w:rPr>
          <w:b/>
          <w:sz w:val="28"/>
          <w:szCs w:val="28"/>
        </w:rPr>
        <w:t>176</w:t>
      </w:r>
      <w:r w:rsidR="000859C2" w:rsidRPr="00AB19C5">
        <w:rPr>
          <w:sz w:val="28"/>
          <w:szCs w:val="28"/>
        </w:rPr>
        <w:t xml:space="preserve"> посадов</w:t>
      </w:r>
      <w:r w:rsidR="000859C2">
        <w:rPr>
          <w:sz w:val="28"/>
          <w:szCs w:val="28"/>
        </w:rPr>
        <w:t>ців</w:t>
      </w:r>
      <w:r w:rsidR="006152B5">
        <w:rPr>
          <w:sz w:val="28"/>
          <w:szCs w:val="28"/>
        </w:rPr>
        <w:t>;</w:t>
      </w:r>
    </w:p>
    <w:p w:rsidR="006152B5" w:rsidRDefault="00A317FC" w:rsidP="006152B5">
      <w:pPr>
        <w:shd w:val="clear" w:color="auto" w:fill="FFFFFF"/>
        <w:ind w:firstLine="488"/>
        <w:jc w:val="both"/>
        <w:rPr>
          <w:sz w:val="28"/>
          <w:szCs w:val="28"/>
        </w:rPr>
      </w:pPr>
      <w:r w:rsidRPr="00C01A6A">
        <w:rPr>
          <w:sz w:val="28"/>
          <w:szCs w:val="28"/>
        </w:rPr>
        <w:t xml:space="preserve"> </w:t>
      </w:r>
      <w:r w:rsidR="004D4F1A">
        <w:rPr>
          <w:sz w:val="28"/>
          <w:szCs w:val="28"/>
        </w:rPr>
        <w:t xml:space="preserve">- </w:t>
      </w:r>
      <w:r w:rsidR="00570472" w:rsidRPr="00C01A6A">
        <w:rPr>
          <w:sz w:val="28"/>
          <w:szCs w:val="28"/>
        </w:rPr>
        <w:t xml:space="preserve">«Актуальні питання земельних правовідносин в умовах воєнного стану» </w:t>
      </w:r>
      <w:r w:rsidR="000859C2">
        <w:rPr>
          <w:sz w:val="28"/>
          <w:szCs w:val="28"/>
        </w:rPr>
        <w:t>(</w:t>
      </w:r>
      <w:r w:rsidR="00570472" w:rsidRPr="000859C2">
        <w:rPr>
          <w:b/>
          <w:sz w:val="28"/>
          <w:szCs w:val="28"/>
        </w:rPr>
        <w:t>43</w:t>
      </w:r>
      <w:r w:rsidR="000859C2" w:rsidRPr="000859C2">
        <w:rPr>
          <w:b/>
          <w:sz w:val="28"/>
          <w:szCs w:val="28"/>
        </w:rPr>
        <w:t xml:space="preserve"> </w:t>
      </w:r>
      <w:r w:rsidR="000859C2" w:rsidRPr="000859C2">
        <w:rPr>
          <w:sz w:val="28"/>
          <w:szCs w:val="28"/>
        </w:rPr>
        <w:t>особи)</w:t>
      </w:r>
      <w:r w:rsidR="006152B5">
        <w:rPr>
          <w:sz w:val="28"/>
          <w:szCs w:val="28"/>
        </w:rPr>
        <w:t>;</w:t>
      </w:r>
    </w:p>
    <w:p w:rsidR="006152B5" w:rsidRDefault="004D4F1A" w:rsidP="006152B5">
      <w:pPr>
        <w:shd w:val="clear" w:color="auto" w:fill="FFFFFF"/>
        <w:ind w:firstLine="488"/>
        <w:jc w:val="both"/>
        <w:rPr>
          <w:sz w:val="28"/>
          <w:szCs w:val="28"/>
        </w:rPr>
      </w:pPr>
      <w:r>
        <w:rPr>
          <w:sz w:val="28"/>
          <w:szCs w:val="28"/>
        </w:rPr>
        <w:t xml:space="preserve">- </w:t>
      </w:r>
      <w:r w:rsidR="006152B5" w:rsidRPr="00285BDF">
        <w:rPr>
          <w:sz w:val="28"/>
          <w:szCs w:val="28"/>
        </w:rPr>
        <w:t xml:space="preserve">«Міжнародне гуманітарне право» (взяли участь </w:t>
      </w:r>
      <w:r w:rsidR="006152B5" w:rsidRPr="000859C2">
        <w:rPr>
          <w:b/>
          <w:sz w:val="28"/>
          <w:szCs w:val="28"/>
        </w:rPr>
        <w:t>76</w:t>
      </w:r>
      <w:r w:rsidR="006152B5" w:rsidRPr="00285BDF">
        <w:rPr>
          <w:sz w:val="28"/>
          <w:szCs w:val="28"/>
        </w:rPr>
        <w:t xml:space="preserve"> посадов</w:t>
      </w:r>
      <w:r w:rsidR="006152B5">
        <w:rPr>
          <w:sz w:val="28"/>
          <w:szCs w:val="28"/>
        </w:rPr>
        <w:t>ців</w:t>
      </w:r>
      <w:r w:rsidR="006152B5" w:rsidRPr="00285BDF">
        <w:rPr>
          <w:sz w:val="28"/>
          <w:szCs w:val="28"/>
        </w:rPr>
        <w:t>);</w:t>
      </w:r>
    </w:p>
    <w:p w:rsidR="004D4F1A" w:rsidRPr="00C01A6A" w:rsidRDefault="004D4F1A" w:rsidP="004D4F1A">
      <w:pPr>
        <w:ind w:right="-2" w:firstLine="488"/>
        <w:jc w:val="both"/>
        <w:rPr>
          <w:b/>
          <w:sz w:val="28"/>
          <w:szCs w:val="28"/>
        </w:rPr>
      </w:pPr>
      <w:r>
        <w:rPr>
          <w:sz w:val="28"/>
          <w:szCs w:val="28"/>
        </w:rPr>
        <w:t xml:space="preserve">- </w:t>
      </w:r>
      <w:r w:rsidRPr="00C01A6A">
        <w:rPr>
          <w:sz w:val="28"/>
          <w:szCs w:val="28"/>
        </w:rPr>
        <w:t xml:space="preserve">«Публічна служба і права людини»  </w:t>
      </w:r>
      <w:r>
        <w:rPr>
          <w:sz w:val="28"/>
          <w:szCs w:val="28"/>
        </w:rPr>
        <w:t>(</w:t>
      </w:r>
      <w:r w:rsidRPr="00C01A6A">
        <w:rPr>
          <w:b/>
          <w:sz w:val="28"/>
          <w:szCs w:val="28"/>
        </w:rPr>
        <w:t>71</w:t>
      </w:r>
      <w:r>
        <w:rPr>
          <w:b/>
          <w:sz w:val="28"/>
          <w:szCs w:val="28"/>
        </w:rPr>
        <w:t xml:space="preserve"> особа)</w:t>
      </w:r>
    </w:p>
    <w:p w:rsidR="000859C2" w:rsidRDefault="004D4F1A" w:rsidP="000859C2">
      <w:pPr>
        <w:pStyle w:val="aff1"/>
        <w:spacing w:after="0" w:line="240" w:lineRule="auto"/>
        <w:ind w:left="0" w:firstLine="567"/>
        <w:jc w:val="both"/>
        <w:rPr>
          <w:rFonts w:ascii="Times New Roman" w:hAnsi="Times New Roman"/>
          <w:sz w:val="28"/>
          <w:szCs w:val="28"/>
        </w:rPr>
      </w:pPr>
      <w:r w:rsidRPr="004D4F1A">
        <w:rPr>
          <w:rFonts w:ascii="Times New Roman" w:hAnsi="Times New Roman"/>
          <w:b/>
          <w:sz w:val="28"/>
          <w:szCs w:val="28"/>
        </w:rPr>
        <w:t>Третій блок</w:t>
      </w:r>
      <w:r>
        <w:rPr>
          <w:rFonts w:ascii="Times New Roman" w:hAnsi="Times New Roman"/>
          <w:sz w:val="28"/>
          <w:szCs w:val="28"/>
        </w:rPr>
        <w:t xml:space="preserve"> навчань стосувався надання консультаційних, інформаційних  та адміністративних послуг громадянам органами влади.</w:t>
      </w:r>
      <w:r w:rsidR="00BD2FC0">
        <w:rPr>
          <w:rFonts w:ascii="Times New Roman" w:hAnsi="Times New Roman"/>
          <w:sz w:val="28"/>
          <w:szCs w:val="28"/>
        </w:rPr>
        <w:t xml:space="preserve"> </w:t>
      </w:r>
    </w:p>
    <w:p w:rsidR="00BD2FC0" w:rsidRPr="00BD2FC0" w:rsidRDefault="00FD7F95" w:rsidP="000859C2">
      <w:pPr>
        <w:pStyle w:val="aff1"/>
        <w:spacing w:after="0" w:line="240" w:lineRule="auto"/>
        <w:ind w:left="0" w:firstLine="567"/>
        <w:jc w:val="both"/>
        <w:rPr>
          <w:rFonts w:ascii="Times New Roman" w:hAnsi="Times New Roman"/>
          <w:sz w:val="28"/>
          <w:szCs w:val="28"/>
        </w:rPr>
      </w:pPr>
      <w:r>
        <w:rPr>
          <w:rFonts w:ascii="Times New Roman" w:hAnsi="Times New Roman"/>
          <w:sz w:val="28"/>
          <w:szCs w:val="28"/>
        </w:rPr>
        <w:t xml:space="preserve">Основною метою проведених навчань було </w:t>
      </w:r>
      <w:r w:rsidR="00BD2FC0" w:rsidRPr="00BD2FC0">
        <w:rPr>
          <w:rFonts w:ascii="Times New Roman" w:hAnsi="Times New Roman"/>
          <w:sz w:val="28"/>
          <w:szCs w:val="28"/>
        </w:rPr>
        <w:t>сприя</w:t>
      </w:r>
      <w:r>
        <w:rPr>
          <w:rFonts w:ascii="Times New Roman" w:hAnsi="Times New Roman"/>
          <w:sz w:val="28"/>
          <w:szCs w:val="28"/>
        </w:rPr>
        <w:t>ння</w:t>
      </w:r>
      <w:r w:rsidR="00BD2FC0" w:rsidRPr="00BD2FC0">
        <w:rPr>
          <w:rFonts w:ascii="Times New Roman" w:hAnsi="Times New Roman"/>
          <w:sz w:val="28"/>
          <w:szCs w:val="28"/>
        </w:rPr>
        <w:t xml:space="preserve"> отриманню знань та формуванню навичок організації надання </w:t>
      </w:r>
      <w:r>
        <w:rPr>
          <w:rFonts w:ascii="Times New Roman" w:hAnsi="Times New Roman"/>
          <w:sz w:val="28"/>
          <w:szCs w:val="28"/>
        </w:rPr>
        <w:t xml:space="preserve">різнопланових публічних </w:t>
      </w:r>
      <w:r w:rsidR="00BD2FC0" w:rsidRPr="00BD2FC0">
        <w:rPr>
          <w:rFonts w:ascii="Times New Roman" w:hAnsi="Times New Roman"/>
          <w:sz w:val="28"/>
          <w:szCs w:val="28"/>
        </w:rPr>
        <w:t>послуг посадовими особами органів місцевого самоврядування</w:t>
      </w:r>
      <w:r>
        <w:rPr>
          <w:rFonts w:ascii="Times New Roman" w:hAnsi="Times New Roman"/>
          <w:sz w:val="28"/>
          <w:szCs w:val="28"/>
        </w:rPr>
        <w:t xml:space="preserve"> та державними службовцями</w:t>
      </w:r>
      <w:r w:rsidR="00BD2FC0" w:rsidRPr="00BD2FC0">
        <w:rPr>
          <w:rFonts w:ascii="Times New Roman" w:hAnsi="Times New Roman"/>
          <w:sz w:val="28"/>
          <w:szCs w:val="28"/>
        </w:rPr>
        <w:t>.</w:t>
      </w:r>
      <w:r>
        <w:rPr>
          <w:rFonts w:ascii="Times New Roman" w:hAnsi="Times New Roman"/>
          <w:sz w:val="28"/>
          <w:szCs w:val="28"/>
        </w:rPr>
        <w:t xml:space="preserve"> Так, упродовж року було організовано та проведено для посадовців навчання за КППК:</w:t>
      </w:r>
    </w:p>
    <w:p w:rsidR="00A317FC" w:rsidRDefault="00FD7F95" w:rsidP="00A317FC">
      <w:pPr>
        <w:shd w:val="clear" w:color="auto" w:fill="FFFFFF"/>
        <w:ind w:firstLine="488"/>
        <w:jc w:val="both"/>
        <w:rPr>
          <w:sz w:val="28"/>
          <w:szCs w:val="28"/>
        </w:rPr>
      </w:pPr>
      <w:r>
        <w:rPr>
          <w:sz w:val="28"/>
          <w:szCs w:val="28"/>
        </w:rPr>
        <w:t xml:space="preserve"> - </w:t>
      </w:r>
      <w:r w:rsidR="00A317FC">
        <w:rPr>
          <w:sz w:val="28"/>
          <w:szCs w:val="28"/>
        </w:rPr>
        <w:t xml:space="preserve">«Законодавчі новації в системі соціального захисту, надання соціальних </w:t>
      </w:r>
      <w:r w:rsidR="00A317FC" w:rsidRPr="00A9741F">
        <w:rPr>
          <w:sz w:val="28"/>
          <w:szCs w:val="28"/>
        </w:rPr>
        <w:t>послуг та практика їх застосування» (</w:t>
      </w:r>
      <w:r w:rsidR="00A317FC" w:rsidRPr="000859C2">
        <w:rPr>
          <w:b/>
          <w:sz w:val="28"/>
          <w:szCs w:val="28"/>
        </w:rPr>
        <w:t>84</w:t>
      </w:r>
      <w:r w:rsidR="00A317FC" w:rsidRPr="00A9741F">
        <w:rPr>
          <w:sz w:val="28"/>
          <w:szCs w:val="28"/>
        </w:rPr>
        <w:t xml:space="preserve"> посадов</w:t>
      </w:r>
      <w:r w:rsidR="00A317FC">
        <w:rPr>
          <w:sz w:val="28"/>
          <w:szCs w:val="28"/>
        </w:rPr>
        <w:t>ця</w:t>
      </w:r>
      <w:r w:rsidR="00A317FC" w:rsidRPr="00A9741F">
        <w:rPr>
          <w:sz w:val="28"/>
          <w:szCs w:val="28"/>
        </w:rPr>
        <w:t>);</w:t>
      </w:r>
    </w:p>
    <w:p w:rsidR="00A317FC" w:rsidRPr="00C01A6A" w:rsidRDefault="00FD7F95" w:rsidP="00A317FC">
      <w:pPr>
        <w:ind w:right="-2" w:firstLine="488"/>
        <w:jc w:val="both"/>
        <w:rPr>
          <w:b/>
          <w:spacing w:val="-5"/>
          <w:sz w:val="28"/>
          <w:szCs w:val="28"/>
        </w:rPr>
      </w:pPr>
      <w:r>
        <w:rPr>
          <w:position w:val="2"/>
          <w:sz w:val="28"/>
          <w:szCs w:val="28"/>
        </w:rPr>
        <w:t xml:space="preserve">- </w:t>
      </w:r>
      <w:r w:rsidR="00A317FC" w:rsidRPr="00C01A6A">
        <w:rPr>
          <w:position w:val="2"/>
          <w:sz w:val="28"/>
          <w:szCs w:val="28"/>
        </w:rPr>
        <w:t xml:space="preserve">«Особливості надання адміністративних послуг та здійснення нотаріальних дій за умов воєнного стану»  </w:t>
      </w:r>
      <w:r w:rsidR="00A317FC">
        <w:rPr>
          <w:spacing w:val="-5"/>
          <w:sz w:val="28"/>
          <w:szCs w:val="28"/>
        </w:rPr>
        <w:t>(</w:t>
      </w:r>
      <w:r w:rsidR="00A317FC" w:rsidRPr="00C01A6A">
        <w:rPr>
          <w:b/>
          <w:spacing w:val="-5"/>
          <w:sz w:val="28"/>
          <w:szCs w:val="28"/>
        </w:rPr>
        <w:t>91</w:t>
      </w:r>
      <w:r w:rsidR="00A317FC">
        <w:rPr>
          <w:b/>
          <w:spacing w:val="-5"/>
          <w:sz w:val="28"/>
          <w:szCs w:val="28"/>
        </w:rPr>
        <w:t xml:space="preserve"> особа)</w:t>
      </w:r>
    </w:p>
    <w:p w:rsidR="00FD7F95" w:rsidRDefault="00FD7F95" w:rsidP="00FD7F95">
      <w:pPr>
        <w:shd w:val="clear" w:color="auto" w:fill="FFFFFF"/>
        <w:ind w:firstLine="488"/>
        <w:jc w:val="both"/>
        <w:rPr>
          <w:sz w:val="28"/>
          <w:szCs w:val="28"/>
        </w:rPr>
      </w:pPr>
      <w:r>
        <w:rPr>
          <w:sz w:val="28"/>
          <w:szCs w:val="28"/>
        </w:rPr>
        <w:t xml:space="preserve">- </w:t>
      </w:r>
      <w:r w:rsidRPr="002B5A0E">
        <w:rPr>
          <w:sz w:val="28"/>
          <w:szCs w:val="28"/>
        </w:rPr>
        <w:t>«Новітній ЦНАП громади – вимоги до організації та змісту роботи» (</w:t>
      </w:r>
      <w:r w:rsidRPr="002B5A0E">
        <w:rPr>
          <w:b/>
          <w:sz w:val="28"/>
          <w:szCs w:val="28"/>
        </w:rPr>
        <w:t>21</w:t>
      </w:r>
      <w:r w:rsidRPr="002B5A0E">
        <w:rPr>
          <w:sz w:val="28"/>
          <w:szCs w:val="28"/>
        </w:rPr>
        <w:t xml:space="preserve"> посадов</w:t>
      </w:r>
      <w:r>
        <w:rPr>
          <w:sz w:val="28"/>
          <w:szCs w:val="28"/>
        </w:rPr>
        <w:t>ець</w:t>
      </w:r>
      <w:r w:rsidRPr="002B5A0E">
        <w:rPr>
          <w:sz w:val="28"/>
          <w:szCs w:val="28"/>
        </w:rPr>
        <w:t>);</w:t>
      </w:r>
    </w:p>
    <w:p w:rsidR="00FD7F95" w:rsidRDefault="00FD7F95" w:rsidP="00FD7F95">
      <w:pPr>
        <w:shd w:val="clear" w:color="auto" w:fill="FFFFFF"/>
        <w:ind w:firstLine="488"/>
        <w:jc w:val="both"/>
        <w:rPr>
          <w:sz w:val="28"/>
          <w:szCs w:val="28"/>
        </w:rPr>
      </w:pPr>
      <w:r>
        <w:rPr>
          <w:sz w:val="28"/>
          <w:szCs w:val="28"/>
        </w:rPr>
        <w:t xml:space="preserve">- «Державна політика у сфері освіти: НУШ, інклюзія, дистанційна освіта </w:t>
      </w:r>
      <w:r w:rsidRPr="00A9741F">
        <w:rPr>
          <w:sz w:val="28"/>
          <w:szCs w:val="28"/>
        </w:rPr>
        <w:t>(</w:t>
      </w:r>
      <w:r w:rsidRPr="00A9741F">
        <w:rPr>
          <w:b/>
          <w:sz w:val="28"/>
          <w:szCs w:val="28"/>
        </w:rPr>
        <w:t>6</w:t>
      </w:r>
      <w:r>
        <w:rPr>
          <w:b/>
          <w:sz w:val="28"/>
          <w:szCs w:val="28"/>
        </w:rPr>
        <w:t>6</w:t>
      </w:r>
      <w:r w:rsidRPr="00A9741F">
        <w:rPr>
          <w:sz w:val="28"/>
          <w:szCs w:val="28"/>
        </w:rPr>
        <w:t xml:space="preserve"> посадов</w:t>
      </w:r>
      <w:r>
        <w:rPr>
          <w:sz w:val="28"/>
          <w:szCs w:val="28"/>
        </w:rPr>
        <w:t>ців</w:t>
      </w:r>
      <w:r w:rsidRPr="00A9741F">
        <w:rPr>
          <w:sz w:val="28"/>
          <w:szCs w:val="28"/>
        </w:rPr>
        <w:t>);</w:t>
      </w:r>
    </w:p>
    <w:p w:rsidR="00FD7F95" w:rsidRPr="000859C2" w:rsidRDefault="00FD7F95" w:rsidP="00FD7F95">
      <w:pPr>
        <w:pStyle w:val="aff1"/>
        <w:spacing w:after="0" w:line="240" w:lineRule="auto"/>
        <w:ind w:left="0" w:firstLine="567"/>
        <w:jc w:val="both"/>
        <w:rPr>
          <w:rFonts w:ascii="Times New Roman" w:hAnsi="Times New Roman"/>
          <w:sz w:val="28"/>
          <w:szCs w:val="28"/>
        </w:rPr>
      </w:pPr>
      <w:r>
        <w:rPr>
          <w:sz w:val="28"/>
          <w:szCs w:val="28"/>
        </w:rPr>
        <w:t xml:space="preserve">- </w:t>
      </w:r>
      <w:r w:rsidRPr="00C01A6A">
        <w:rPr>
          <w:sz w:val="28"/>
          <w:szCs w:val="28"/>
        </w:rPr>
        <w:t>«</w:t>
      </w:r>
      <w:r w:rsidRPr="00C01A6A">
        <w:rPr>
          <w:rFonts w:ascii="Times New Roman" w:hAnsi="Times New Roman"/>
          <w:sz w:val="28"/>
          <w:szCs w:val="28"/>
        </w:rPr>
        <w:t>Енергозбереження.</w:t>
      </w:r>
      <w:r w:rsidRPr="00C01A6A">
        <w:rPr>
          <w:rFonts w:ascii="Times New Roman" w:hAnsi="Times New Roman"/>
          <w:i/>
          <w:sz w:val="28"/>
          <w:szCs w:val="28"/>
        </w:rPr>
        <w:t xml:space="preserve"> </w:t>
      </w:r>
      <w:r w:rsidRPr="00C01A6A">
        <w:rPr>
          <w:rFonts w:ascii="Times New Roman" w:hAnsi="Times New Roman"/>
          <w:sz w:val="28"/>
          <w:szCs w:val="28"/>
        </w:rPr>
        <w:t>Можливості використання місцевих відновлювальних джерел енергії в умовах воєнного стану</w:t>
      </w:r>
      <w:r w:rsidRPr="00C01A6A">
        <w:rPr>
          <w:sz w:val="28"/>
          <w:szCs w:val="28"/>
        </w:rPr>
        <w:t xml:space="preserve">» </w:t>
      </w:r>
      <w:r>
        <w:rPr>
          <w:spacing w:val="-5"/>
          <w:sz w:val="28"/>
          <w:szCs w:val="28"/>
        </w:rPr>
        <w:t>(</w:t>
      </w:r>
      <w:r w:rsidRPr="000859C2">
        <w:rPr>
          <w:rFonts w:ascii="Times New Roman" w:hAnsi="Times New Roman"/>
          <w:b/>
          <w:spacing w:val="-5"/>
          <w:sz w:val="28"/>
          <w:szCs w:val="28"/>
        </w:rPr>
        <w:t>26</w:t>
      </w:r>
      <w:r>
        <w:rPr>
          <w:rFonts w:ascii="Times New Roman" w:hAnsi="Times New Roman"/>
          <w:b/>
          <w:spacing w:val="-5"/>
          <w:sz w:val="28"/>
          <w:szCs w:val="28"/>
        </w:rPr>
        <w:t xml:space="preserve"> осіб);</w:t>
      </w:r>
    </w:p>
    <w:p w:rsidR="00FD7F95" w:rsidRPr="00C01A6A" w:rsidRDefault="00FD7F95" w:rsidP="00FD7F95">
      <w:pPr>
        <w:ind w:right="-2" w:firstLine="488"/>
        <w:jc w:val="both"/>
        <w:rPr>
          <w:b/>
          <w:sz w:val="28"/>
          <w:szCs w:val="28"/>
        </w:rPr>
      </w:pPr>
      <w:r>
        <w:rPr>
          <w:spacing w:val="-5"/>
          <w:sz w:val="28"/>
          <w:szCs w:val="28"/>
        </w:rPr>
        <w:t>-</w:t>
      </w:r>
      <w:r w:rsidRPr="00C01A6A">
        <w:rPr>
          <w:spacing w:val="-5"/>
          <w:sz w:val="28"/>
          <w:szCs w:val="28"/>
        </w:rPr>
        <w:t xml:space="preserve"> «Гуманітарна допомога: законодавча база, види гуманітарної допомоги, оформлення, отримання та звітність. Як працювати з благодійниками»</w:t>
      </w:r>
      <w:r w:rsidRPr="00C01A6A">
        <w:rPr>
          <w:color w:val="000000"/>
          <w:spacing w:val="-5"/>
          <w:sz w:val="28"/>
          <w:szCs w:val="28"/>
        </w:rPr>
        <w:t xml:space="preserve"> </w:t>
      </w:r>
      <w:r>
        <w:rPr>
          <w:sz w:val="28"/>
          <w:szCs w:val="28"/>
        </w:rPr>
        <w:t>(</w:t>
      </w:r>
      <w:r w:rsidRPr="00C01A6A">
        <w:rPr>
          <w:b/>
          <w:sz w:val="28"/>
          <w:szCs w:val="28"/>
        </w:rPr>
        <w:t>106</w:t>
      </w:r>
      <w:r>
        <w:rPr>
          <w:b/>
          <w:sz w:val="28"/>
          <w:szCs w:val="28"/>
        </w:rPr>
        <w:t xml:space="preserve"> осіб);</w:t>
      </w:r>
    </w:p>
    <w:p w:rsidR="00A317FC" w:rsidRDefault="00FD7F95" w:rsidP="000859C2">
      <w:pPr>
        <w:pStyle w:val="aff1"/>
        <w:spacing w:after="0" w:line="240" w:lineRule="auto"/>
        <w:ind w:left="0" w:firstLine="567"/>
        <w:jc w:val="both"/>
        <w:rPr>
          <w:rFonts w:ascii="Times New Roman" w:hAnsi="Times New Roman"/>
          <w:b/>
          <w:sz w:val="28"/>
          <w:szCs w:val="28"/>
        </w:rPr>
      </w:pPr>
      <w:r>
        <w:rPr>
          <w:sz w:val="28"/>
          <w:szCs w:val="28"/>
        </w:rPr>
        <w:t xml:space="preserve">- </w:t>
      </w:r>
      <w:r w:rsidRPr="00C01A6A">
        <w:rPr>
          <w:sz w:val="28"/>
          <w:szCs w:val="28"/>
        </w:rPr>
        <w:t>«</w:t>
      </w:r>
      <w:r w:rsidRPr="00C01A6A">
        <w:rPr>
          <w:rFonts w:ascii="Times New Roman" w:hAnsi="Times New Roman"/>
          <w:sz w:val="28"/>
          <w:szCs w:val="28"/>
        </w:rPr>
        <w:t xml:space="preserve">Місцева ідентичність як явище та її роль у формуванні спроможних громад. </w:t>
      </w:r>
      <w:proofErr w:type="spellStart"/>
      <w:r w:rsidRPr="00C01A6A">
        <w:rPr>
          <w:rFonts w:ascii="Times New Roman" w:hAnsi="Times New Roman"/>
          <w:sz w:val="28"/>
          <w:szCs w:val="28"/>
        </w:rPr>
        <w:t>Брендбук</w:t>
      </w:r>
      <w:proofErr w:type="spellEnd"/>
      <w:r w:rsidRPr="00C01A6A">
        <w:rPr>
          <w:rFonts w:ascii="Times New Roman" w:hAnsi="Times New Roman"/>
          <w:sz w:val="28"/>
          <w:szCs w:val="28"/>
        </w:rPr>
        <w:t xml:space="preserve"> громади</w:t>
      </w:r>
      <w:r w:rsidRPr="00C01A6A">
        <w:rPr>
          <w:sz w:val="28"/>
          <w:szCs w:val="28"/>
        </w:rPr>
        <w:t xml:space="preserve">» </w:t>
      </w:r>
      <w:r w:rsidRPr="00C01A6A">
        <w:rPr>
          <w:rFonts w:ascii="Times New Roman" w:hAnsi="Times New Roman"/>
          <w:sz w:val="28"/>
          <w:szCs w:val="28"/>
        </w:rPr>
        <w:t>Працівники апаратів виконкомів рад  територіальних громад, старости</w:t>
      </w:r>
      <w:r w:rsidRPr="00C01A6A">
        <w:rPr>
          <w:sz w:val="28"/>
          <w:szCs w:val="28"/>
        </w:rPr>
        <w:t xml:space="preserve"> </w:t>
      </w:r>
      <w:r w:rsidRPr="00FD7F95">
        <w:rPr>
          <w:rFonts w:ascii="Times New Roman" w:hAnsi="Times New Roman"/>
          <w:sz w:val="28"/>
          <w:szCs w:val="28"/>
        </w:rPr>
        <w:t>(</w:t>
      </w:r>
      <w:r w:rsidRPr="00FD7F95">
        <w:rPr>
          <w:rFonts w:ascii="Times New Roman" w:hAnsi="Times New Roman"/>
          <w:b/>
          <w:sz w:val="28"/>
          <w:szCs w:val="28"/>
        </w:rPr>
        <w:t>21 особа)</w:t>
      </w:r>
      <w:r>
        <w:rPr>
          <w:rFonts w:ascii="Times New Roman" w:hAnsi="Times New Roman"/>
          <w:b/>
          <w:sz w:val="28"/>
          <w:szCs w:val="28"/>
        </w:rPr>
        <w:t>.</w:t>
      </w:r>
    </w:p>
    <w:p w:rsidR="006468AD" w:rsidRDefault="006468AD" w:rsidP="002E62B2">
      <w:pPr>
        <w:ind w:left="113" w:firstLine="357"/>
        <w:jc w:val="center"/>
        <w:rPr>
          <w:b/>
          <w:smallCaps/>
          <w:color w:val="000000" w:themeColor="text1"/>
          <w:sz w:val="28"/>
          <w:szCs w:val="28"/>
        </w:rPr>
      </w:pPr>
    </w:p>
    <w:p w:rsidR="002E62B2" w:rsidRPr="00786E06" w:rsidRDefault="002E62B2" w:rsidP="002E62B2">
      <w:pPr>
        <w:ind w:left="113" w:firstLine="357"/>
        <w:jc w:val="center"/>
        <w:rPr>
          <w:b/>
          <w:smallCaps/>
          <w:color w:val="000000" w:themeColor="text1"/>
          <w:sz w:val="28"/>
          <w:szCs w:val="28"/>
        </w:rPr>
      </w:pPr>
      <w:r w:rsidRPr="00786E06">
        <w:rPr>
          <w:b/>
          <w:smallCaps/>
          <w:color w:val="000000" w:themeColor="text1"/>
          <w:sz w:val="28"/>
          <w:szCs w:val="28"/>
        </w:rPr>
        <w:t>VІ. ВИКЛАДАЦЬКИЙ СКЛАД</w:t>
      </w:r>
    </w:p>
    <w:p w:rsidR="002E62B2" w:rsidRPr="00786E06" w:rsidRDefault="00916534" w:rsidP="002E62B2">
      <w:pPr>
        <w:ind w:firstLine="567"/>
        <w:jc w:val="both"/>
        <w:rPr>
          <w:color w:val="000000" w:themeColor="text1"/>
          <w:sz w:val="28"/>
          <w:szCs w:val="28"/>
        </w:rPr>
      </w:pPr>
      <w:r>
        <w:rPr>
          <w:noProof/>
          <w:color w:val="000000" w:themeColor="text1"/>
          <w:sz w:val="28"/>
          <w:szCs w:val="28"/>
          <w:lang w:val="ru-RU" w:eastAsia="ru-RU"/>
        </w:rPr>
        <w:drawing>
          <wp:anchor distT="0" distB="0" distL="114300" distR="114300" simplePos="0" relativeHeight="251757568" behindDoc="1" locked="0" layoutInCell="1" allowOverlap="1" wp14:anchorId="0C448E45" wp14:editId="3D129DD8">
            <wp:simplePos x="0" y="0"/>
            <wp:positionH relativeFrom="column">
              <wp:posOffset>2937510</wp:posOffset>
            </wp:positionH>
            <wp:positionV relativeFrom="paragraph">
              <wp:posOffset>36195</wp:posOffset>
            </wp:positionV>
            <wp:extent cx="3295650" cy="2324100"/>
            <wp:effectExtent l="0" t="0" r="0" b="0"/>
            <wp:wrapTight wrapText="bothSides">
              <wp:wrapPolygon edited="0">
                <wp:start x="0" y="0"/>
                <wp:lineTo x="0" y="21423"/>
                <wp:lineTo x="21475" y="21423"/>
                <wp:lineTo x="21475" y="0"/>
                <wp:lineTo x="0" y="0"/>
              </wp:wrapPolygon>
            </wp:wrapTight>
            <wp:docPr id="5" name="Рисунок 5" descr="Z:\obmen\_Shovkoviy_Andrew_Sergiyovich_\Викладацький склад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Z:\obmen\_Shovkoviy_Andrew_Sergiyovich_\Викладацький склад 2.png"/>
                    <pic:cNvPicPr>
                      <a:picLocks noChangeAspect="1" noChangeArrowheads="1"/>
                    </pic:cNvPicPr>
                  </pic:nvPicPr>
                  <pic:blipFill rotWithShape="1">
                    <a:blip r:embed="rId51" cstate="print">
                      <a:extLst>
                        <a:ext uri="{28A0092B-C50C-407E-A947-70E740481C1C}">
                          <a14:useLocalDpi xmlns:a14="http://schemas.microsoft.com/office/drawing/2010/main" val="0"/>
                        </a:ext>
                      </a:extLst>
                    </a:blip>
                    <a:srcRect l="8423" t="9081" r="7525" b="11820"/>
                    <a:stretch/>
                  </pic:blipFill>
                  <pic:spPr bwMode="auto">
                    <a:xfrm>
                      <a:off x="0" y="0"/>
                      <a:ext cx="3295650" cy="23241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E62B2" w:rsidRPr="00786E06">
        <w:rPr>
          <w:color w:val="000000" w:themeColor="text1"/>
          <w:sz w:val="28"/>
          <w:szCs w:val="28"/>
        </w:rPr>
        <w:t>До викладання в Центрі в 202</w:t>
      </w:r>
      <w:r w:rsidR="002E62B2">
        <w:rPr>
          <w:color w:val="000000" w:themeColor="text1"/>
          <w:sz w:val="28"/>
          <w:szCs w:val="28"/>
        </w:rPr>
        <w:t>2</w:t>
      </w:r>
      <w:r w:rsidR="002E62B2" w:rsidRPr="00786E06">
        <w:rPr>
          <w:color w:val="000000" w:themeColor="text1"/>
          <w:sz w:val="28"/>
          <w:szCs w:val="28"/>
        </w:rPr>
        <w:t xml:space="preserve"> р</w:t>
      </w:r>
      <w:r w:rsidR="00F807B4">
        <w:rPr>
          <w:color w:val="000000" w:themeColor="text1"/>
          <w:sz w:val="28"/>
          <w:szCs w:val="28"/>
        </w:rPr>
        <w:t>.</w:t>
      </w:r>
      <w:r w:rsidR="002E62B2" w:rsidRPr="00786E06">
        <w:rPr>
          <w:color w:val="000000" w:themeColor="text1"/>
          <w:sz w:val="28"/>
          <w:szCs w:val="28"/>
        </w:rPr>
        <w:t xml:space="preserve"> систематично</w:t>
      </w:r>
      <w:r w:rsidR="002E62B2">
        <w:rPr>
          <w:color w:val="000000" w:themeColor="text1"/>
          <w:sz w:val="28"/>
          <w:szCs w:val="28"/>
        </w:rPr>
        <w:t xml:space="preserve"> було</w:t>
      </w:r>
      <w:r w:rsidR="002E62B2" w:rsidRPr="00786E06">
        <w:rPr>
          <w:color w:val="000000" w:themeColor="text1"/>
          <w:sz w:val="28"/>
          <w:szCs w:val="28"/>
        </w:rPr>
        <w:t xml:space="preserve"> залуч</w:t>
      </w:r>
      <w:r w:rsidR="002E62B2">
        <w:rPr>
          <w:color w:val="000000" w:themeColor="text1"/>
          <w:sz w:val="28"/>
          <w:szCs w:val="28"/>
        </w:rPr>
        <w:t>ено 142</w:t>
      </w:r>
      <w:r w:rsidR="002E62B2" w:rsidRPr="00786E06">
        <w:rPr>
          <w:color w:val="000000" w:themeColor="text1"/>
          <w:sz w:val="28"/>
          <w:szCs w:val="28"/>
        </w:rPr>
        <w:t xml:space="preserve"> викладачі. </w:t>
      </w:r>
      <w:r w:rsidR="00F807B4">
        <w:rPr>
          <w:color w:val="000000" w:themeColor="text1"/>
          <w:sz w:val="28"/>
          <w:szCs w:val="28"/>
        </w:rPr>
        <w:t>57</w:t>
      </w:r>
      <w:r w:rsidR="00F807B4" w:rsidRPr="00786E06">
        <w:rPr>
          <w:color w:val="000000" w:themeColor="text1"/>
          <w:sz w:val="28"/>
          <w:szCs w:val="28"/>
        </w:rPr>
        <w:t>%</w:t>
      </w:r>
      <w:r w:rsidR="00F807B4">
        <w:rPr>
          <w:color w:val="000000" w:themeColor="text1"/>
          <w:sz w:val="28"/>
          <w:szCs w:val="28"/>
        </w:rPr>
        <w:t xml:space="preserve"> із них </w:t>
      </w:r>
      <w:r w:rsidR="002E62B2" w:rsidRPr="00786E06">
        <w:rPr>
          <w:color w:val="000000" w:themeColor="text1"/>
          <w:sz w:val="28"/>
          <w:szCs w:val="28"/>
        </w:rPr>
        <w:t>– це  працівники органів виконавчої влади і місцевого самоврядування  (</w:t>
      </w:r>
      <w:r w:rsidR="002E62B2">
        <w:rPr>
          <w:color w:val="000000" w:themeColor="text1"/>
          <w:sz w:val="28"/>
          <w:szCs w:val="28"/>
        </w:rPr>
        <w:t>81</w:t>
      </w:r>
      <w:r w:rsidR="00F807B4">
        <w:rPr>
          <w:color w:val="000000" w:themeColor="text1"/>
          <w:sz w:val="28"/>
          <w:szCs w:val="28"/>
        </w:rPr>
        <w:t xml:space="preserve"> чоловік), </w:t>
      </w:r>
      <w:r w:rsidR="002E62B2" w:rsidRPr="00786E06">
        <w:rPr>
          <w:color w:val="000000" w:themeColor="text1"/>
          <w:sz w:val="28"/>
          <w:szCs w:val="28"/>
        </w:rPr>
        <w:t xml:space="preserve">ще </w:t>
      </w:r>
      <w:r w:rsidR="002E62B2">
        <w:rPr>
          <w:color w:val="000000" w:themeColor="text1"/>
          <w:sz w:val="28"/>
          <w:szCs w:val="28"/>
        </w:rPr>
        <w:t>61</w:t>
      </w:r>
      <w:r w:rsidR="002E62B2" w:rsidRPr="00786E06">
        <w:rPr>
          <w:color w:val="000000" w:themeColor="text1"/>
          <w:sz w:val="28"/>
          <w:szCs w:val="28"/>
        </w:rPr>
        <w:t xml:space="preserve"> чоловік або </w:t>
      </w:r>
      <w:r w:rsidR="002E62B2">
        <w:rPr>
          <w:color w:val="000000" w:themeColor="text1"/>
          <w:sz w:val="28"/>
          <w:szCs w:val="28"/>
        </w:rPr>
        <w:t>43</w:t>
      </w:r>
      <w:r w:rsidR="002E62B2" w:rsidRPr="00786E06">
        <w:rPr>
          <w:color w:val="000000" w:themeColor="text1"/>
          <w:sz w:val="28"/>
          <w:szCs w:val="28"/>
        </w:rPr>
        <w:t xml:space="preserve">% – викладачі вищих навчальних закладів, співробітники підприємств, </w:t>
      </w:r>
      <w:r w:rsidR="00F807B4">
        <w:rPr>
          <w:color w:val="000000" w:themeColor="text1"/>
          <w:sz w:val="28"/>
          <w:szCs w:val="28"/>
        </w:rPr>
        <w:t xml:space="preserve">інших організацій, </w:t>
      </w:r>
      <w:r w:rsidR="002E62B2" w:rsidRPr="00786E06">
        <w:rPr>
          <w:color w:val="000000" w:themeColor="text1"/>
          <w:sz w:val="28"/>
          <w:szCs w:val="28"/>
        </w:rPr>
        <w:t xml:space="preserve">громадські активісти. </w:t>
      </w:r>
    </w:p>
    <w:p w:rsidR="002E62B2" w:rsidRPr="00786E06" w:rsidRDefault="00F807B4" w:rsidP="002E62B2">
      <w:pPr>
        <w:ind w:firstLine="567"/>
        <w:jc w:val="both"/>
        <w:rPr>
          <w:color w:val="000000" w:themeColor="text1"/>
          <w:sz w:val="28"/>
          <w:szCs w:val="28"/>
        </w:rPr>
      </w:pPr>
      <w:r>
        <w:rPr>
          <w:color w:val="000000" w:themeColor="text1"/>
          <w:sz w:val="28"/>
          <w:szCs w:val="28"/>
        </w:rPr>
        <w:t>Серед фахівців, які</w:t>
      </w:r>
      <w:r w:rsidR="002E62B2" w:rsidRPr="00786E06">
        <w:rPr>
          <w:color w:val="000000" w:themeColor="text1"/>
          <w:sz w:val="28"/>
          <w:szCs w:val="28"/>
        </w:rPr>
        <w:t xml:space="preserve"> викладали в Центрі, 2</w:t>
      </w:r>
      <w:r w:rsidR="002E62B2">
        <w:rPr>
          <w:color w:val="000000" w:themeColor="text1"/>
          <w:sz w:val="28"/>
          <w:szCs w:val="28"/>
        </w:rPr>
        <w:t>8</w:t>
      </w:r>
      <w:r w:rsidR="002E62B2" w:rsidRPr="00786E06">
        <w:rPr>
          <w:color w:val="000000" w:themeColor="text1"/>
          <w:sz w:val="28"/>
          <w:szCs w:val="28"/>
          <w:lang w:val="ru-RU"/>
        </w:rPr>
        <w:t xml:space="preserve"> – </w:t>
      </w:r>
      <w:r w:rsidR="002E62B2" w:rsidRPr="00786E06">
        <w:rPr>
          <w:color w:val="000000" w:themeColor="text1"/>
          <w:sz w:val="28"/>
          <w:szCs w:val="28"/>
        </w:rPr>
        <w:t xml:space="preserve">кандидати наук та </w:t>
      </w:r>
      <w:r w:rsidR="002E62B2">
        <w:rPr>
          <w:color w:val="000000" w:themeColor="text1"/>
          <w:sz w:val="28"/>
          <w:szCs w:val="28"/>
        </w:rPr>
        <w:t>5</w:t>
      </w:r>
      <w:r w:rsidR="002E62B2" w:rsidRPr="00786E06">
        <w:rPr>
          <w:color w:val="000000" w:themeColor="text1"/>
          <w:sz w:val="28"/>
          <w:szCs w:val="28"/>
        </w:rPr>
        <w:t xml:space="preserve"> – доктор</w:t>
      </w:r>
      <w:r w:rsidR="002E62B2" w:rsidRPr="00786E06">
        <w:rPr>
          <w:color w:val="000000" w:themeColor="text1"/>
          <w:sz w:val="28"/>
          <w:szCs w:val="28"/>
          <w:lang w:val="ru-RU"/>
        </w:rPr>
        <w:t>и</w:t>
      </w:r>
      <w:r w:rsidR="002E62B2" w:rsidRPr="00786E06">
        <w:rPr>
          <w:color w:val="000000" w:themeColor="text1"/>
          <w:sz w:val="28"/>
          <w:szCs w:val="28"/>
        </w:rPr>
        <w:t xml:space="preserve"> наук, що складає відповідно </w:t>
      </w:r>
      <w:r w:rsidR="002E62B2">
        <w:rPr>
          <w:color w:val="000000" w:themeColor="text1"/>
          <w:sz w:val="28"/>
          <w:szCs w:val="28"/>
        </w:rPr>
        <w:t>майже 20 % та 3</w:t>
      </w:r>
      <w:r w:rsidR="002E62B2" w:rsidRPr="00786E06">
        <w:rPr>
          <w:color w:val="000000" w:themeColor="text1"/>
          <w:sz w:val="28"/>
          <w:szCs w:val="28"/>
        </w:rPr>
        <w:t>,5% від загальної кількості. Графічно якісний склад викладачів протягом звітного року виглядає таким чином:</w:t>
      </w:r>
    </w:p>
    <w:p w:rsidR="002E62B2" w:rsidRPr="00786E06" w:rsidRDefault="0056136F" w:rsidP="002E62B2">
      <w:pPr>
        <w:ind w:firstLine="607"/>
        <w:jc w:val="both"/>
        <w:rPr>
          <w:color w:val="000000" w:themeColor="text1"/>
          <w:sz w:val="28"/>
          <w:szCs w:val="28"/>
        </w:rPr>
      </w:pPr>
      <w:r>
        <w:rPr>
          <w:noProof/>
          <w:color w:val="000000" w:themeColor="text1"/>
          <w:sz w:val="28"/>
          <w:szCs w:val="28"/>
          <w:lang w:val="ru-RU" w:eastAsia="ru-RU"/>
        </w:rPr>
        <w:lastRenderedPageBreak/>
        <w:drawing>
          <wp:anchor distT="0" distB="0" distL="114300" distR="114300" simplePos="0" relativeHeight="251756544" behindDoc="1" locked="0" layoutInCell="1" allowOverlap="1" wp14:anchorId="4899AD85" wp14:editId="4AA2AB32">
            <wp:simplePos x="0" y="0"/>
            <wp:positionH relativeFrom="column">
              <wp:posOffset>3265170</wp:posOffset>
            </wp:positionH>
            <wp:positionV relativeFrom="paragraph">
              <wp:posOffset>147955</wp:posOffset>
            </wp:positionV>
            <wp:extent cx="2935605" cy="2200910"/>
            <wp:effectExtent l="0" t="0" r="0" b="8890"/>
            <wp:wrapTight wrapText="bothSides">
              <wp:wrapPolygon edited="0">
                <wp:start x="0" y="0"/>
                <wp:lineTo x="0" y="21500"/>
                <wp:lineTo x="21446" y="21500"/>
                <wp:lineTo x="21446" y="0"/>
                <wp:lineTo x="0" y="0"/>
              </wp:wrapPolygon>
            </wp:wrapTight>
            <wp:docPr id="6" name="Рисунок 6" descr="Z:\obmen\_Shovkoviy_Andrew_Sergiyovich_\Викладацький склад.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Z:\obmen\_Shovkoviy_Andrew_Sergiyovich_\Викладацький склад.png"/>
                    <pic:cNvPicPr>
                      <a:picLocks noChangeAspect="1" noChangeArrowheads="1"/>
                    </pic:cNvPicPr>
                  </pic:nvPicPr>
                  <pic:blipFill rotWithShape="1">
                    <a:blip r:embed="rId52" cstate="print">
                      <a:extLst>
                        <a:ext uri="{28A0092B-C50C-407E-A947-70E740481C1C}">
                          <a14:useLocalDpi xmlns:a14="http://schemas.microsoft.com/office/drawing/2010/main" val="0"/>
                        </a:ext>
                      </a:extLst>
                    </a:blip>
                    <a:srcRect l="7912" t="9283" r="14239" b="12842"/>
                    <a:stretch/>
                  </pic:blipFill>
                  <pic:spPr bwMode="auto">
                    <a:xfrm>
                      <a:off x="0" y="0"/>
                      <a:ext cx="2935605" cy="22009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E62B2" w:rsidRPr="00786E06">
        <w:rPr>
          <w:color w:val="000000" w:themeColor="text1"/>
          <w:sz w:val="28"/>
          <w:szCs w:val="28"/>
        </w:rPr>
        <w:t xml:space="preserve">Традиційно зі слухачами зустрічались  керівники органів державної влади та місцевого самоврядування: заступники голови облдержадміністрації та обласної ради, керівники апаратів, керівники відділів апарату облдержадміністрації (юридичного, проходження державної служби, загального, контролю, роботи зі зверненнями громадян, інформаційно-комп’ютерного забезпечення, організаційного), виконавчого апарату обласної ради, відокремлених структурних підрозділів облдержадміністрації, управління з питань комунального майна обласної ради, територіальних підрозділів центральних органів влади. </w:t>
      </w:r>
    </w:p>
    <w:p w:rsidR="002E62B2" w:rsidRPr="007E21B8" w:rsidRDefault="002E62B2" w:rsidP="002E62B2">
      <w:pPr>
        <w:ind w:firstLine="567"/>
        <w:jc w:val="both"/>
        <w:rPr>
          <w:color w:val="632423" w:themeColor="accent2" w:themeShade="80"/>
          <w:sz w:val="28"/>
          <w:szCs w:val="28"/>
        </w:rPr>
      </w:pPr>
      <w:r w:rsidRPr="00786E06">
        <w:rPr>
          <w:color w:val="000000" w:themeColor="text1"/>
          <w:sz w:val="28"/>
          <w:szCs w:val="28"/>
        </w:rPr>
        <w:t>В</w:t>
      </w:r>
      <w:r>
        <w:rPr>
          <w:color w:val="000000" w:themeColor="text1"/>
          <w:sz w:val="28"/>
          <w:szCs w:val="28"/>
        </w:rPr>
        <w:t xml:space="preserve"> </w:t>
      </w:r>
      <w:r w:rsidRPr="00786E06">
        <w:rPr>
          <w:color w:val="000000" w:themeColor="text1"/>
          <w:sz w:val="28"/>
          <w:szCs w:val="28"/>
        </w:rPr>
        <w:t xml:space="preserve">році </w:t>
      </w:r>
      <w:r w:rsidR="003B67C0">
        <w:rPr>
          <w:color w:val="000000" w:themeColor="text1"/>
          <w:sz w:val="28"/>
          <w:szCs w:val="28"/>
        </w:rPr>
        <w:t xml:space="preserve">що минув </w:t>
      </w:r>
      <w:r>
        <w:rPr>
          <w:color w:val="000000" w:themeColor="text1"/>
          <w:sz w:val="28"/>
          <w:szCs w:val="28"/>
        </w:rPr>
        <w:t xml:space="preserve">значно </w:t>
      </w:r>
      <w:r w:rsidRPr="00786E06">
        <w:rPr>
          <w:color w:val="000000" w:themeColor="text1"/>
          <w:sz w:val="28"/>
          <w:szCs w:val="28"/>
        </w:rPr>
        <w:t>збільш</w:t>
      </w:r>
      <w:r>
        <w:rPr>
          <w:color w:val="000000" w:themeColor="text1"/>
          <w:sz w:val="28"/>
          <w:szCs w:val="28"/>
        </w:rPr>
        <w:t>илась</w:t>
      </w:r>
      <w:r w:rsidRPr="00786E06">
        <w:rPr>
          <w:color w:val="000000" w:themeColor="text1"/>
          <w:sz w:val="28"/>
          <w:szCs w:val="28"/>
        </w:rPr>
        <w:t xml:space="preserve"> кільк</w:t>
      </w:r>
      <w:r>
        <w:rPr>
          <w:color w:val="000000" w:themeColor="text1"/>
          <w:sz w:val="28"/>
          <w:szCs w:val="28"/>
        </w:rPr>
        <w:t>ість</w:t>
      </w:r>
      <w:r w:rsidRPr="00786E06">
        <w:rPr>
          <w:color w:val="000000" w:themeColor="text1"/>
          <w:sz w:val="28"/>
          <w:szCs w:val="28"/>
        </w:rPr>
        <w:t xml:space="preserve"> викл</w:t>
      </w:r>
      <w:r w:rsidR="003B67C0">
        <w:rPr>
          <w:color w:val="000000" w:themeColor="text1"/>
          <w:sz w:val="28"/>
          <w:szCs w:val="28"/>
        </w:rPr>
        <w:t>адачів з інших регіонів України</w:t>
      </w:r>
      <w:r w:rsidRPr="00786E06">
        <w:rPr>
          <w:color w:val="000000" w:themeColor="text1"/>
          <w:sz w:val="28"/>
          <w:szCs w:val="28"/>
        </w:rPr>
        <w:t xml:space="preserve">. </w:t>
      </w:r>
      <w:r>
        <w:rPr>
          <w:color w:val="000000" w:themeColor="text1"/>
          <w:sz w:val="28"/>
          <w:szCs w:val="28"/>
        </w:rPr>
        <w:t xml:space="preserve">Викладачі працювали із учасниками навчання як очно так і дистанційно. Завдяки </w:t>
      </w:r>
      <w:proofErr w:type="spellStart"/>
      <w:r>
        <w:rPr>
          <w:color w:val="000000" w:themeColor="text1"/>
          <w:sz w:val="28"/>
          <w:szCs w:val="28"/>
        </w:rPr>
        <w:t>проєкту</w:t>
      </w:r>
      <w:proofErr w:type="spellEnd"/>
      <w:r>
        <w:rPr>
          <w:color w:val="000000" w:themeColor="text1"/>
          <w:sz w:val="28"/>
          <w:szCs w:val="28"/>
        </w:rPr>
        <w:t xml:space="preserve"> </w:t>
      </w:r>
      <w:r w:rsidRPr="007E21B8">
        <w:rPr>
          <w:sz w:val="28"/>
          <w:szCs w:val="28"/>
        </w:rPr>
        <w:t xml:space="preserve">«Підвищення ефективності та результативності діяльності територіальних громад за умов війни: виклики та відповіді», підтриманому Фондом Г. </w:t>
      </w:r>
      <w:proofErr w:type="spellStart"/>
      <w:r w:rsidRPr="007E21B8">
        <w:rPr>
          <w:sz w:val="28"/>
          <w:szCs w:val="28"/>
        </w:rPr>
        <w:t>Зайделя</w:t>
      </w:r>
      <w:proofErr w:type="spellEnd"/>
      <w:r>
        <w:rPr>
          <w:sz w:val="28"/>
          <w:szCs w:val="28"/>
        </w:rPr>
        <w:t>, в очному форматі із слухачами Центру працювали:</w:t>
      </w:r>
      <w:r w:rsidRPr="007E21B8">
        <w:rPr>
          <w:color w:val="000000" w:themeColor="text1"/>
          <w:spacing w:val="-4"/>
          <w:sz w:val="28"/>
          <w:szCs w:val="28"/>
        </w:rPr>
        <w:t xml:space="preserve"> </w:t>
      </w:r>
      <w:r w:rsidRPr="00786E06">
        <w:rPr>
          <w:color w:val="000000" w:themeColor="text1"/>
          <w:spacing w:val="-4"/>
          <w:sz w:val="28"/>
          <w:szCs w:val="28"/>
        </w:rPr>
        <w:t>з питань місцевого самоврядування</w:t>
      </w:r>
      <w:r>
        <w:rPr>
          <w:color w:val="000000" w:themeColor="text1"/>
          <w:spacing w:val="-4"/>
          <w:sz w:val="28"/>
          <w:szCs w:val="28"/>
        </w:rPr>
        <w:t>, розвитку громад, активізації</w:t>
      </w:r>
      <w:r w:rsidRPr="00786E06">
        <w:rPr>
          <w:color w:val="000000" w:themeColor="text1"/>
          <w:spacing w:val="-4"/>
          <w:sz w:val="28"/>
          <w:szCs w:val="28"/>
        </w:rPr>
        <w:t xml:space="preserve"> </w:t>
      </w:r>
      <w:r w:rsidRPr="007E21B8">
        <w:rPr>
          <w:sz w:val="28"/>
          <w:szCs w:val="28"/>
        </w:rPr>
        <w:t>мешканців громад за умов війни</w:t>
      </w:r>
      <w:r w:rsidRPr="007E21B8">
        <w:rPr>
          <w:color w:val="632423" w:themeColor="accent2" w:themeShade="80"/>
          <w:sz w:val="28"/>
          <w:szCs w:val="28"/>
        </w:rPr>
        <w:t xml:space="preserve"> </w:t>
      </w:r>
      <w:r w:rsidRPr="00B01848">
        <w:rPr>
          <w:sz w:val="28"/>
          <w:szCs w:val="28"/>
        </w:rPr>
        <w:t xml:space="preserve">директор із питань науки та розвитку Інституту громадянського суспільства Анатолій Ткачук та </w:t>
      </w:r>
      <w:r w:rsidRPr="00B01848">
        <w:rPr>
          <w:bCs/>
          <w:sz w:val="28"/>
          <w:szCs w:val="28"/>
        </w:rPr>
        <w:t>директор ГО «Інститут розвитку територій»</w:t>
      </w:r>
      <w:r w:rsidRPr="00B01848">
        <w:rPr>
          <w:sz w:val="28"/>
          <w:szCs w:val="28"/>
        </w:rPr>
        <w:t xml:space="preserve"> Юрій </w:t>
      </w:r>
      <w:proofErr w:type="spellStart"/>
      <w:r w:rsidRPr="00B01848">
        <w:rPr>
          <w:sz w:val="28"/>
          <w:szCs w:val="28"/>
        </w:rPr>
        <w:t>Ганущак</w:t>
      </w:r>
      <w:proofErr w:type="spellEnd"/>
      <w:r w:rsidRPr="00B01848">
        <w:rPr>
          <w:sz w:val="28"/>
          <w:szCs w:val="28"/>
        </w:rPr>
        <w:t xml:space="preserve">; з питань енергетичної безпеки </w:t>
      </w:r>
      <w:r w:rsidRPr="00B01848">
        <w:rPr>
          <w:bCs/>
          <w:sz w:val="28"/>
          <w:szCs w:val="28"/>
        </w:rPr>
        <w:t xml:space="preserve">експерт з технічного впровадження проектів підвищення енергоефективності та використання відновлювальних джерел енергії в промисловому, комунальному, житловому та сільськогосподарському секторах, </w:t>
      </w:r>
      <w:proofErr w:type="spellStart"/>
      <w:r w:rsidRPr="00B01848">
        <w:rPr>
          <w:bCs/>
          <w:sz w:val="28"/>
          <w:szCs w:val="28"/>
        </w:rPr>
        <w:t>проєкти</w:t>
      </w:r>
      <w:proofErr w:type="spellEnd"/>
      <w:r w:rsidRPr="00B01848">
        <w:rPr>
          <w:bCs/>
          <w:sz w:val="28"/>
          <w:szCs w:val="28"/>
        </w:rPr>
        <w:t xml:space="preserve"> «Угода мерів», UKEEP, USEFF</w:t>
      </w:r>
      <w:r w:rsidRPr="00B01848">
        <w:rPr>
          <w:sz w:val="28"/>
          <w:szCs w:val="28"/>
        </w:rPr>
        <w:t xml:space="preserve"> Дмитро Іваненко, з тематики формування локальної освітньої політики – голова ГС «Ре: Освіта», перший проректор Київського університету ім. Бориса Грінченка, міністр освіти і науки України 2016–2019 рр. Лілія Гриневич та </w:t>
      </w:r>
      <w:r w:rsidRPr="00B01848">
        <w:rPr>
          <w:bCs/>
          <w:sz w:val="28"/>
          <w:szCs w:val="28"/>
        </w:rPr>
        <w:t xml:space="preserve">керівник </w:t>
      </w:r>
      <w:r w:rsidRPr="00B01848">
        <w:rPr>
          <w:sz w:val="28"/>
          <w:szCs w:val="28"/>
        </w:rPr>
        <w:t xml:space="preserve">компоненту підтримки освіти на місцевому та регіональному рівні Шведсько-українського </w:t>
      </w:r>
      <w:proofErr w:type="spellStart"/>
      <w:r w:rsidRPr="00B01848">
        <w:rPr>
          <w:sz w:val="28"/>
          <w:szCs w:val="28"/>
        </w:rPr>
        <w:t>проєкту</w:t>
      </w:r>
      <w:proofErr w:type="spellEnd"/>
      <w:r w:rsidRPr="00B01848">
        <w:rPr>
          <w:sz w:val="28"/>
          <w:szCs w:val="28"/>
        </w:rPr>
        <w:t xml:space="preserve"> «Підтримка децентралізації в Україні», доцент Житомирського державного університету ім. Івана Франка Олег </w:t>
      </w:r>
      <w:proofErr w:type="spellStart"/>
      <w:r w:rsidRPr="00B01848">
        <w:rPr>
          <w:sz w:val="28"/>
          <w:szCs w:val="28"/>
        </w:rPr>
        <w:t>Фасоля</w:t>
      </w:r>
      <w:proofErr w:type="spellEnd"/>
      <w:r w:rsidRPr="00B01848">
        <w:rPr>
          <w:sz w:val="28"/>
          <w:szCs w:val="28"/>
        </w:rPr>
        <w:t xml:space="preserve">; з питань фінансового забезпечення </w:t>
      </w:r>
      <w:r w:rsidRPr="00BA5881">
        <w:rPr>
          <w:sz w:val="28"/>
          <w:szCs w:val="28"/>
        </w:rPr>
        <w:t xml:space="preserve">розвитку громад – виконавчий директор Асоціації міст України Олександр Слобожан, </w:t>
      </w:r>
      <w:r w:rsidRPr="00BA5881">
        <w:rPr>
          <w:bCs/>
          <w:sz w:val="28"/>
          <w:szCs w:val="28"/>
        </w:rPr>
        <w:t>експерт з муніципального управління та публічних фінансів</w:t>
      </w:r>
      <w:r w:rsidRPr="00BA5881">
        <w:rPr>
          <w:sz w:val="28"/>
          <w:szCs w:val="28"/>
        </w:rPr>
        <w:t xml:space="preserve"> Сергій </w:t>
      </w:r>
      <w:proofErr w:type="spellStart"/>
      <w:r w:rsidRPr="00BA5881">
        <w:rPr>
          <w:sz w:val="28"/>
          <w:szCs w:val="28"/>
        </w:rPr>
        <w:t>Гаращук</w:t>
      </w:r>
      <w:proofErr w:type="spellEnd"/>
      <w:r w:rsidRPr="00BA5881">
        <w:rPr>
          <w:sz w:val="28"/>
          <w:szCs w:val="28"/>
        </w:rPr>
        <w:t xml:space="preserve">. Дистанційно в рамках цього </w:t>
      </w:r>
      <w:proofErr w:type="spellStart"/>
      <w:r w:rsidRPr="00BA5881">
        <w:rPr>
          <w:sz w:val="28"/>
          <w:szCs w:val="28"/>
        </w:rPr>
        <w:t>проєкту</w:t>
      </w:r>
      <w:proofErr w:type="spellEnd"/>
      <w:r w:rsidRPr="00BA5881">
        <w:rPr>
          <w:sz w:val="28"/>
          <w:szCs w:val="28"/>
        </w:rPr>
        <w:t xml:space="preserve"> виступали: генеральний директор Директорату регіональної політики  </w:t>
      </w:r>
      <w:proofErr w:type="spellStart"/>
      <w:r w:rsidRPr="00BA5881">
        <w:rPr>
          <w:sz w:val="28"/>
          <w:szCs w:val="28"/>
        </w:rPr>
        <w:t>Мінрегіону</w:t>
      </w:r>
      <w:proofErr w:type="spellEnd"/>
      <w:r w:rsidRPr="00BA5881">
        <w:rPr>
          <w:sz w:val="28"/>
          <w:szCs w:val="28"/>
        </w:rPr>
        <w:t xml:space="preserve"> Віктор Подорожний, представник громади м. Вознесенськ, Миколаївської області Олександр </w:t>
      </w:r>
      <w:proofErr w:type="spellStart"/>
      <w:r w:rsidRPr="00BA5881">
        <w:rPr>
          <w:sz w:val="28"/>
          <w:szCs w:val="28"/>
        </w:rPr>
        <w:t>Заіка</w:t>
      </w:r>
      <w:proofErr w:type="spellEnd"/>
      <w:r w:rsidRPr="00BA5881">
        <w:rPr>
          <w:sz w:val="28"/>
          <w:szCs w:val="28"/>
        </w:rPr>
        <w:t xml:space="preserve">, представник громади м. Миргород, Полтавської області Віталій Логвин,  </w:t>
      </w:r>
      <w:r w:rsidRPr="00BA5881">
        <w:rPr>
          <w:sz w:val="28"/>
          <w:szCs w:val="28"/>
          <w:shd w:val="clear" w:color="auto" w:fill="FFFFFF"/>
        </w:rPr>
        <w:t xml:space="preserve">представник громади </w:t>
      </w:r>
      <w:proofErr w:type="spellStart"/>
      <w:r w:rsidRPr="00BA5881">
        <w:rPr>
          <w:sz w:val="28"/>
          <w:szCs w:val="28"/>
          <w:shd w:val="clear" w:color="auto" w:fill="FFFFFF"/>
        </w:rPr>
        <w:t>м. Жов</w:t>
      </w:r>
      <w:proofErr w:type="spellEnd"/>
      <w:r w:rsidRPr="00BA5881">
        <w:rPr>
          <w:sz w:val="28"/>
          <w:szCs w:val="28"/>
          <w:shd w:val="clear" w:color="auto" w:fill="FFFFFF"/>
        </w:rPr>
        <w:t xml:space="preserve">ква, Львівської області Андрій </w:t>
      </w:r>
      <w:proofErr w:type="spellStart"/>
      <w:r w:rsidRPr="00BA5881">
        <w:rPr>
          <w:sz w:val="28"/>
          <w:szCs w:val="28"/>
          <w:shd w:val="clear" w:color="auto" w:fill="FFFFFF"/>
        </w:rPr>
        <w:t>Дворніков</w:t>
      </w:r>
      <w:proofErr w:type="spellEnd"/>
      <w:r w:rsidRPr="00BA5881">
        <w:rPr>
          <w:sz w:val="28"/>
          <w:szCs w:val="28"/>
          <w:shd w:val="clear" w:color="auto" w:fill="FFFFFF"/>
        </w:rPr>
        <w:t>,</w:t>
      </w:r>
      <w:r w:rsidRPr="00BA5881">
        <w:rPr>
          <w:sz w:val="28"/>
          <w:szCs w:val="28"/>
        </w:rPr>
        <w:t xml:space="preserve"> </w:t>
      </w:r>
      <w:proofErr w:type="spellStart"/>
      <w:r w:rsidRPr="00BA5881">
        <w:rPr>
          <w:sz w:val="28"/>
          <w:szCs w:val="28"/>
          <w:shd w:val="clear" w:color="auto" w:fill="FFFFFF"/>
        </w:rPr>
        <w:t>енергоменеджер</w:t>
      </w:r>
      <w:proofErr w:type="spellEnd"/>
      <w:r w:rsidRPr="00BA5881">
        <w:rPr>
          <w:sz w:val="28"/>
          <w:szCs w:val="28"/>
        </w:rPr>
        <w:t xml:space="preserve"> технічний експерт PAUSI, НЕФКО, Угода мерів В’ячеслав Гусєв.</w:t>
      </w:r>
    </w:p>
    <w:p w:rsidR="002E62B2" w:rsidRPr="005B4BD3" w:rsidRDefault="002E62B2" w:rsidP="002E62B2">
      <w:pPr>
        <w:ind w:firstLine="567"/>
        <w:jc w:val="both"/>
        <w:rPr>
          <w:i/>
          <w:sz w:val="28"/>
          <w:szCs w:val="28"/>
        </w:rPr>
      </w:pPr>
      <w:r>
        <w:rPr>
          <w:color w:val="000000" w:themeColor="text1"/>
          <w:sz w:val="28"/>
          <w:szCs w:val="28"/>
        </w:rPr>
        <w:t>Також д</w:t>
      </w:r>
      <w:r w:rsidRPr="001D1AE6">
        <w:rPr>
          <w:color w:val="000000" w:themeColor="text1"/>
          <w:sz w:val="28"/>
          <w:szCs w:val="28"/>
        </w:rPr>
        <w:t xml:space="preserve">истанційно в центрі викладали: </w:t>
      </w:r>
      <w:r w:rsidRPr="001D1AE6">
        <w:rPr>
          <w:sz w:val="28"/>
          <w:szCs w:val="28"/>
        </w:rPr>
        <w:t xml:space="preserve">питання документування воєнних злочинів – керівник напрямку документування воєнних злочинів Української Гельсінської спілки з прав людини Сергій Мовчан та виконавча директорка Центру Громадянських Свобод Олександра </w:t>
      </w:r>
      <w:proofErr w:type="spellStart"/>
      <w:r w:rsidRPr="001D1AE6">
        <w:rPr>
          <w:sz w:val="28"/>
          <w:szCs w:val="28"/>
        </w:rPr>
        <w:t>Романцова</w:t>
      </w:r>
      <w:proofErr w:type="spellEnd"/>
      <w:r w:rsidRPr="001D1AE6">
        <w:rPr>
          <w:sz w:val="28"/>
          <w:szCs w:val="28"/>
        </w:rPr>
        <w:t xml:space="preserve">; </w:t>
      </w:r>
      <w:r w:rsidRPr="001D1AE6">
        <w:rPr>
          <w:color w:val="000000" w:themeColor="text1"/>
          <w:spacing w:val="-6"/>
          <w:sz w:val="28"/>
          <w:szCs w:val="28"/>
        </w:rPr>
        <w:t xml:space="preserve">тематику інформаційної </w:t>
      </w:r>
      <w:r w:rsidRPr="001D1AE6">
        <w:rPr>
          <w:color w:val="000000" w:themeColor="text1"/>
          <w:spacing w:val="-6"/>
          <w:sz w:val="28"/>
          <w:szCs w:val="28"/>
        </w:rPr>
        <w:lastRenderedPageBreak/>
        <w:t xml:space="preserve">безпеки – голова правління ГО Інформаційний центр «Майдан моніторинг» Наталія </w:t>
      </w:r>
      <w:proofErr w:type="spellStart"/>
      <w:r w:rsidRPr="001D1AE6">
        <w:rPr>
          <w:color w:val="000000" w:themeColor="text1"/>
          <w:spacing w:val="-6"/>
          <w:sz w:val="28"/>
          <w:szCs w:val="28"/>
        </w:rPr>
        <w:t>Зубар</w:t>
      </w:r>
      <w:proofErr w:type="spellEnd"/>
      <w:r w:rsidRPr="001D1AE6">
        <w:rPr>
          <w:color w:val="000000" w:themeColor="text1"/>
          <w:spacing w:val="-6"/>
          <w:sz w:val="28"/>
          <w:szCs w:val="28"/>
        </w:rPr>
        <w:t xml:space="preserve">, </w:t>
      </w:r>
      <w:r w:rsidRPr="001D1AE6">
        <w:rPr>
          <w:color w:val="000000" w:themeColor="text1"/>
          <w:sz w:val="28"/>
          <w:szCs w:val="28"/>
        </w:rPr>
        <w:t xml:space="preserve">голова ради Подільського центру соціальних технологій Оксана </w:t>
      </w:r>
      <w:proofErr w:type="spellStart"/>
      <w:r w:rsidRPr="001D1AE6">
        <w:rPr>
          <w:color w:val="000000" w:themeColor="text1"/>
          <w:sz w:val="28"/>
          <w:szCs w:val="28"/>
        </w:rPr>
        <w:t>Яцюк</w:t>
      </w:r>
      <w:proofErr w:type="spellEnd"/>
      <w:r w:rsidRPr="001D1AE6">
        <w:rPr>
          <w:color w:val="000000" w:themeColor="text1"/>
          <w:sz w:val="28"/>
          <w:szCs w:val="28"/>
        </w:rPr>
        <w:t xml:space="preserve">, </w:t>
      </w:r>
      <w:proofErr w:type="spellStart"/>
      <w:r w:rsidRPr="001D1AE6">
        <w:rPr>
          <w:sz w:val="28"/>
          <w:szCs w:val="28"/>
        </w:rPr>
        <w:t>медіаекспертка</w:t>
      </w:r>
      <w:proofErr w:type="spellEnd"/>
      <w:r w:rsidRPr="001D1AE6">
        <w:rPr>
          <w:sz w:val="28"/>
          <w:szCs w:val="28"/>
        </w:rPr>
        <w:t xml:space="preserve"> та </w:t>
      </w:r>
      <w:proofErr w:type="spellStart"/>
      <w:r w:rsidRPr="001D1AE6">
        <w:rPr>
          <w:sz w:val="28"/>
          <w:szCs w:val="28"/>
        </w:rPr>
        <w:t>тренерка</w:t>
      </w:r>
      <w:proofErr w:type="spellEnd"/>
      <w:r w:rsidRPr="001D1AE6">
        <w:rPr>
          <w:sz w:val="28"/>
          <w:szCs w:val="28"/>
        </w:rPr>
        <w:t xml:space="preserve"> з безпеки Інституту Масової інформації Ірина Земляна, </w:t>
      </w:r>
      <w:r w:rsidRPr="001D1AE6">
        <w:rPr>
          <w:color w:val="000000"/>
          <w:sz w:val="28"/>
          <w:szCs w:val="28"/>
          <w:bdr w:val="none" w:sz="0" w:space="0" w:color="auto" w:frame="1"/>
          <w:shd w:val="clear" w:color="auto" w:fill="FFFFFF"/>
        </w:rPr>
        <w:t>експерт з цифрової безпеки ГО «</w:t>
      </w:r>
      <w:proofErr w:type="spellStart"/>
      <w:r w:rsidRPr="001D1AE6">
        <w:rPr>
          <w:color w:val="000000"/>
          <w:sz w:val="28"/>
          <w:szCs w:val="28"/>
          <w:bdr w:val="none" w:sz="0" w:space="0" w:color="auto" w:frame="1"/>
          <w:shd w:val="clear" w:color="auto" w:fill="FFFFFF"/>
        </w:rPr>
        <w:t>Інтерньюз-Україна</w:t>
      </w:r>
      <w:proofErr w:type="spellEnd"/>
      <w:r w:rsidRPr="001D1AE6">
        <w:rPr>
          <w:color w:val="000000"/>
          <w:sz w:val="28"/>
          <w:szCs w:val="28"/>
          <w:bdr w:val="none" w:sz="0" w:space="0" w:color="auto" w:frame="1"/>
          <w:shd w:val="clear" w:color="auto" w:fill="FFFFFF"/>
        </w:rPr>
        <w:t xml:space="preserve">», консультант Школи цифрової безпеки DSS380 Павло </w:t>
      </w:r>
      <w:proofErr w:type="spellStart"/>
      <w:r w:rsidRPr="001D1AE6">
        <w:rPr>
          <w:color w:val="000000"/>
          <w:sz w:val="28"/>
          <w:szCs w:val="28"/>
          <w:bdr w:val="none" w:sz="0" w:space="0" w:color="auto" w:frame="1"/>
          <w:shd w:val="clear" w:color="auto" w:fill="FFFFFF"/>
        </w:rPr>
        <w:t>Бєлоусов</w:t>
      </w:r>
      <w:proofErr w:type="spellEnd"/>
      <w:r w:rsidRPr="001D1AE6">
        <w:rPr>
          <w:color w:val="000000"/>
          <w:sz w:val="28"/>
          <w:szCs w:val="28"/>
          <w:bdr w:val="none" w:sz="0" w:space="0" w:color="auto" w:frame="1"/>
          <w:shd w:val="clear" w:color="auto" w:fill="FFFFFF"/>
        </w:rPr>
        <w:t>;</w:t>
      </w:r>
      <w:r w:rsidRPr="001D1AE6">
        <w:rPr>
          <w:color w:val="000000"/>
          <w:spacing w:val="-4"/>
          <w:sz w:val="28"/>
          <w:szCs w:val="28"/>
        </w:rPr>
        <w:t xml:space="preserve"> доцент кафедри захисту інформації Вінницького національного технічного університету, кандидат технічних наук</w:t>
      </w:r>
      <w:r w:rsidRPr="001D1AE6">
        <w:rPr>
          <w:i/>
          <w:spacing w:val="-6"/>
          <w:sz w:val="28"/>
          <w:szCs w:val="28"/>
        </w:rPr>
        <w:t xml:space="preserve"> </w:t>
      </w:r>
      <w:r w:rsidRPr="001D1AE6">
        <w:rPr>
          <w:color w:val="000000"/>
          <w:spacing w:val="-4"/>
          <w:sz w:val="28"/>
          <w:szCs w:val="28"/>
        </w:rPr>
        <w:t xml:space="preserve">Олеся </w:t>
      </w:r>
      <w:proofErr w:type="spellStart"/>
      <w:r w:rsidRPr="001D1AE6">
        <w:rPr>
          <w:color w:val="000000"/>
          <w:spacing w:val="-4"/>
          <w:sz w:val="28"/>
          <w:szCs w:val="28"/>
        </w:rPr>
        <w:t>Войтович</w:t>
      </w:r>
      <w:proofErr w:type="spellEnd"/>
      <w:r w:rsidRPr="001D1AE6">
        <w:rPr>
          <w:color w:val="000000"/>
          <w:spacing w:val="-4"/>
          <w:sz w:val="28"/>
          <w:szCs w:val="28"/>
        </w:rPr>
        <w:t>;</w:t>
      </w:r>
      <w:r w:rsidRPr="001D1AE6">
        <w:rPr>
          <w:color w:val="000000"/>
          <w:sz w:val="28"/>
          <w:szCs w:val="28"/>
          <w:bdr w:val="none" w:sz="0" w:space="0" w:color="auto" w:frame="1"/>
          <w:shd w:val="clear" w:color="auto" w:fill="FFFFFF"/>
        </w:rPr>
        <w:t xml:space="preserve"> </w:t>
      </w:r>
      <w:r w:rsidRPr="001D1AE6">
        <w:rPr>
          <w:color w:val="000000" w:themeColor="text1"/>
          <w:sz w:val="28"/>
          <w:szCs w:val="28"/>
        </w:rPr>
        <w:t xml:space="preserve">питання євроатлантичної інтеграції – </w:t>
      </w:r>
      <w:r w:rsidRPr="001D1AE6">
        <w:rPr>
          <w:bCs/>
          <w:sz w:val="28"/>
          <w:szCs w:val="28"/>
        </w:rPr>
        <w:t xml:space="preserve">керівниця проектів Центру інформації та документації НАТО в Україні Світлана </w:t>
      </w:r>
      <w:proofErr w:type="spellStart"/>
      <w:r w:rsidRPr="001D1AE6">
        <w:rPr>
          <w:bCs/>
          <w:sz w:val="28"/>
          <w:szCs w:val="28"/>
        </w:rPr>
        <w:t>Ротаєнко</w:t>
      </w:r>
      <w:proofErr w:type="spellEnd"/>
      <w:r w:rsidRPr="001D1AE6">
        <w:rPr>
          <w:bCs/>
          <w:sz w:val="28"/>
          <w:szCs w:val="28"/>
        </w:rPr>
        <w:t xml:space="preserve">, директорка Центру інформації та документації НАТО в Україні </w:t>
      </w:r>
      <w:proofErr w:type="spellStart"/>
      <w:r w:rsidRPr="001D1AE6">
        <w:rPr>
          <w:bCs/>
          <w:sz w:val="28"/>
          <w:szCs w:val="28"/>
        </w:rPr>
        <w:t>Вінета</w:t>
      </w:r>
      <w:proofErr w:type="spellEnd"/>
      <w:r w:rsidRPr="001D1AE6">
        <w:rPr>
          <w:bCs/>
          <w:sz w:val="28"/>
          <w:szCs w:val="28"/>
        </w:rPr>
        <w:t xml:space="preserve"> </w:t>
      </w:r>
      <w:proofErr w:type="spellStart"/>
      <w:r w:rsidRPr="001D1AE6">
        <w:rPr>
          <w:bCs/>
          <w:sz w:val="28"/>
          <w:szCs w:val="28"/>
        </w:rPr>
        <w:t>Кляйне</w:t>
      </w:r>
      <w:proofErr w:type="spellEnd"/>
      <w:r w:rsidRPr="001D1AE6">
        <w:rPr>
          <w:bCs/>
          <w:sz w:val="28"/>
          <w:szCs w:val="28"/>
        </w:rPr>
        <w:t xml:space="preserve">,  професор Ужгородського національного університету, заступник голови Координаційної ради Громадської ліги «Україна-НАТО доктор історичних наук» Ігор Тодоров, політичний аналітик Інституту </w:t>
      </w:r>
      <w:proofErr w:type="spellStart"/>
      <w:r w:rsidRPr="001D1AE6">
        <w:rPr>
          <w:bCs/>
          <w:sz w:val="28"/>
          <w:szCs w:val="28"/>
        </w:rPr>
        <w:t>Євро-Атлантичного</w:t>
      </w:r>
      <w:proofErr w:type="spellEnd"/>
      <w:r w:rsidRPr="001D1AE6">
        <w:rPr>
          <w:bCs/>
          <w:sz w:val="28"/>
          <w:szCs w:val="28"/>
        </w:rPr>
        <w:t xml:space="preserve"> співробітництва Володимир Горбач, </w:t>
      </w:r>
      <w:r w:rsidRPr="001D1AE6">
        <w:rPr>
          <w:bCs/>
          <w:color w:val="000000" w:themeColor="text1"/>
          <w:sz w:val="28"/>
          <w:szCs w:val="28"/>
        </w:rPr>
        <w:t xml:space="preserve">головний консультант відділу воєнної політики центру </w:t>
      </w:r>
      <w:proofErr w:type="spellStart"/>
      <w:r w:rsidRPr="001D1AE6">
        <w:rPr>
          <w:bCs/>
          <w:color w:val="000000" w:themeColor="text1"/>
          <w:sz w:val="28"/>
          <w:szCs w:val="28"/>
        </w:rPr>
        <w:t>безпекових</w:t>
      </w:r>
      <w:proofErr w:type="spellEnd"/>
      <w:r w:rsidRPr="001D1AE6">
        <w:rPr>
          <w:bCs/>
          <w:color w:val="000000" w:themeColor="text1"/>
          <w:sz w:val="28"/>
          <w:szCs w:val="28"/>
        </w:rPr>
        <w:t xml:space="preserve"> досліджень Національного інституту стратегічних досліджень, кандидат наук із державного управління Валерій </w:t>
      </w:r>
      <w:proofErr w:type="spellStart"/>
      <w:r w:rsidRPr="001D1AE6">
        <w:rPr>
          <w:bCs/>
          <w:color w:val="000000" w:themeColor="text1"/>
          <w:sz w:val="28"/>
          <w:szCs w:val="28"/>
        </w:rPr>
        <w:t>Пристайко</w:t>
      </w:r>
      <w:proofErr w:type="spellEnd"/>
      <w:r w:rsidRPr="001D1AE6">
        <w:rPr>
          <w:bCs/>
          <w:sz w:val="28"/>
          <w:szCs w:val="28"/>
        </w:rPr>
        <w:t>, керівник Центру досліджень регіональної безпеки Сумського державного університету, кандидат політичних наук Микола Назаров</w:t>
      </w:r>
      <w:r w:rsidRPr="001D1AE6">
        <w:rPr>
          <w:bCs/>
          <w:color w:val="000000" w:themeColor="text1"/>
          <w:sz w:val="28"/>
          <w:szCs w:val="28"/>
        </w:rPr>
        <w:t xml:space="preserve">;  напрям європейської інтеграції – </w:t>
      </w:r>
      <w:r w:rsidRPr="001D1AE6">
        <w:rPr>
          <w:bCs/>
          <w:spacing w:val="-4"/>
          <w:sz w:val="28"/>
          <w:szCs w:val="28"/>
        </w:rPr>
        <w:t>голова правління Ресурсно-аналітичного центру «Суспільство і довкілля»</w:t>
      </w:r>
      <w:r w:rsidRPr="001D1AE6">
        <w:rPr>
          <w:sz w:val="28"/>
          <w:szCs w:val="28"/>
        </w:rPr>
        <w:t xml:space="preserve"> </w:t>
      </w:r>
      <w:proofErr w:type="spellStart"/>
      <w:r w:rsidRPr="001D1AE6">
        <w:rPr>
          <w:sz w:val="28"/>
          <w:szCs w:val="28"/>
        </w:rPr>
        <w:t>Андрусевич</w:t>
      </w:r>
      <w:proofErr w:type="spellEnd"/>
      <w:r w:rsidRPr="001D1AE6">
        <w:rPr>
          <w:sz w:val="28"/>
          <w:szCs w:val="28"/>
        </w:rPr>
        <w:t xml:space="preserve"> Наталія,</w:t>
      </w:r>
      <w:r w:rsidRPr="001D1AE6">
        <w:rPr>
          <w:bCs/>
          <w:spacing w:val="-6"/>
          <w:sz w:val="28"/>
          <w:szCs w:val="28"/>
        </w:rPr>
        <w:t xml:space="preserve"> директор Європейської програмної ініціативи Мі</w:t>
      </w:r>
      <w:r w:rsidR="00916534">
        <w:rPr>
          <w:bCs/>
          <w:spacing w:val="-6"/>
          <w:sz w:val="28"/>
          <w:szCs w:val="28"/>
        </w:rPr>
        <w:t xml:space="preserve">жнародного фонду «Відродження» </w:t>
      </w:r>
      <w:r w:rsidRPr="001D1AE6">
        <w:rPr>
          <w:spacing w:val="-6"/>
          <w:sz w:val="28"/>
          <w:szCs w:val="28"/>
        </w:rPr>
        <w:t>Дмитро Шульга</w:t>
      </w:r>
      <w:r w:rsidRPr="001D1AE6">
        <w:rPr>
          <w:bCs/>
          <w:spacing w:val="-4"/>
          <w:sz w:val="28"/>
          <w:szCs w:val="28"/>
        </w:rPr>
        <w:t>, президент Національної асоціації сільськогосподарських консультаційних служб України</w:t>
      </w:r>
      <w:r w:rsidRPr="001D1AE6">
        <w:rPr>
          <w:spacing w:val="-4"/>
          <w:sz w:val="28"/>
          <w:szCs w:val="28"/>
        </w:rPr>
        <w:t xml:space="preserve"> Роман Корінець,</w:t>
      </w:r>
      <w:r w:rsidRPr="001D1AE6">
        <w:rPr>
          <w:bCs/>
          <w:sz w:val="28"/>
          <w:szCs w:val="28"/>
        </w:rPr>
        <w:t xml:space="preserve"> директор з наукової роботи, керівник Центру економічних досліджень</w:t>
      </w:r>
      <w:r w:rsidRPr="001D1AE6">
        <w:rPr>
          <w:spacing w:val="-4"/>
          <w:sz w:val="28"/>
          <w:szCs w:val="28"/>
        </w:rPr>
        <w:t xml:space="preserve">  </w:t>
      </w:r>
      <w:r w:rsidRPr="001D1AE6">
        <w:rPr>
          <w:sz w:val="28"/>
          <w:szCs w:val="28"/>
        </w:rPr>
        <w:t xml:space="preserve">Вероніка Мовчан; </w:t>
      </w:r>
      <w:r w:rsidRPr="001D1AE6">
        <w:rPr>
          <w:spacing w:val="-5"/>
          <w:sz w:val="28"/>
          <w:szCs w:val="28"/>
        </w:rPr>
        <w:t xml:space="preserve">тематику політики національної пам’яті – </w:t>
      </w:r>
      <w:proofErr w:type="spellStart"/>
      <w:r w:rsidRPr="001D1AE6">
        <w:rPr>
          <w:spacing w:val="-5"/>
          <w:sz w:val="28"/>
          <w:szCs w:val="28"/>
        </w:rPr>
        <w:t>в.о</w:t>
      </w:r>
      <w:proofErr w:type="spellEnd"/>
      <w:r w:rsidRPr="001D1AE6">
        <w:rPr>
          <w:spacing w:val="-5"/>
          <w:sz w:val="28"/>
          <w:szCs w:val="28"/>
        </w:rPr>
        <w:t>. голови Українського інституту національної пам’яті Ма</w:t>
      </w:r>
      <w:r w:rsidR="003B67C0">
        <w:rPr>
          <w:spacing w:val="-5"/>
          <w:sz w:val="28"/>
          <w:szCs w:val="28"/>
        </w:rPr>
        <w:t xml:space="preserve">ксим </w:t>
      </w:r>
      <w:proofErr w:type="spellStart"/>
      <w:r w:rsidR="003B67C0">
        <w:rPr>
          <w:spacing w:val="-5"/>
          <w:sz w:val="28"/>
          <w:szCs w:val="28"/>
        </w:rPr>
        <w:t>Ярмистий</w:t>
      </w:r>
      <w:proofErr w:type="spellEnd"/>
      <w:r w:rsidR="003B67C0">
        <w:rPr>
          <w:spacing w:val="-5"/>
          <w:sz w:val="28"/>
          <w:szCs w:val="28"/>
        </w:rPr>
        <w:t xml:space="preserve">  та представники І</w:t>
      </w:r>
      <w:r w:rsidRPr="001D1AE6">
        <w:rPr>
          <w:spacing w:val="-5"/>
          <w:sz w:val="28"/>
          <w:szCs w:val="28"/>
        </w:rPr>
        <w:t xml:space="preserve">нституту </w:t>
      </w:r>
      <w:r w:rsidRPr="001D1AE6">
        <w:rPr>
          <w:spacing w:val="-4"/>
          <w:sz w:val="28"/>
          <w:szCs w:val="28"/>
        </w:rPr>
        <w:t xml:space="preserve">Тетяна </w:t>
      </w:r>
      <w:proofErr w:type="spellStart"/>
      <w:r w:rsidRPr="001D1AE6">
        <w:rPr>
          <w:spacing w:val="-4"/>
          <w:sz w:val="28"/>
          <w:szCs w:val="28"/>
        </w:rPr>
        <w:t>Привалко</w:t>
      </w:r>
      <w:proofErr w:type="spellEnd"/>
      <w:r w:rsidRPr="001D1AE6">
        <w:rPr>
          <w:spacing w:val="-4"/>
          <w:sz w:val="28"/>
          <w:szCs w:val="28"/>
        </w:rPr>
        <w:t xml:space="preserve">  і </w:t>
      </w:r>
      <w:r w:rsidRPr="001D1AE6">
        <w:rPr>
          <w:color w:val="000000"/>
          <w:spacing w:val="-4"/>
          <w:sz w:val="28"/>
          <w:szCs w:val="28"/>
          <w:shd w:val="clear" w:color="auto" w:fill="FFFFFF"/>
        </w:rPr>
        <w:t xml:space="preserve">Віталій Огієнко; </w:t>
      </w:r>
      <w:r w:rsidRPr="001D1AE6">
        <w:rPr>
          <w:spacing w:val="-5"/>
          <w:sz w:val="28"/>
          <w:szCs w:val="28"/>
        </w:rPr>
        <w:t xml:space="preserve">питання </w:t>
      </w:r>
      <w:r w:rsidRPr="001D1AE6">
        <w:rPr>
          <w:spacing w:val="-4"/>
          <w:sz w:val="28"/>
          <w:szCs w:val="28"/>
        </w:rPr>
        <w:t xml:space="preserve">застосування </w:t>
      </w:r>
      <w:proofErr w:type="spellStart"/>
      <w:r w:rsidRPr="001D1AE6">
        <w:rPr>
          <w:spacing w:val="-4"/>
          <w:sz w:val="28"/>
          <w:szCs w:val="28"/>
        </w:rPr>
        <w:t>геоінформаційних</w:t>
      </w:r>
      <w:proofErr w:type="spellEnd"/>
      <w:r w:rsidRPr="001D1AE6">
        <w:rPr>
          <w:spacing w:val="-4"/>
          <w:sz w:val="28"/>
          <w:szCs w:val="28"/>
        </w:rPr>
        <w:t xml:space="preserve"> систем в роботі органів місцевого самоврядування </w:t>
      </w:r>
      <w:r w:rsidRPr="001D1AE6">
        <w:rPr>
          <w:sz w:val="28"/>
          <w:szCs w:val="28"/>
        </w:rPr>
        <w:t xml:space="preserve">– експерт з питань розвитку територій Юрій </w:t>
      </w:r>
      <w:proofErr w:type="spellStart"/>
      <w:r w:rsidRPr="001D1AE6">
        <w:rPr>
          <w:sz w:val="28"/>
          <w:szCs w:val="28"/>
        </w:rPr>
        <w:t>Войціцький</w:t>
      </w:r>
      <w:proofErr w:type="spellEnd"/>
      <w:r w:rsidRPr="001D1AE6">
        <w:rPr>
          <w:sz w:val="28"/>
          <w:szCs w:val="28"/>
        </w:rPr>
        <w:t xml:space="preserve">; </w:t>
      </w:r>
      <w:r w:rsidRPr="001D1AE6">
        <w:rPr>
          <w:bCs/>
          <w:color w:val="000000" w:themeColor="text1"/>
          <w:sz w:val="28"/>
          <w:szCs w:val="28"/>
        </w:rPr>
        <w:t xml:space="preserve">питання </w:t>
      </w:r>
      <w:proofErr w:type="spellStart"/>
      <w:r w:rsidRPr="001D1AE6">
        <w:rPr>
          <w:bCs/>
          <w:color w:val="000000" w:themeColor="text1"/>
          <w:sz w:val="28"/>
          <w:szCs w:val="28"/>
        </w:rPr>
        <w:t>проєктного</w:t>
      </w:r>
      <w:proofErr w:type="spellEnd"/>
      <w:r w:rsidRPr="001D1AE6">
        <w:rPr>
          <w:bCs/>
          <w:color w:val="000000" w:themeColor="text1"/>
          <w:sz w:val="28"/>
          <w:szCs w:val="28"/>
        </w:rPr>
        <w:t xml:space="preserve"> менеджменту –</w:t>
      </w:r>
      <w:r w:rsidRPr="001D1AE6">
        <w:rPr>
          <w:color w:val="000000" w:themeColor="text1"/>
          <w:spacing w:val="-6"/>
          <w:sz w:val="28"/>
          <w:szCs w:val="28"/>
        </w:rPr>
        <w:t xml:space="preserve"> керівник НКП Горизонт 2020 за напрямком «Малі та середні підприємства» </w:t>
      </w:r>
      <w:r w:rsidRPr="001D1AE6">
        <w:rPr>
          <w:color w:val="000000" w:themeColor="text1"/>
          <w:spacing w:val="-6"/>
          <w:sz w:val="28"/>
          <w:szCs w:val="28"/>
          <w:shd w:val="clear" w:color="auto" w:fill="FFFFFF"/>
        </w:rPr>
        <w:t>Центрального українського національного технічного університету, кандидат економічних наук</w:t>
      </w:r>
      <w:r w:rsidRPr="001D1AE6">
        <w:rPr>
          <w:color w:val="000000" w:themeColor="text1"/>
          <w:spacing w:val="-6"/>
          <w:sz w:val="28"/>
          <w:szCs w:val="28"/>
        </w:rPr>
        <w:t xml:space="preserve"> Тетяна </w:t>
      </w:r>
      <w:proofErr w:type="spellStart"/>
      <w:r w:rsidRPr="001D1AE6">
        <w:rPr>
          <w:color w:val="000000" w:themeColor="text1"/>
          <w:spacing w:val="-6"/>
          <w:sz w:val="28"/>
          <w:szCs w:val="28"/>
        </w:rPr>
        <w:t>Котенко</w:t>
      </w:r>
      <w:proofErr w:type="spellEnd"/>
      <w:r w:rsidRPr="001D1AE6">
        <w:rPr>
          <w:color w:val="000000" w:themeColor="text1"/>
          <w:spacing w:val="-6"/>
          <w:sz w:val="28"/>
          <w:szCs w:val="28"/>
        </w:rPr>
        <w:t xml:space="preserve">; </w:t>
      </w:r>
      <w:r w:rsidRPr="001D1AE6">
        <w:rPr>
          <w:color w:val="000000" w:themeColor="text1"/>
          <w:sz w:val="28"/>
          <w:szCs w:val="28"/>
        </w:rPr>
        <w:t xml:space="preserve">питання роботи старости, міжмуніципального співробітництва та органів самоорганізації населення – експерт з питань діяльності старост та співробітництва територіальних громад, директор адміністрації веб-сайту «Староста </w:t>
      </w:r>
      <w:proofErr w:type="spellStart"/>
      <w:r w:rsidRPr="001D1AE6">
        <w:rPr>
          <w:color w:val="000000" w:themeColor="text1"/>
          <w:sz w:val="28"/>
          <w:szCs w:val="28"/>
        </w:rPr>
        <w:t>Профі</w:t>
      </w:r>
      <w:proofErr w:type="spellEnd"/>
      <w:r w:rsidRPr="001D1AE6">
        <w:rPr>
          <w:color w:val="000000" w:themeColor="text1"/>
          <w:sz w:val="28"/>
          <w:szCs w:val="28"/>
        </w:rPr>
        <w:t xml:space="preserve">» Олександр Врублевський; тематику управління людськими ресурсами в органах місцевого самоврядування – </w:t>
      </w:r>
      <w:r w:rsidRPr="001D1AE6">
        <w:rPr>
          <w:color w:val="000000" w:themeColor="text1"/>
          <w:spacing w:val="-6"/>
          <w:sz w:val="28"/>
          <w:szCs w:val="28"/>
        </w:rPr>
        <w:t xml:space="preserve">експерти </w:t>
      </w:r>
      <w:proofErr w:type="spellStart"/>
      <w:r w:rsidRPr="001D1AE6">
        <w:rPr>
          <w:color w:val="000000" w:themeColor="text1"/>
          <w:spacing w:val="-6"/>
          <w:sz w:val="28"/>
          <w:szCs w:val="28"/>
        </w:rPr>
        <w:t>проєкту</w:t>
      </w:r>
      <w:proofErr w:type="spellEnd"/>
      <w:r w:rsidRPr="001D1AE6">
        <w:rPr>
          <w:color w:val="000000" w:themeColor="text1"/>
          <w:spacing w:val="-6"/>
          <w:sz w:val="28"/>
          <w:szCs w:val="28"/>
        </w:rPr>
        <w:t xml:space="preserve"> </w:t>
      </w:r>
      <w:r w:rsidRPr="001D1AE6">
        <w:rPr>
          <w:color w:val="000000" w:themeColor="text1"/>
          <w:spacing w:val="-6"/>
          <w:sz w:val="28"/>
          <w:szCs w:val="28"/>
          <w:lang w:val="en-US"/>
        </w:rPr>
        <w:t>USAID</w:t>
      </w:r>
      <w:r w:rsidRPr="001D1AE6">
        <w:rPr>
          <w:color w:val="000000" w:themeColor="text1"/>
          <w:spacing w:val="-6"/>
          <w:sz w:val="28"/>
          <w:szCs w:val="28"/>
        </w:rPr>
        <w:t xml:space="preserve"> «Підвищення ефективності роботи та підзвітності органів місцевого самоврядування» («ГОВЕРЛА»), кандидат наук з державного управління Наталія </w:t>
      </w:r>
      <w:proofErr w:type="spellStart"/>
      <w:r w:rsidRPr="005B4BD3">
        <w:rPr>
          <w:color w:val="000000" w:themeColor="text1"/>
          <w:spacing w:val="-6"/>
          <w:sz w:val="28"/>
          <w:szCs w:val="28"/>
        </w:rPr>
        <w:t>Гнидюк</w:t>
      </w:r>
      <w:proofErr w:type="spellEnd"/>
      <w:r w:rsidRPr="005B4BD3">
        <w:rPr>
          <w:color w:val="000000" w:themeColor="text1"/>
          <w:spacing w:val="-6"/>
          <w:sz w:val="28"/>
          <w:szCs w:val="28"/>
        </w:rPr>
        <w:t xml:space="preserve"> та Галина Семенець.</w:t>
      </w:r>
    </w:p>
    <w:p w:rsidR="002E62B2" w:rsidRPr="005B4BD3" w:rsidRDefault="002E62B2" w:rsidP="002E62B2">
      <w:pPr>
        <w:pStyle w:val="aff0"/>
        <w:shd w:val="clear" w:color="auto" w:fill="auto"/>
        <w:spacing w:before="0" w:line="240" w:lineRule="auto"/>
        <w:ind w:left="142" w:firstLine="578"/>
        <w:jc w:val="both"/>
        <w:rPr>
          <w:color w:val="000000" w:themeColor="text1"/>
          <w:sz w:val="28"/>
          <w:szCs w:val="28"/>
        </w:rPr>
      </w:pPr>
      <w:r w:rsidRPr="005B4BD3">
        <w:rPr>
          <w:color w:val="000000" w:themeColor="text1"/>
          <w:sz w:val="28"/>
          <w:szCs w:val="28"/>
        </w:rPr>
        <w:t xml:space="preserve">Серед </w:t>
      </w:r>
      <w:r w:rsidR="003B67C0">
        <w:rPr>
          <w:color w:val="000000" w:themeColor="text1"/>
          <w:sz w:val="28"/>
          <w:szCs w:val="28"/>
        </w:rPr>
        <w:t xml:space="preserve">регіональних </w:t>
      </w:r>
      <w:r w:rsidRPr="005B4BD3">
        <w:rPr>
          <w:color w:val="000000" w:themeColor="text1"/>
          <w:sz w:val="28"/>
          <w:szCs w:val="28"/>
        </w:rPr>
        <w:t>викладачів фахівці: Зінаїда Рубан – незалежний експерт із питань публічних закупівель;  Ірина Сенченко – представник Національної ради України з питань телебачення і радіомовлення в Чернігівській області, Світлана Задорожна – голова Асоціації жінок-вчених, кандидатка економічних наук та ін.</w:t>
      </w:r>
    </w:p>
    <w:p w:rsidR="002E62B2" w:rsidRPr="00991798" w:rsidRDefault="003B67C0" w:rsidP="002E62B2">
      <w:pPr>
        <w:ind w:firstLine="567"/>
        <w:jc w:val="both"/>
        <w:rPr>
          <w:sz w:val="28"/>
          <w:szCs w:val="28"/>
        </w:rPr>
      </w:pPr>
      <w:r>
        <w:rPr>
          <w:color w:val="000000" w:themeColor="text1"/>
          <w:spacing w:val="-6"/>
          <w:sz w:val="28"/>
          <w:szCs w:val="28"/>
        </w:rPr>
        <w:t>Також в 2022 р.</w:t>
      </w:r>
      <w:r w:rsidR="002E62B2">
        <w:rPr>
          <w:color w:val="000000" w:themeColor="text1"/>
          <w:spacing w:val="-6"/>
          <w:sz w:val="28"/>
          <w:szCs w:val="28"/>
        </w:rPr>
        <w:t xml:space="preserve"> в Центрі </w:t>
      </w:r>
      <w:r w:rsidR="002E62B2" w:rsidRPr="00991798">
        <w:rPr>
          <w:spacing w:val="-6"/>
          <w:sz w:val="28"/>
          <w:szCs w:val="28"/>
        </w:rPr>
        <w:t xml:space="preserve">виступали: </w:t>
      </w:r>
      <w:proofErr w:type="spellStart"/>
      <w:r w:rsidR="002E62B2" w:rsidRPr="00991798">
        <w:rPr>
          <w:bCs/>
          <w:sz w:val="28"/>
          <w:szCs w:val="28"/>
        </w:rPr>
        <w:t>Пьотр</w:t>
      </w:r>
      <w:proofErr w:type="spellEnd"/>
      <w:r w:rsidR="002E62B2" w:rsidRPr="00991798">
        <w:rPr>
          <w:bCs/>
          <w:sz w:val="28"/>
          <w:szCs w:val="28"/>
        </w:rPr>
        <w:t xml:space="preserve"> </w:t>
      </w:r>
      <w:proofErr w:type="spellStart"/>
      <w:r w:rsidR="002E62B2" w:rsidRPr="00991798">
        <w:rPr>
          <w:bCs/>
          <w:sz w:val="28"/>
          <w:szCs w:val="28"/>
        </w:rPr>
        <w:t>Кульпа</w:t>
      </w:r>
      <w:proofErr w:type="spellEnd"/>
      <w:r w:rsidR="002E62B2" w:rsidRPr="00991798">
        <w:rPr>
          <w:bCs/>
          <w:sz w:val="28"/>
          <w:szCs w:val="28"/>
        </w:rPr>
        <w:t xml:space="preserve"> (</w:t>
      </w:r>
      <w:r w:rsidR="002E62B2" w:rsidRPr="00991798">
        <w:rPr>
          <w:bCs/>
          <w:sz w:val="28"/>
          <w:szCs w:val="28"/>
          <w:lang w:val="en-US"/>
        </w:rPr>
        <w:t>Piotr</w:t>
      </w:r>
      <w:r w:rsidR="002E62B2" w:rsidRPr="00991798">
        <w:rPr>
          <w:bCs/>
          <w:sz w:val="28"/>
          <w:szCs w:val="28"/>
        </w:rPr>
        <w:t xml:space="preserve"> </w:t>
      </w:r>
      <w:proofErr w:type="spellStart"/>
      <w:r w:rsidR="002E62B2" w:rsidRPr="00991798">
        <w:rPr>
          <w:bCs/>
          <w:sz w:val="28"/>
          <w:szCs w:val="28"/>
          <w:lang w:val="en-US"/>
        </w:rPr>
        <w:t>Kulpa</w:t>
      </w:r>
      <w:proofErr w:type="spellEnd"/>
      <w:r w:rsidR="002E62B2" w:rsidRPr="00991798">
        <w:rPr>
          <w:bCs/>
          <w:sz w:val="28"/>
          <w:szCs w:val="28"/>
        </w:rPr>
        <w:t xml:space="preserve">), директор програми «Школа міністрів у Київській школі державного управління </w:t>
      </w:r>
      <w:proofErr w:type="spellStart"/>
      <w:r w:rsidR="002E62B2" w:rsidRPr="00991798">
        <w:rPr>
          <w:bCs/>
          <w:sz w:val="28"/>
          <w:szCs w:val="28"/>
        </w:rPr>
        <w:t>ім. С. Ниж</w:t>
      </w:r>
      <w:proofErr w:type="spellEnd"/>
      <w:r w:rsidR="002E62B2" w:rsidRPr="00991798">
        <w:rPr>
          <w:bCs/>
          <w:sz w:val="28"/>
          <w:szCs w:val="28"/>
        </w:rPr>
        <w:t>ного», аудитор (м. Варшава, Польща);</w:t>
      </w:r>
      <w:r w:rsidR="002E62B2" w:rsidRPr="00991798">
        <w:rPr>
          <w:sz w:val="28"/>
          <w:szCs w:val="28"/>
        </w:rPr>
        <w:t xml:space="preserve"> Валерій </w:t>
      </w:r>
      <w:proofErr w:type="spellStart"/>
      <w:r w:rsidR="002E62B2" w:rsidRPr="00991798">
        <w:rPr>
          <w:sz w:val="28"/>
          <w:szCs w:val="28"/>
        </w:rPr>
        <w:t>Тертичка</w:t>
      </w:r>
      <w:proofErr w:type="spellEnd"/>
      <w:r w:rsidR="002E62B2" w:rsidRPr="00991798">
        <w:rPr>
          <w:sz w:val="28"/>
          <w:szCs w:val="28"/>
        </w:rPr>
        <w:t xml:space="preserve">, завідувач Києво-Могилянської школа врядування імені Андрія </w:t>
      </w:r>
      <w:proofErr w:type="spellStart"/>
      <w:r w:rsidR="002E62B2" w:rsidRPr="00991798">
        <w:rPr>
          <w:sz w:val="28"/>
          <w:szCs w:val="28"/>
        </w:rPr>
        <w:t>Мелешевича</w:t>
      </w:r>
      <w:proofErr w:type="spellEnd"/>
      <w:r w:rsidR="002E62B2" w:rsidRPr="00991798">
        <w:rPr>
          <w:sz w:val="28"/>
          <w:szCs w:val="28"/>
        </w:rPr>
        <w:t xml:space="preserve"> </w:t>
      </w:r>
      <w:proofErr w:type="spellStart"/>
      <w:r w:rsidR="002E62B2" w:rsidRPr="00991798">
        <w:rPr>
          <w:sz w:val="28"/>
          <w:szCs w:val="28"/>
        </w:rPr>
        <w:t>НаУКМА</w:t>
      </w:r>
      <w:proofErr w:type="spellEnd"/>
      <w:r w:rsidR="002E62B2" w:rsidRPr="00991798">
        <w:rPr>
          <w:sz w:val="28"/>
          <w:szCs w:val="28"/>
        </w:rPr>
        <w:t xml:space="preserve">, </w:t>
      </w:r>
      <w:r w:rsidR="002E62B2" w:rsidRPr="00991798">
        <w:rPr>
          <w:sz w:val="28"/>
          <w:szCs w:val="28"/>
        </w:rPr>
        <w:lastRenderedPageBreak/>
        <w:t xml:space="preserve">Андрій Заболотний, заступник голови НАДС; доктор наук </w:t>
      </w:r>
      <w:r>
        <w:rPr>
          <w:sz w:val="28"/>
          <w:szCs w:val="28"/>
        </w:rPr>
        <w:t>і</w:t>
      </w:r>
      <w:r w:rsidR="002E62B2" w:rsidRPr="00991798">
        <w:rPr>
          <w:sz w:val="28"/>
          <w:szCs w:val="28"/>
        </w:rPr>
        <w:t xml:space="preserve">з державного управління; Валерій </w:t>
      </w:r>
      <w:proofErr w:type="spellStart"/>
      <w:r w:rsidR="002E62B2" w:rsidRPr="00991798">
        <w:rPr>
          <w:sz w:val="28"/>
          <w:szCs w:val="28"/>
        </w:rPr>
        <w:t>Воротін</w:t>
      </w:r>
      <w:proofErr w:type="spellEnd"/>
      <w:r w:rsidR="002E62B2" w:rsidRPr="00991798">
        <w:rPr>
          <w:sz w:val="28"/>
          <w:szCs w:val="28"/>
        </w:rPr>
        <w:t xml:space="preserve">, експерт дослідницької служби Верховної Ради України, доктор наук із державного управління, професор; Григорій </w:t>
      </w:r>
      <w:proofErr w:type="spellStart"/>
      <w:r w:rsidR="002E62B2" w:rsidRPr="00991798">
        <w:rPr>
          <w:sz w:val="28"/>
          <w:szCs w:val="28"/>
        </w:rPr>
        <w:t>Старіков</w:t>
      </w:r>
      <w:proofErr w:type="spellEnd"/>
      <w:r w:rsidR="002E62B2" w:rsidRPr="00991798">
        <w:rPr>
          <w:sz w:val="28"/>
          <w:szCs w:val="28"/>
        </w:rPr>
        <w:t xml:space="preserve">, директор Агенції регіонального розвитку Сумської області, кандидат історичних наук (м. Суми); Інна </w:t>
      </w:r>
      <w:proofErr w:type="spellStart"/>
      <w:r w:rsidR="002E62B2" w:rsidRPr="00991798">
        <w:rPr>
          <w:sz w:val="28"/>
          <w:szCs w:val="28"/>
        </w:rPr>
        <w:t>Мальонкіна</w:t>
      </w:r>
      <w:proofErr w:type="spellEnd"/>
      <w:r w:rsidR="002E62B2" w:rsidRPr="00991798">
        <w:rPr>
          <w:sz w:val="28"/>
          <w:szCs w:val="28"/>
        </w:rPr>
        <w:t xml:space="preserve">, </w:t>
      </w:r>
      <w:proofErr w:type="spellStart"/>
      <w:r w:rsidR="002E62B2" w:rsidRPr="00991798">
        <w:rPr>
          <w:sz w:val="28"/>
          <w:szCs w:val="28"/>
        </w:rPr>
        <w:t>в.о</w:t>
      </w:r>
      <w:proofErr w:type="spellEnd"/>
      <w:r w:rsidR="002E62B2" w:rsidRPr="00991798">
        <w:rPr>
          <w:sz w:val="28"/>
          <w:szCs w:val="28"/>
        </w:rPr>
        <w:t xml:space="preserve">. начальника Управління Державної інспекції архітектури та містобудування у Сумській області (м. Суми); </w:t>
      </w:r>
      <w:r w:rsidR="00E652D3" w:rsidRPr="00991798">
        <w:rPr>
          <w:sz w:val="28"/>
          <w:szCs w:val="28"/>
        </w:rPr>
        <w:t xml:space="preserve">Блер </w:t>
      </w:r>
      <w:proofErr w:type="spellStart"/>
      <w:r w:rsidR="002E62B2" w:rsidRPr="00991798">
        <w:rPr>
          <w:sz w:val="28"/>
          <w:szCs w:val="28"/>
        </w:rPr>
        <w:t>Рубл</w:t>
      </w:r>
      <w:proofErr w:type="spellEnd"/>
      <w:r w:rsidR="002E62B2" w:rsidRPr="00991798">
        <w:rPr>
          <w:sz w:val="28"/>
          <w:szCs w:val="28"/>
        </w:rPr>
        <w:t xml:space="preserve"> (</w:t>
      </w:r>
      <w:proofErr w:type="spellStart"/>
      <w:r w:rsidR="002E62B2" w:rsidRPr="00991798">
        <w:rPr>
          <w:sz w:val="28"/>
          <w:szCs w:val="28"/>
        </w:rPr>
        <w:t>Blair</w:t>
      </w:r>
      <w:proofErr w:type="spellEnd"/>
      <w:r w:rsidR="002E62B2" w:rsidRPr="00991798">
        <w:rPr>
          <w:sz w:val="28"/>
          <w:szCs w:val="28"/>
        </w:rPr>
        <w:t xml:space="preserve"> </w:t>
      </w:r>
      <w:proofErr w:type="spellStart"/>
      <w:r w:rsidR="002E62B2" w:rsidRPr="00991798">
        <w:rPr>
          <w:sz w:val="28"/>
          <w:szCs w:val="28"/>
        </w:rPr>
        <w:t>Ruble</w:t>
      </w:r>
      <w:proofErr w:type="spellEnd"/>
      <w:r w:rsidR="002E62B2" w:rsidRPr="00991798">
        <w:rPr>
          <w:sz w:val="28"/>
          <w:szCs w:val="28"/>
        </w:rPr>
        <w:t xml:space="preserve">), директор Інституту </w:t>
      </w:r>
      <w:proofErr w:type="spellStart"/>
      <w:r w:rsidR="002E62B2" w:rsidRPr="00991798">
        <w:rPr>
          <w:sz w:val="28"/>
          <w:szCs w:val="28"/>
        </w:rPr>
        <w:t>Кеннана</w:t>
      </w:r>
      <w:proofErr w:type="spellEnd"/>
      <w:r w:rsidR="002E62B2" w:rsidRPr="00991798">
        <w:rPr>
          <w:sz w:val="28"/>
          <w:szCs w:val="28"/>
        </w:rPr>
        <w:t xml:space="preserve"> Міжнародного дослідницького центру ім. </w:t>
      </w:r>
      <w:proofErr w:type="spellStart"/>
      <w:r w:rsidR="002E62B2" w:rsidRPr="00991798">
        <w:rPr>
          <w:sz w:val="28"/>
          <w:szCs w:val="28"/>
        </w:rPr>
        <w:t>Вудро</w:t>
      </w:r>
      <w:proofErr w:type="spellEnd"/>
      <w:r w:rsidR="002E62B2" w:rsidRPr="00991798">
        <w:rPr>
          <w:sz w:val="28"/>
          <w:szCs w:val="28"/>
        </w:rPr>
        <w:t xml:space="preserve"> Вільсона в 1992–2017 рр., </w:t>
      </w:r>
      <w:proofErr w:type="spellStart"/>
      <w:r w:rsidR="002E62B2" w:rsidRPr="00991798">
        <w:rPr>
          <w:sz w:val="28"/>
          <w:szCs w:val="28"/>
        </w:rPr>
        <w:t>PhD</w:t>
      </w:r>
      <w:proofErr w:type="spellEnd"/>
      <w:r w:rsidR="002E62B2" w:rsidRPr="00991798">
        <w:rPr>
          <w:sz w:val="28"/>
          <w:szCs w:val="28"/>
        </w:rPr>
        <w:t xml:space="preserve"> (м. Вашингтон, США); Юлія Кузьменко,  головний спеціаліст сектору інвестиційної діяльності відділу економіки та інвестиційної діяльності, кандидат історичних наук, доцент (м. Ніжин); Владислав </w:t>
      </w:r>
      <w:proofErr w:type="spellStart"/>
      <w:r w:rsidR="002E62B2" w:rsidRPr="00991798">
        <w:rPr>
          <w:sz w:val="28"/>
          <w:szCs w:val="28"/>
        </w:rPr>
        <w:t>Верстюк</w:t>
      </w:r>
      <w:proofErr w:type="spellEnd"/>
      <w:r w:rsidR="002E62B2" w:rsidRPr="00991798">
        <w:rPr>
          <w:sz w:val="28"/>
          <w:szCs w:val="28"/>
        </w:rPr>
        <w:t xml:space="preserve">, завідувач відділом історії Української революції 1917–1921 рр. Інституту історії НАН України, професор </w:t>
      </w:r>
      <w:proofErr w:type="spellStart"/>
      <w:r w:rsidR="002E62B2" w:rsidRPr="00991798">
        <w:rPr>
          <w:sz w:val="28"/>
          <w:szCs w:val="28"/>
        </w:rPr>
        <w:t>Ягеллонського</w:t>
      </w:r>
      <w:proofErr w:type="spellEnd"/>
      <w:r w:rsidR="002E62B2" w:rsidRPr="00991798">
        <w:rPr>
          <w:sz w:val="28"/>
          <w:szCs w:val="28"/>
        </w:rPr>
        <w:t xml:space="preserve"> університету, доктор історичних наук, професор (м. Краків); Лариса Івшина, головний редактор щоденної всеукраїнської газети “День”; Володимир </w:t>
      </w:r>
      <w:proofErr w:type="spellStart"/>
      <w:r w:rsidR="002E62B2" w:rsidRPr="00991798">
        <w:rPr>
          <w:sz w:val="28"/>
          <w:szCs w:val="28"/>
        </w:rPr>
        <w:t>Тиліщак</w:t>
      </w:r>
      <w:proofErr w:type="spellEnd"/>
      <w:r w:rsidR="002E62B2" w:rsidRPr="00991798">
        <w:rPr>
          <w:sz w:val="28"/>
          <w:szCs w:val="28"/>
        </w:rPr>
        <w:t xml:space="preserve">, заступник голови Українського інституту національної пам'яті, кандидат історичних наук (м. Київ); Ольга </w:t>
      </w:r>
      <w:proofErr w:type="spellStart"/>
      <w:r w:rsidR="002E62B2" w:rsidRPr="00991798">
        <w:rPr>
          <w:sz w:val="28"/>
          <w:szCs w:val="28"/>
        </w:rPr>
        <w:t>Зубко</w:t>
      </w:r>
      <w:proofErr w:type="spellEnd"/>
      <w:r w:rsidR="002E62B2" w:rsidRPr="00991798">
        <w:rPr>
          <w:sz w:val="28"/>
          <w:szCs w:val="28"/>
        </w:rPr>
        <w:t xml:space="preserve">, старший лаборант кафедри всесвітньої історії та археології Донецького національного університету ім. В. Стуса, кандидат історичних наук (м. Вінниця); Богдан </w:t>
      </w:r>
      <w:proofErr w:type="spellStart"/>
      <w:r w:rsidR="002E62B2" w:rsidRPr="00991798">
        <w:rPr>
          <w:sz w:val="28"/>
          <w:szCs w:val="28"/>
        </w:rPr>
        <w:t>Волошинський</w:t>
      </w:r>
      <w:proofErr w:type="spellEnd"/>
      <w:r w:rsidR="002E62B2" w:rsidRPr="00991798">
        <w:rPr>
          <w:sz w:val="28"/>
          <w:szCs w:val="28"/>
        </w:rPr>
        <w:t xml:space="preserve">, викладач Івано-Франківського регіонального центру підвищення кваліфікації, член Національної спілки краєзнавців України, магістр державного управління (м. Івано-Франківськ); Ірина </w:t>
      </w:r>
      <w:proofErr w:type="spellStart"/>
      <w:r w:rsidR="002E62B2" w:rsidRPr="00991798">
        <w:rPr>
          <w:sz w:val="28"/>
          <w:szCs w:val="28"/>
        </w:rPr>
        <w:t>Похиленко</w:t>
      </w:r>
      <w:proofErr w:type="spellEnd"/>
      <w:r w:rsidR="002E62B2" w:rsidRPr="00991798">
        <w:rPr>
          <w:sz w:val="28"/>
          <w:szCs w:val="28"/>
        </w:rPr>
        <w:t>, доцент Київського національного університету будівництва і архітектури, кандидат юридичних наук (м. Київ); Сергій Петров, інформаці</w:t>
      </w:r>
      <w:r>
        <w:rPr>
          <w:sz w:val="28"/>
          <w:szCs w:val="28"/>
        </w:rPr>
        <w:t xml:space="preserve">йний центр «Майдан Моніторинг» </w:t>
      </w:r>
      <w:r w:rsidRPr="00991798">
        <w:rPr>
          <w:sz w:val="28"/>
          <w:szCs w:val="28"/>
        </w:rPr>
        <w:t>–</w:t>
      </w:r>
      <w:r w:rsidR="002E62B2" w:rsidRPr="00991798">
        <w:rPr>
          <w:sz w:val="28"/>
          <w:szCs w:val="28"/>
        </w:rPr>
        <w:t xml:space="preserve"> аналітик, редактор сайту «Майдан» професор Ужгородського національного університету, магістр історії (м. Харків); Михайло </w:t>
      </w:r>
      <w:proofErr w:type="spellStart"/>
      <w:r w:rsidR="002E62B2" w:rsidRPr="00991798">
        <w:rPr>
          <w:sz w:val="28"/>
          <w:szCs w:val="28"/>
        </w:rPr>
        <w:t>Акімов</w:t>
      </w:r>
      <w:proofErr w:type="spellEnd"/>
      <w:r w:rsidR="002E62B2" w:rsidRPr="00991798">
        <w:rPr>
          <w:sz w:val="28"/>
          <w:szCs w:val="28"/>
        </w:rPr>
        <w:t xml:space="preserve">,  доцент кафедри кримінального права Національної академії внутрішніх справ України, кандидат юридичних наук (м. Київ); Володимир </w:t>
      </w:r>
      <w:proofErr w:type="spellStart"/>
      <w:r w:rsidR="002E62B2" w:rsidRPr="00991798">
        <w:rPr>
          <w:sz w:val="28"/>
          <w:szCs w:val="28"/>
        </w:rPr>
        <w:t>Купрій</w:t>
      </w:r>
      <w:proofErr w:type="spellEnd"/>
      <w:r w:rsidR="002E62B2" w:rsidRPr="00991798">
        <w:rPr>
          <w:sz w:val="28"/>
          <w:szCs w:val="28"/>
        </w:rPr>
        <w:t>, експерт програми «DOBRE», кандидат наук із державного управління (м. Київ).</w:t>
      </w:r>
    </w:p>
    <w:p w:rsidR="002E62B2" w:rsidRPr="00786E06" w:rsidRDefault="003B67C0" w:rsidP="003B67C0">
      <w:pPr>
        <w:ind w:left="113" w:firstLine="709"/>
        <w:jc w:val="both"/>
        <w:rPr>
          <w:color w:val="000000" w:themeColor="text1"/>
          <w:sz w:val="28"/>
          <w:szCs w:val="28"/>
        </w:rPr>
      </w:pPr>
      <w:r>
        <w:rPr>
          <w:color w:val="000000" w:themeColor="text1"/>
          <w:sz w:val="28"/>
          <w:szCs w:val="28"/>
        </w:rPr>
        <w:t>Особливість 2022 р.</w:t>
      </w:r>
      <w:r w:rsidR="002E62B2">
        <w:rPr>
          <w:color w:val="000000" w:themeColor="text1"/>
          <w:sz w:val="28"/>
          <w:szCs w:val="28"/>
        </w:rPr>
        <w:t xml:space="preserve"> – </w:t>
      </w:r>
      <w:r w:rsidR="002E62B2" w:rsidRPr="00786E06">
        <w:rPr>
          <w:color w:val="000000" w:themeColor="text1"/>
          <w:sz w:val="28"/>
          <w:szCs w:val="28"/>
        </w:rPr>
        <w:t>великий відсоток серед викладацького складу залуче</w:t>
      </w:r>
      <w:r>
        <w:rPr>
          <w:color w:val="000000" w:themeColor="text1"/>
          <w:sz w:val="28"/>
          <w:szCs w:val="28"/>
        </w:rPr>
        <w:t>н</w:t>
      </w:r>
      <w:r w:rsidR="002E62B2">
        <w:rPr>
          <w:color w:val="000000" w:themeColor="text1"/>
          <w:sz w:val="28"/>
          <w:szCs w:val="28"/>
        </w:rPr>
        <w:t>их</w:t>
      </w:r>
      <w:r w:rsidR="002E62B2" w:rsidRPr="00786E06">
        <w:rPr>
          <w:color w:val="000000" w:themeColor="text1"/>
          <w:sz w:val="28"/>
          <w:szCs w:val="28"/>
        </w:rPr>
        <w:t xml:space="preserve"> експертів з інших регіонів України</w:t>
      </w:r>
      <w:r>
        <w:rPr>
          <w:color w:val="000000" w:themeColor="text1"/>
          <w:sz w:val="28"/>
          <w:szCs w:val="28"/>
        </w:rPr>
        <w:t>, закордонних</w:t>
      </w:r>
      <w:r w:rsidR="002E62B2">
        <w:rPr>
          <w:color w:val="000000" w:themeColor="text1"/>
          <w:sz w:val="28"/>
          <w:szCs w:val="28"/>
        </w:rPr>
        <w:t>.</w:t>
      </w:r>
      <w:r w:rsidR="002E62B2" w:rsidRPr="00786E06">
        <w:rPr>
          <w:color w:val="000000" w:themeColor="text1"/>
          <w:sz w:val="28"/>
          <w:szCs w:val="28"/>
        </w:rPr>
        <w:t xml:space="preserve"> Це позитивно </w:t>
      </w:r>
      <w:r w:rsidR="002E62B2">
        <w:rPr>
          <w:color w:val="000000" w:themeColor="text1"/>
          <w:sz w:val="28"/>
          <w:szCs w:val="28"/>
        </w:rPr>
        <w:t xml:space="preserve">впливає на якість </w:t>
      </w:r>
      <w:r w:rsidR="002E62B2" w:rsidRPr="00786E06">
        <w:rPr>
          <w:color w:val="000000" w:themeColor="text1"/>
          <w:sz w:val="28"/>
          <w:szCs w:val="28"/>
        </w:rPr>
        <w:t>навчання, можливості обміну досвідом, залучення кращих практик</w:t>
      </w:r>
      <w:r>
        <w:rPr>
          <w:color w:val="000000" w:themeColor="text1"/>
          <w:sz w:val="28"/>
          <w:szCs w:val="28"/>
        </w:rPr>
        <w:t>, в тому числі – інших країн, насамперед, ЄС та США</w:t>
      </w:r>
      <w:r w:rsidR="002E62B2" w:rsidRPr="00786E06">
        <w:rPr>
          <w:color w:val="000000" w:themeColor="text1"/>
          <w:sz w:val="28"/>
          <w:szCs w:val="28"/>
        </w:rPr>
        <w:t xml:space="preserve">. </w:t>
      </w:r>
    </w:p>
    <w:p w:rsidR="00DD2471" w:rsidRDefault="00DD2471" w:rsidP="00DD2471">
      <w:pPr>
        <w:ind w:left="113" w:firstLine="708"/>
        <w:jc w:val="both"/>
        <w:rPr>
          <w:sz w:val="28"/>
          <w:szCs w:val="28"/>
        </w:rPr>
      </w:pPr>
    </w:p>
    <w:p w:rsidR="00DD2471" w:rsidRPr="00884608" w:rsidRDefault="00DD2471" w:rsidP="00DD2471">
      <w:pPr>
        <w:ind w:left="113" w:firstLine="357"/>
        <w:jc w:val="center"/>
        <w:rPr>
          <w:b/>
          <w:smallCaps/>
          <w:sz w:val="28"/>
          <w:szCs w:val="28"/>
        </w:rPr>
      </w:pPr>
      <w:r w:rsidRPr="00884608">
        <w:rPr>
          <w:b/>
          <w:smallCaps/>
          <w:sz w:val="28"/>
          <w:szCs w:val="28"/>
        </w:rPr>
        <w:t>V</w:t>
      </w:r>
      <w:r w:rsidRPr="00884608">
        <w:rPr>
          <w:b/>
          <w:smallCaps/>
          <w:sz w:val="28"/>
          <w:szCs w:val="28"/>
          <w:lang w:val="en-US"/>
        </w:rPr>
        <w:t>I</w:t>
      </w:r>
      <w:r w:rsidRPr="00884608">
        <w:rPr>
          <w:b/>
          <w:smallCaps/>
          <w:sz w:val="28"/>
          <w:szCs w:val="28"/>
        </w:rPr>
        <w:t>І. НАВЧАЛЬНО-МЕТОДИЧНЕ ТА ДИДАКТИЧНЕ ЗАБЕЗПЕЧЕННЯ</w:t>
      </w:r>
    </w:p>
    <w:p w:rsidR="00DD2471" w:rsidRPr="00884608" w:rsidRDefault="003B67C0" w:rsidP="00DD2471">
      <w:pPr>
        <w:ind w:firstLine="720"/>
        <w:jc w:val="both"/>
        <w:rPr>
          <w:sz w:val="28"/>
          <w:szCs w:val="28"/>
        </w:rPr>
      </w:pPr>
      <w:r>
        <w:rPr>
          <w:sz w:val="28"/>
          <w:szCs w:val="28"/>
        </w:rPr>
        <w:t>В 2022 р.</w:t>
      </w:r>
      <w:r w:rsidR="00DD2471" w:rsidRPr="00884608">
        <w:rPr>
          <w:sz w:val="28"/>
          <w:szCs w:val="28"/>
        </w:rPr>
        <w:t xml:space="preserve"> Центр розробив, затвердив та погодив (відповідно до встановлених процедур) 20 програм підвищення кваліфікації: 1 спеціальну професійну </w:t>
      </w:r>
      <w:r>
        <w:rPr>
          <w:sz w:val="28"/>
          <w:szCs w:val="28"/>
        </w:rPr>
        <w:t>та</w:t>
      </w:r>
      <w:r w:rsidR="00DD2471" w:rsidRPr="00884608">
        <w:rPr>
          <w:sz w:val="28"/>
          <w:szCs w:val="28"/>
        </w:rPr>
        <w:t xml:space="preserve"> 19 короткострокових (5 загальних та 14 спеціальних).</w:t>
      </w:r>
    </w:p>
    <w:p w:rsidR="00DD2471" w:rsidRPr="00884608" w:rsidRDefault="00DD2471" w:rsidP="00DD2471">
      <w:pPr>
        <w:tabs>
          <w:tab w:val="left" w:pos="709"/>
        </w:tabs>
        <w:jc w:val="both"/>
        <w:rPr>
          <w:sz w:val="28"/>
          <w:szCs w:val="28"/>
        </w:rPr>
      </w:pPr>
      <w:r w:rsidRPr="00884608">
        <w:rPr>
          <w:sz w:val="28"/>
          <w:szCs w:val="28"/>
        </w:rPr>
        <w:tab/>
        <w:t>Загальні програми підвищення кваліфікації пройшли процедуру погодження в НАДС. П’ять погоджених  загальних короткострокових програм стосуються питань: організації роботи  та повноважень депутата місцевої ради, техніки ведення переговорів, публічної служби та прав людини, міжмуніципального співробітництва, соціально-психологічних аспектів діяльності посадовця.</w:t>
      </w:r>
    </w:p>
    <w:p w:rsidR="00DD2471" w:rsidRPr="00884608" w:rsidRDefault="00DD2471" w:rsidP="00DD2471">
      <w:pPr>
        <w:ind w:left="113" w:firstLine="709"/>
        <w:jc w:val="both"/>
        <w:rPr>
          <w:sz w:val="28"/>
          <w:szCs w:val="28"/>
        </w:rPr>
      </w:pPr>
      <w:r w:rsidRPr="00884608">
        <w:rPr>
          <w:sz w:val="28"/>
          <w:szCs w:val="28"/>
        </w:rPr>
        <w:t>Спеціальні програми підвищення кваліфікації також пройшли відповідну  процедуру погодження (вони погоджувались замовниками навчання шляхом прийняття розпорядчого документу).</w:t>
      </w:r>
      <w:r w:rsidR="00B00A8D">
        <w:rPr>
          <w:sz w:val="28"/>
          <w:szCs w:val="28"/>
        </w:rPr>
        <w:t xml:space="preserve"> </w:t>
      </w:r>
      <w:r w:rsidRPr="00884608">
        <w:rPr>
          <w:sz w:val="28"/>
          <w:szCs w:val="28"/>
        </w:rPr>
        <w:t xml:space="preserve"> Вісім спеціальних програм були погоджені розпорядженням голови Чернігівської обласної державної адміністрації.</w:t>
      </w:r>
      <w:r>
        <w:rPr>
          <w:sz w:val="28"/>
          <w:szCs w:val="28"/>
        </w:rPr>
        <w:t xml:space="preserve"> Вони </w:t>
      </w:r>
      <w:r>
        <w:rPr>
          <w:sz w:val="28"/>
          <w:szCs w:val="28"/>
        </w:rPr>
        <w:lastRenderedPageBreak/>
        <w:t xml:space="preserve">стосувались питань: </w:t>
      </w:r>
      <w:r w:rsidRPr="004A3676">
        <w:rPr>
          <w:position w:val="2"/>
          <w:sz w:val="28"/>
          <w:szCs w:val="28"/>
        </w:rPr>
        <w:t>залучення інвестицій для розвитку громад</w:t>
      </w:r>
      <w:r>
        <w:rPr>
          <w:position w:val="2"/>
          <w:sz w:val="28"/>
          <w:szCs w:val="28"/>
        </w:rPr>
        <w:t xml:space="preserve">, </w:t>
      </w:r>
      <w:r w:rsidRPr="004A3676">
        <w:rPr>
          <w:sz w:val="28"/>
          <w:szCs w:val="28"/>
        </w:rPr>
        <w:t>розробк</w:t>
      </w:r>
      <w:r>
        <w:rPr>
          <w:sz w:val="28"/>
          <w:szCs w:val="28"/>
        </w:rPr>
        <w:t>и</w:t>
      </w:r>
      <w:r w:rsidRPr="004A3676">
        <w:rPr>
          <w:sz w:val="28"/>
          <w:szCs w:val="28"/>
        </w:rPr>
        <w:t xml:space="preserve"> </w:t>
      </w:r>
      <w:r>
        <w:rPr>
          <w:sz w:val="28"/>
          <w:szCs w:val="28"/>
        </w:rPr>
        <w:t xml:space="preserve">містобудівної документації; використання </w:t>
      </w:r>
      <w:r w:rsidRPr="004A3676">
        <w:rPr>
          <w:sz w:val="28"/>
          <w:szCs w:val="28"/>
        </w:rPr>
        <w:t>територіальним громадам наявн</w:t>
      </w:r>
      <w:r>
        <w:rPr>
          <w:sz w:val="28"/>
          <w:szCs w:val="28"/>
        </w:rPr>
        <w:t>ого</w:t>
      </w:r>
      <w:r w:rsidRPr="004A3676">
        <w:rPr>
          <w:sz w:val="28"/>
          <w:szCs w:val="28"/>
        </w:rPr>
        <w:t xml:space="preserve"> туристично-рекреаційн</w:t>
      </w:r>
      <w:r>
        <w:rPr>
          <w:sz w:val="28"/>
          <w:szCs w:val="28"/>
        </w:rPr>
        <w:t>ого</w:t>
      </w:r>
      <w:r w:rsidRPr="004A3676">
        <w:rPr>
          <w:sz w:val="28"/>
          <w:szCs w:val="28"/>
        </w:rPr>
        <w:t xml:space="preserve"> потенціал</w:t>
      </w:r>
      <w:r>
        <w:rPr>
          <w:sz w:val="28"/>
          <w:szCs w:val="28"/>
        </w:rPr>
        <w:t>у;</w:t>
      </w:r>
      <w:r w:rsidRPr="002944A9">
        <w:rPr>
          <w:spacing w:val="-4"/>
          <w:sz w:val="28"/>
          <w:szCs w:val="28"/>
        </w:rPr>
        <w:t xml:space="preserve"> </w:t>
      </w:r>
      <w:proofErr w:type="spellStart"/>
      <w:r>
        <w:rPr>
          <w:spacing w:val="-4"/>
          <w:sz w:val="28"/>
          <w:szCs w:val="28"/>
        </w:rPr>
        <w:t>медіаграмотно</w:t>
      </w:r>
      <w:r w:rsidRPr="004A3676">
        <w:rPr>
          <w:spacing w:val="-4"/>
          <w:sz w:val="28"/>
          <w:szCs w:val="28"/>
        </w:rPr>
        <w:t>ст</w:t>
      </w:r>
      <w:r>
        <w:rPr>
          <w:spacing w:val="-4"/>
          <w:sz w:val="28"/>
          <w:szCs w:val="28"/>
        </w:rPr>
        <w:t>і</w:t>
      </w:r>
      <w:proofErr w:type="spellEnd"/>
      <w:r w:rsidRPr="004A3676">
        <w:rPr>
          <w:spacing w:val="-4"/>
          <w:sz w:val="28"/>
          <w:szCs w:val="28"/>
        </w:rPr>
        <w:t xml:space="preserve"> та </w:t>
      </w:r>
      <w:proofErr w:type="spellStart"/>
      <w:r w:rsidRPr="004A3676">
        <w:rPr>
          <w:spacing w:val="-4"/>
          <w:sz w:val="28"/>
          <w:szCs w:val="28"/>
        </w:rPr>
        <w:t>медіакультур</w:t>
      </w:r>
      <w:r>
        <w:rPr>
          <w:spacing w:val="-4"/>
          <w:sz w:val="28"/>
          <w:szCs w:val="28"/>
        </w:rPr>
        <w:t>и</w:t>
      </w:r>
      <w:proofErr w:type="spellEnd"/>
      <w:r w:rsidRPr="004A3676">
        <w:rPr>
          <w:spacing w:val="-4"/>
          <w:sz w:val="28"/>
          <w:szCs w:val="28"/>
        </w:rPr>
        <w:t xml:space="preserve"> публічного службовця</w:t>
      </w:r>
      <w:r>
        <w:rPr>
          <w:spacing w:val="-4"/>
          <w:sz w:val="28"/>
          <w:szCs w:val="28"/>
        </w:rPr>
        <w:t xml:space="preserve">; </w:t>
      </w:r>
      <w:r w:rsidRPr="004A3676">
        <w:rPr>
          <w:sz w:val="28"/>
          <w:szCs w:val="28"/>
        </w:rPr>
        <w:t>законодавств</w:t>
      </w:r>
      <w:r>
        <w:rPr>
          <w:sz w:val="28"/>
          <w:szCs w:val="28"/>
        </w:rPr>
        <w:t>а</w:t>
      </w:r>
      <w:r w:rsidRPr="004A3676">
        <w:rPr>
          <w:sz w:val="28"/>
          <w:szCs w:val="28"/>
        </w:rPr>
        <w:t xml:space="preserve"> у сфері державної служби</w:t>
      </w:r>
      <w:r>
        <w:rPr>
          <w:sz w:val="28"/>
          <w:szCs w:val="28"/>
        </w:rPr>
        <w:t>;</w:t>
      </w:r>
      <w:r w:rsidRPr="002944A9">
        <w:rPr>
          <w:spacing w:val="-4"/>
          <w:sz w:val="28"/>
          <w:szCs w:val="28"/>
        </w:rPr>
        <w:t xml:space="preserve"> </w:t>
      </w:r>
      <w:r w:rsidRPr="004A3676">
        <w:rPr>
          <w:spacing w:val="-4"/>
          <w:sz w:val="28"/>
          <w:szCs w:val="28"/>
        </w:rPr>
        <w:t>адміністративн</w:t>
      </w:r>
      <w:r>
        <w:rPr>
          <w:spacing w:val="-4"/>
          <w:sz w:val="28"/>
          <w:szCs w:val="28"/>
        </w:rPr>
        <w:t>их</w:t>
      </w:r>
      <w:r w:rsidRPr="004A3676">
        <w:rPr>
          <w:spacing w:val="-4"/>
          <w:sz w:val="28"/>
          <w:szCs w:val="28"/>
        </w:rPr>
        <w:t xml:space="preserve"> </w:t>
      </w:r>
      <w:r>
        <w:rPr>
          <w:spacing w:val="-4"/>
          <w:sz w:val="28"/>
          <w:szCs w:val="28"/>
        </w:rPr>
        <w:t>правопорушень</w:t>
      </w:r>
      <w:r w:rsidRPr="004A3676">
        <w:rPr>
          <w:spacing w:val="-4"/>
          <w:sz w:val="28"/>
          <w:szCs w:val="28"/>
        </w:rPr>
        <w:t>, пов`язані з конфліктом інтересів: законодавство та судова практика</w:t>
      </w:r>
      <w:r>
        <w:rPr>
          <w:spacing w:val="-4"/>
          <w:sz w:val="28"/>
          <w:szCs w:val="28"/>
        </w:rPr>
        <w:t>;</w:t>
      </w:r>
      <w:r w:rsidRPr="002944A9">
        <w:rPr>
          <w:sz w:val="28"/>
          <w:szCs w:val="28"/>
        </w:rPr>
        <w:t xml:space="preserve"> </w:t>
      </w:r>
      <w:r w:rsidRPr="004A3676">
        <w:rPr>
          <w:sz w:val="28"/>
          <w:szCs w:val="28"/>
        </w:rPr>
        <w:t>мобілізаційн</w:t>
      </w:r>
      <w:r>
        <w:rPr>
          <w:sz w:val="28"/>
          <w:szCs w:val="28"/>
        </w:rPr>
        <w:t>ої</w:t>
      </w:r>
      <w:r w:rsidRPr="004A3676">
        <w:rPr>
          <w:sz w:val="28"/>
          <w:szCs w:val="28"/>
        </w:rPr>
        <w:t xml:space="preserve"> </w:t>
      </w:r>
      <w:r>
        <w:rPr>
          <w:sz w:val="28"/>
          <w:szCs w:val="28"/>
        </w:rPr>
        <w:t>підготовки</w:t>
      </w:r>
      <w:r w:rsidRPr="004A3676">
        <w:rPr>
          <w:sz w:val="28"/>
          <w:szCs w:val="28"/>
        </w:rPr>
        <w:t>, організаці</w:t>
      </w:r>
      <w:r>
        <w:rPr>
          <w:sz w:val="28"/>
          <w:szCs w:val="28"/>
        </w:rPr>
        <w:t>ї</w:t>
      </w:r>
      <w:r w:rsidRPr="004A3676">
        <w:rPr>
          <w:sz w:val="28"/>
          <w:szCs w:val="28"/>
        </w:rPr>
        <w:t xml:space="preserve"> цивільного захисту в територіальній громаді</w:t>
      </w:r>
      <w:r>
        <w:rPr>
          <w:sz w:val="28"/>
          <w:szCs w:val="28"/>
        </w:rPr>
        <w:t xml:space="preserve">. </w:t>
      </w:r>
      <w:r w:rsidRPr="00884608">
        <w:rPr>
          <w:sz w:val="28"/>
          <w:szCs w:val="28"/>
        </w:rPr>
        <w:t xml:space="preserve">Ще шість були погоджені замовниками навчання, а це були: Північно-Східне міжрегіональне управління Міністерства юстиції; Головне управління Національної поліції  в Чернігівській області; </w:t>
      </w:r>
      <w:r w:rsidRPr="00884608">
        <w:rPr>
          <w:rStyle w:val="29"/>
          <w:rFonts w:eastAsia="Calibri"/>
          <w:b w:val="0"/>
          <w:sz w:val="28"/>
          <w:szCs w:val="28"/>
        </w:rPr>
        <w:t>Головне</w:t>
      </w:r>
      <w:r w:rsidRPr="00884608">
        <w:rPr>
          <w:rStyle w:val="29"/>
          <w:rFonts w:eastAsia="Calibri"/>
          <w:sz w:val="28"/>
          <w:szCs w:val="28"/>
        </w:rPr>
        <w:t xml:space="preserve"> </w:t>
      </w:r>
      <w:r w:rsidRPr="00884608">
        <w:rPr>
          <w:sz w:val="28"/>
          <w:szCs w:val="28"/>
        </w:rPr>
        <w:t xml:space="preserve">управління </w:t>
      </w:r>
      <w:proofErr w:type="spellStart"/>
      <w:r w:rsidRPr="00884608">
        <w:rPr>
          <w:sz w:val="28"/>
          <w:szCs w:val="28"/>
        </w:rPr>
        <w:t>Держпродспоживслужби</w:t>
      </w:r>
      <w:proofErr w:type="spellEnd"/>
      <w:r w:rsidRPr="00884608">
        <w:rPr>
          <w:sz w:val="28"/>
          <w:szCs w:val="28"/>
        </w:rPr>
        <w:t xml:space="preserve"> в Чернігівській області; </w:t>
      </w:r>
      <w:r w:rsidRPr="00884608">
        <w:rPr>
          <w:rStyle w:val="29"/>
          <w:rFonts w:eastAsia="Calibri"/>
          <w:b w:val="0"/>
          <w:sz w:val="28"/>
          <w:szCs w:val="28"/>
        </w:rPr>
        <w:t>Головне</w:t>
      </w:r>
      <w:r w:rsidRPr="00884608">
        <w:rPr>
          <w:rStyle w:val="29"/>
          <w:rFonts w:eastAsia="Calibri"/>
          <w:sz w:val="28"/>
          <w:szCs w:val="28"/>
        </w:rPr>
        <w:t xml:space="preserve"> </w:t>
      </w:r>
      <w:r w:rsidRPr="00884608">
        <w:rPr>
          <w:sz w:val="28"/>
          <w:szCs w:val="28"/>
        </w:rPr>
        <w:t>управління Державної податкової служби у Чернігівській області; Управління забезпечення реалізації повноважень у</w:t>
      </w:r>
      <w:r w:rsidRPr="00884608">
        <w:rPr>
          <w:sz w:val="28"/>
          <w:szCs w:val="28"/>
          <w:lang w:val="en-US"/>
        </w:rPr>
        <w:t> </w:t>
      </w:r>
      <w:r w:rsidRPr="00884608">
        <w:rPr>
          <w:sz w:val="28"/>
          <w:szCs w:val="28"/>
        </w:rPr>
        <w:t>Чернігівській області Регіонального відділення Фонду державного майна України по Київській, Черкаській та Чернігівській областях; Регіональний сервісний центр Головного сервісного центру МВС в Чернігівській області.</w:t>
      </w:r>
    </w:p>
    <w:p w:rsidR="00DD2471" w:rsidRPr="00884608" w:rsidRDefault="00EA7B58" w:rsidP="00DD2471">
      <w:pPr>
        <w:ind w:firstLine="709"/>
        <w:jc w:val="both"/>
        <w:rPr>
          <w:sz w:val="28"/>
          <w:szCs w:val="28"/>
        </w:rPr>
      </w:pPr>
      <w:r>
        <w:rPr>
          <w:sz w:val="28"/>
          <w:szCs w:val="28"/>
        </w:rPr>
        <w:t xml:space="preserve">З огляду на те, що </w:t>
      </w:r>
      <w:r w:rsidR="00DD2471" w:rsidRPr="00884608">
        <w:rPr>
          <w:sz w:val="28"/>
          <w:szCs w:val="28"/>
        </w:rPr>
        <w:t>перева</w:t>
      </w:r>
      <w:r>
        <w:rPr>
          <w:sz w:val="28"/>
          <w:szCs w:val="28"/>
        </w:rPr>
        <w:t>жна частина навчання в 2022 р.</w:t>
      </w:r>
      <w:r w:rsidR="00DD2471" w:rsidRPr="00884608">
        <w:rPr>
          <w:sz w:val="28"/>
          <w:szCs w:val="28"/>
        </w:rPr>
        <w:t xml:space="preserve"> проходила в дистанційній формі, відтак методичне забезпечення все було в електронній формі. Це були інформація щодо нормативно-правової бази, роз’яснення, рекомендації, </w:t>
      </w:r>
      <w:proofErr w:type="spellStart"/>
      <w:r w:rsidR="00DD2471" w:rsidRPr="00884608">
        <w:rPr>
          <w:sz w:val="28"/>
          <w:szCs w:val="28"/>
        </w:rPr>
        <w:t>відео-матеріали</w:t>
      </w:r>
      <w:proofErr w:type="spellEnd"/>
      <w:r w:rsidR="00DD2471" w:rsidRPr="00884608">
        <w:rPr>
          <w:sz w:val="28"/>
          <w:szCs w:val="28"/>
        </w:rPr>
        <w:t xml:space="preserve">, презентації, </w:t>
      </w:r>
      <w:proofErr w:type="spellStart"/>
      <w:r w:rsidR="00DD2471" w:rsidRPr="00884608">
        <w:rPr>
          <w:sz w:val="28"/>
          <w:szCs w:val="28"/>
        </w:rPr>
        <w:t>інфографіка</w:t>
      </w:r>
      <w:proofErr w:type="spellEnd"/>
      <w:r w:rsidR="00DD2471" w:rsidRPr="00884608">
        <w:rPr>
          <w:sz w:val="28"/>
          <w:szCs w:val="28"/>
        </w:rPr>
        <w:t xml:space="preserve">, тощо. В поточному році підготовлено 15 електронних збірників. Вони охоплюють такі питання: лідерство та </w:t>
      </w:r>
      <w:proofErr w:type="spellStart"/>
      <w:r w:rsidR="00DD2471" w:rsidRPr="00884608">
        <w:rPr>
          <w:sz w:val="28"/>
          <w:szCs w:val="28"/>
        </w:rPr>
        <w:t>командоутворення</w:t>
      </w:r>
      <w:proofErr w:type="spellEnd"/>
      <w:r w:rsidR="00DD2471" w:rsidRPr="00884608">
        <w:rPr>
          <w:sz w:val="28"/>
          <w:szCs w:val="28"/>
        </w:rPr>
        <w:t xml:space="preserve">; </w:t>
      </w:r>
      <w:r w:rsidR="00DD2471" w:rsidRPr="00884608">
        <w:rPr>
          <w:spacing w:val="-4"/>
          <w:sz w:val="28"/>
          <w:szCs w:val="28"/>
        </w:rPr>
        <w:t xml:space="preserve">мобілізація зусиль громади щодо протидії та ідентифікації </w:t>
      </w:r>
      <w:proofErr w:type="spellStart"/>
      <w:r w:rsidR="00DD2471" w:rsidRPr="00884608">
        <w:rPr>
          <w:spacing w:val="-4"/>
          <w:sz w:val="28"/>
          <w:szCs w:val="28"/>
        </w:rPr>
        <w:t>гендерно</w:t>
      </w:r>
      <w:proofErr w:type="spellEnd"/>
      <w:r w:rsidR="00DD2471" w:rsidRPr="00884608">
        <w:rPr>
          <w:spacing w:val="-4"/>
          <w:sz w:val="28"/>
          <w:szCs w:val="28"/>
        </w:rPr>
        <w:t xml:space="preserve"> умовленого насильства; </w:t>
      </w:r>
      <w:r w:rsidR="00DD2471" w:rsidRPr="00884608">
        <w:rPr>
          <w:sz w:val="28"/>
          <w:szCs w:val="28"/>
        </w:rPr>
        <w:t xml:space="preserve">правові та практичні аспекти публічних закупівель в Україні; впровадження змін та прийняття ефективних рішень; основні напрями діяльності органів місцевої влади щодо захисту прав та законних інтересів дітей; </w:t>
      </w:r>
      <w:proofErr w:type="spellStart"/>
      <w:r w:rsidR="00DD2471" w:rsidRPr="00884608">
        <w:rPr>
          <w:sz w:val="28"/>
          <w:szCs w:val="28"/>
        </w:rPr>
        <w:t>енергоменеджмент</w:t>
      </w:r>
      <w:proofErr w:type="spellEnd"/>
      <w:r w:rsidR="00DD2471" w:rsidRPr="00884608">
        <w:rPr>
          <w:sz w:val="28"/>
          <w:szCs w:val="28"/>
        </w:rPr>
        <w:t xml:space="preserve"> та енергетична безпека; організація діяльності посадовця; етика та доброчесність; робота зі зверненнями громадян та забезпечення доступу до публічної інформації; використання інструментів </w:t>
      </w:r>
      <w:r w:rsidR="00DD2471" w:rsidRPr="00884608">
        <w:rPr>
          <w:sz w:val="28"/>
          <w:szCs w:val="28"/>
          <w:lang w:val="en-US"/>
        </w:rPr>
        <w:t>Google</w:t>
      </w:r>
      <w:r w:rsidR="00DD2471" w:rsidRPr="00884608">
        <w:rPr>
          <w:sz w:val="28"/>
          <w:szCs w:val="28"/>
        </w:rPr>
        <w:t xml:space="preserve"> в роботі посадовця. В кожному електронному збірнику – презентації викладачів із заявлених тем, нормативно-правові документи з відповідного напряму, практичні поради та рекомендації викладачів, зразки документів. </w:t>
      </w:r>
    </w:p>
    <w:p w:rsidR="00DD2471" w:rsidRPr="00884608" w:rsidRDefault="00EA7B58" w:rsidP="00DD2471">
      <w:pPr>
        <w:ind w:firstLine="596"/>
        <w:jc w:val="both"/>
        <w:rPr>
          <w:color w:val="0D0D0D"/>
          <w:sz w:val="28"/>
          <w:szCs w:val="28"/>
          <w:shd w:val="clear" w:color="auto" w:fill="FFFFFF"/>
        </w:rPr>
      </w:pPr>
      <w:r>
        <w:rPr>
          <w:sz w:val="28"/>
          <w:szCs w:val="28"/>
        </w:rPr>
        <w:t>Особливість 2022 р.</w:t>
      </w:r>
      <w:r w:rsidR="00DD2471" w:rsidRPr="00884608">
        <w:rPr>
          <w:sz w:val="28"/>
          <w:szCs w:val="28"/>
        </w:rPr>
        <w:t xml:space="preserve"> </w:t>
      </w:r>
      <w:r>
        <w:rPr>
          <w:sz w:val="28"/>
          <w:szCs w:val="28"/>
        </w:rPr>
        <w:t>–</w:t>
      </w:r>
      <w:r w:rsidR="00DD2471" w:rsidRPr="00884608">
        <w:rPr>
          <w:sz w:val="28"/>
          <w:szCs w:val="28"/>
        </w:rPr>
        <w:t xml:space="preserve"> великий відсоток</w:t>
      </w:r>
      <w:r>
        <w:rPr>
          <w:sz w:val="28"/>
          <w:szCs w:val="28"/>
        </w:rPr>
        <w:t xml:space="preserve"> навчань, під час яких проводився відеозапис семінару, а потім </w:t>
      </w:r>
      <w:r w:rsidR="00DD2471" w:rsidRPr="00884608">
        <w:rPr>
          <w:sz w:val="28"/>
          <w:szCs w:val="28"/>
        </w:rPr>
        <w:t xml:space="preserve"> </w:t>
      </w:r>
      <w:r w:rsidRPr="00884608">
        <w:rPr>
          <w:sz w:val="28"/>
          <w:szCs w:val="28"/>
        </w:rPr>
        <w:t>учасникам</w:t>
      </w:r>
      <w:r>
        <w:rPr>
          <w:sz w:val="28"/>
          <w:szCs w:val="28"/>
        </w:rPr>
        <w:t xml:space="preserve"> надсилався</w:t>
      </w:r>
      <w:r w:rsidR="00DD2471" w:rsidRPr="00884608">
        <w:rPr>
          <w:sz w:val="28"/>
          <w:szCs w:val="28"/>
        </w:rPr>
        <w:t xml:space="preserve"> </w:t>
      </w:r>
      <w:proofErr w:type="spellStart"/>
      <w:r w:rsidR="00DD2471" w:rsidRPr="00884608">
        <w:rPr>
          <w:sz w:val="28"/>
          <w:szCs w:val="28"/>
        </w:rPr>
        <w:t>лінк</w:t>
      </w:r>
      <w:proofErr w:type="spellEnd"/>
      <w:r w:rsidR="00DD2471" w:rsidRPr="00884608">
        <w:rPr>
          <w:sz w:val="28"/>
          <w:szCs w:val="28"/>
        </w:rPr>
        <w:t xml:space="preserve"> на </w:t>
      </w:r>
      <w:r>
        <w:rPr>
          <w:sz w:val="28"/>
          <w:szCs w:val="28"/>
        </w:rPr>
        <w:t>скачування цих матеріалів. Крім того, найцік</w:t>
      </w:r>
      <w:r w:rsidR="00DD2471" w:rsidRPr="00884608">
        <w:rPr>
          <w:sz w:val="28"/>
          <w:szCs w:val="28"/>
        </w:rPr>
        <w:t>а</w:t>
      </w:r>
      <w:r>
        <w:rPr>
          <w:sz w:val="28"/>
          <w:szCs w:val="28"/>
        </w:rPr>
        <w:t>віші Центр викладав</w:t>
      </w:r>
      <w:r w:rsidR="00DD2471" w:rsidRPr="00884608">
        <w:rPr>
          <w:sz w:val="28"/>
          <w:szCs w:val="28"/>
        </w:rPr>
        <w:t xml:space="preserve"> у формі відео-сюжетів </w:t>
      </w:r>
      <w:r>
        <w:rPr>
          <w:sz w:val="28"/>
          <w:szCs w:val="28"/>
        </w:rPr>
        <w:t>на каналі</w:t>
      </w:r>
      <w:r w:rsidR="00DD2471" w:rsidRPr="00884608">
        <w:rPr>
          <w:sz w:val="28"/>
          <w:szCs w:val="28"/>
        </w:rPr>
        <w:t xml:space="preserve"> </w:t>
      </w:r>
      <w:proofErr w:type="spellStart"/>
      <w:r w:rsidR="00DD2471" w:rsidRPr="00884608">
        <w:rPr>
          <w:sz w:val="28"/>
          <w:szCs w:val="28"/>
        </w:rPr>
        <w:t>YouToube</w:t>
      </w:r>
      <w:proofErr w:type="spellEnd"/>
      <w:r w:rsidR="00DD2471" w:rsidRPr="00884608">
        <w:rPr>
          <w:sz w:val="28"/>
          <w:szCs w:val="28"/>
        </w:rPr>
        <w:t xml:space="preserve">. На основі матеріалів окремих семінарів Центр підготував та </w:t>
      </w:r>
      <w:proofErr w:type="spellStart"/>
      <w:r w:rsidR="00DD2471" w:rsidRPr="00884608">
        <w:rPr>
          <w:sz w:val="28"/>
          <w:szCs w:val="28"/>
        </w:rPr>
        <w:t>опртлюднив</w:t>
      </w:r>
      <w:proofErr w:type="spellEnd"/>
      <w:r w:rsidR="00DD2471" w:rsidRPr="00884608">
        <w:rPr>
          <w:sz w:val="28"/>
          <w:szCs w:val="28"/>
        </w:rPr>
        <w:t xml:space="preserve"> 38 навчальних-сюжетів та відео-лекцій, </w:t>
      </w:r>
      <w:r w:rsidR="00DD2471" w:rsidRPr="00884608">
        <w:rPr>
          <w:sz w:val="28"/>
          <w:szCs w:val="28"/>
          <w:shd w:val="clear" w:color="auto" w:fill="FFFFFF"/>
        </w:rPr>
        <w:t xml:space="preserve">підготовки </w:t>
      </w:r>
      <w:proofErr w:type="spellStart"/>
      <w:r w:rsidR="00DD2471" w:rsidRPr="00884608">
        <w:rPr>
          <w:sz w:val="28"/>
          <w:szCs w:val="28"/>
          <w:shd w:val="clear" w:color="auto" w:fill="FFFFFF"/>
        </w:rPr>
        <w:t>проєктних</w:t>
      </w:r>
      <w:proofErr w:type="spellEnd"/>
      <w:r w:rsidR="00DD2471" w:rsidRPr="00884608">
        <w:rPr>
          <w:sz w:val="28"/>
          <w:szCs w:val="28"/>
          <w:shd w:val="clear" w:color="auto" w:fill="FFFFFF"/>
        </w:rPr>
        <w:t xml:space="preserve"> заявок на окремі конкурси проектів;</w:t>
      </w:r>
      <w:r w:rsidR="00DD2471" w:rsidRPr="00884608">
        <w:rPr>
          <w:color w:val="0D0D0D"/>
          <w:sz w:val="28"/>
          <w:szCs w:val="28"/>
          <w:shd w:val="clear" w:color="auto" w:fill="FFFFFF"/>
        </w:rPr>
        <w:t xml:space="preserve"> міжнародне гуманітарне право в умовах</w:t>
      </w:r>
      <w:r w:rsidR="003234D6">
        <w:rPr>
          <w:color w:val="0D0D0D"/>
          <w:sz w:val="28"/>
          <w:szCs w:val="28"/>
          <w:shd w:val="clear" w:color="auto" w:fill="FFFFFF"/>
        </w:rPr>
        <w:t xml:space="preserve"> воєнного стану; вшанування пам</w:t>
      </w:r>
      <w:r w:rsidR="003234D6" w:rsidRPr="003234D6">
        <w:rPr>
          <w:color w:val="0D0D0D"/>
          <w:sz w:val="28"/>
          <w:szCs w:val="28"/>
          <w:shd w:val="clear" w:color="auto" w:fill="FFFFFF"/>
        </w:rPr>
        <w:t>`</w:t>
      </w:r>
      <w:r w:rsidR="00DD2471" w:rsidRPr="00884608">
        <w:rPr>
          <w:color w:val="0D0D0D"/>
          <w:sz w:val="28"/>
          <w:szCs w:val="28"/>
          <w:shd w:val="clear" w:color="auto" w:fill="FFFFFF"/>
        </w:rPr>
        <w:t xml:space="preserve">яті захисників України; євроінтеграції; євроатлантичної інтеграції; підтримки суб’єктів підприємницької діяльності за умов воєнного стану; окремих аспектів організації роботи зі зверненнями громадян; захисту прав і інтересів дітей у воєнний час; законодавства України про працю; </w:t>
      </w:r>
      <w:proofErr w:type="spellStart"/>
      <w:r w:rsidR="00DD2471" w:rsidRPr="00884608">
        <w:rPr>
          <w:sz w:val="28"/>
          <w:szCs w:val="28"/>
        </w:rPr>
        <w:t>г</w:t>
      </w:r>
      <w:r w:rsidR="00DD2471" w:rsidRPr="00884608">
        <w:rPr>
          <w:color w:val="0D0D0D"/>
          <w:sz w:val="28"/>
          <w:szCs w:val="28"/>
          <w:shd w:val="clear" w:color="auto" w:fill="FFFFFF"/>
        </w:rPr>
        <w:t>еоінформаційних</w:t>
      </w:r>
      <w:proofErr w:type="spellEnd"/>
      <w:r w:rsidR="00DD2471" w:rsidRPr="00884608">
        <w:rPr>
          <w:color w:val="0D0D0D"/>
          <w:sz w:val="28"/>
          <w:szCs w:val="28"/>
          <w:shd w:val="clear" w:color="auto" w:fill="FFFFFF"/>
        </w:rPr>
        <w:t xml:space="preserve"> систем та просторового планування розвитку громад; забезпечення доступу до публічної інформації; підтримки малого та середнього підприємництва в Україні за умов воєнного стану; ситуації на ринку праці та шляхи вирішення проблем зайнятості населення; форм самоорганізації населення </w:t>
      </w:r>
      <w:r w:rsidR="00DD2471" w:rsidRPr="00884608">
        <w:rPr>
          <w:color w:val="0D0D0D"/>
          <w:sz w:val="28"/>
          <w:szCs w:val="28"/>
          <w:shd w:val="clear" w:color="auto" w:fill="FFFFFF"/>
        </w:rPr>
        <w:lastRenderedPageBreak/>
        <w:t xml:space="preserve">в умовах воєнного та мирного стану; вимог до організації та змісту роботи </w:t>
      </w:r>
      <w:proofErr w:type="spellStart"/>
      <w:r w:rsidR="00DD2471" w:rsidRPr="00884608">
        <w:rPr>
          <w:color w:val="0D0D0D"/>
          <w:sz w:val="28"/>
          <w:szCs w:val="28"/>
          <w:shd w:val="clear" w:color="auto" w:fill="FFFFFF"/>
        </w:rPr>
        <w:t>ЦНАПів</w:t>
      </w:r>
      <w:proofErr w:type="spellEnd"/>
      <w:r w:rsidR="00DD2471" w:rsidRPr="00884608">
        <w:rPr>
          <w:color w:val="0D0D0D"/>
          <w:sz w:val="28"/>
          <w:szCs w:val="28"/>
          <w:shd w:val="clear" w:color="auto" w:fill="FFFFFF"/>
        </w:rPr>
        <w:t>; інформаційної безпеки тощо.</w:t>
      </w:r>
    </w:p>
    <w:p w:rsidR="00DD2471" w:rsidRPr="00884608" w:rsidRDefault="00DD2471" w:rsidP="00DD2471">
      <w:pPr>
        <w:ind w:firstLine="720"/>
        <w:jc w:val="both"/>
        <w:rPr>
          <w:sz w:val="28"/>
          <w:szCs w:val="28"/>
        </w:rPr>
      </w:pPr>
      <w:r w:rsidRPr="00884608">
        <w:rPr>
          <w:sz w:val="28"/>
          <w:szCs w:val="28"/>
        </w:rPr>
        <w:t xml:space="preserve">Крім того, на основі матеріалів </w:t>
      </w:r>
      <w:r w:rsidR="00EA7B58">
        <w:rPr>
          <w:sz w:val="28"/>
          <w:szCs w:val="28"/>
        </w:rPr>
        <w:t>Х</w:t>
      </w:r>
      <w:r w:rsidRPr="00884608">
        <w:rPr>
          <w:sz w:val="28"/>
          <w:szCs w:val="28"/>
        </w:rPr>
        <w:t xml:space="preserve"> «Розумовських зустрічей» підготовлено та будуть розміщені 20 відео виступів спікерів конференції.  </w:t>
      </w:r>
    </w:p>
    <w:p w:rsidR="00DD2471" w:rsidRPr="00884608" w:rsidRDefault="00DD2471" w:rsidP="00DD2471">
      <w:pPr>
        <w:tabs>
          <w:tab w:val="left" w:pos="709"/>
        </w:tabs>
        <w:jc w:val="both"/>
        <w:rPr>
          <w:sz w:val="28"/>
          <w:szCs w:val="28"/>
        </w:rPr>
      </w:pPr>
      <w:r w:rsidRPr="00884608">
        <w:rPr>
          <w:sz w:val="28"/>
          <w:szCs w:val="28"/>
        </w:rPr>
        <w:tab/>
        <w:t xml:space="preserve">Електронні збірки підготовлені на допомогу учасникам професійної програми підвищення кваліфікації: для вперше призначених на посади </w:t>
      </w:r>
      <w:r w:rsidRPr="00884608">
        <w:rPr>
          <w:color w:val="000000"/>
          <w:sz w:val="28"/>
          <w:szCs w:val="28"/>
          <w:lang w:eastAsia="ru-RU"/>
        </w:rPr>
        <w:t xml:space="preserve">державної служби категорії «Б», </w:t>
      </w:r>
      <w:r w:rsidRPr="00884608">
        <w:rPr>
          <w:sz w:val="28"/>
          <w:szCs w:val="28"/>
        </w:rPr>
        <w:t xml:space="preserve">для вперше призначених на посади </w:t>
      </w:r>
      <w:r w:rsidRPr="00884608">
        <w:rPr>
          <w:color w:val="000000"/>
          <w:sz w:val="28"/>
          <w:szCs w:val="28"/>
          <w:lang w:eastAsia="ru-RU"/>
        </w:rPr>
        <w:t xml:space="preserve">державної служби категорії «В», для </w:t>
      </w:r>
      <w:r w:rsidRPr="00884608">
        <w:rPr>
          <w:sz w:val="28"/>
          <w:szCs w:val="28"/>
          <w:lang w:eastAsia="ru-RU"/>
        </w:rPr>
        <w:t xml:space="preserve">вперше призначених на посади в органах місцевого самоврядування, </w:t>
      </w:r>
      <w:r w:rsidRPr="00884608">
        <w:rPr>
          <w:sz w:val="28"/>
          <w:szCs w:val="28"/>
        </w:rPr>
        <w:t>«Цифрова грамотність та комунікативна компетентність посадовця», «Актуальні питання реалізації законодавства про державну службу та цифрова грамотність державних службовців Головного управління ДПС у Чернігівській област</w:t>
      </w:r>
      <w:r>
        <w:rPr>
          <w:sz w:val="28"/>
          <w:szCs w:val="28"/>
        </w:rPr>
        <w:t>і</w:t>
      </w:r>
      <w:r w:rsidRPr="00884608">
        <w:rPr>
          <w:sz w:val="28"/>
          <w:szCs w:val="28"/>
        </w:rPr>
        <w:t xml:space="preserve">». Особливість цих методичних матеріалів в тому, що вони містять велику кількість практичних робіт та інструкції до їх виконання. Останні використовуються й для самопідготовки. </w:t>
      </w:r>
    </w:p>
    <w:p w:rsidR="00DD2471" w:rsidRPr="00884608" w:rsidRDefault="003234D6" w:rsidP="00DD2471">
      <w:pPr>
        <w:ind w:firstLine="708"/>
        <w:jc w:val="both"/>
        <w:rPr>
          <w:sz w:val="28"/>
          <w:szCs w:val="28"/>
        </w:rPr>
      </w:pPr>
      <w:r>
        <w:rPr>
          <w:sz w:val="28"/>
          <w:szCs w:val="28"/>
        </w:rPr>
        <w:t>В 2022 р</w:t>
      </w:r>
      <w:r>
        <w:rPr>
          <w:sz w:val="28"/>
          <w:szCs w:val="28"/>
          <w:lang w:val="ru-RU"/>
        </w:rPr>
        <w:t>.</w:t>
      </w:r>
      <w:r w:rsidR="00DD2471" w:rsidRPr="00884608">
        <w:rPr>
          <w:sz w:val="28"/>
          <w:szCs w:val="28"/>
        </w:rPr>
        <w:t xml:space="preserve"> значно розширив базу тестових завдань (для перевірки знань слухачів). Навчання за більшістю програм завершувалось підсумковим </w:t>
      </w:r>
      <w:proofErr w:type="spellStart"/>
      <w:r w:rsidR="00DD2471" w:rsidRPr="00884608">
        <w:rPr>
          <w:sz w:val="28"/>
          <w:szCs w:val="28"/>
        </w:rPr>
        <w:t>онлайн-тестуванням</w:t>
      </w:r>
      <w:proofErr w:type="spellEnd"/>
      <w:r w:rsidR="00DD2471" w:rsidRPr="00884608">
        <w:rPr>
          <w:sz w:val="28"/>
          <w:szCs w:val="28"/>
        </w:rPr>
        <w:t>, а у випадку навчальних програм, обсяг яких перевищував 0,2 кредити ЄКТС, проводився ще й поточний контроль знань у формі тестування. В 2022 році Центр продовжив ефективну практику  проведення тестування не лише на платформі</w:t>
      </w:r>
      <w:r w:rsidR="00DD2471" w:rsidRPr="00884608">
        <w:rPr>
          <w:sz w:val="28"/>
          <w:szCs w:val="28"/>
          <w:lang w:val="ru-RU"/>
        </w:rPr>
        <w:t xml:space="preserve"> </w:t>
      </w:r>
      <w:r w:rsidR="00DD2471" w:rsidRPr="00884608">
        <w:rPr>
          <w:sz w:val="28"/>
          <w:szCs w:val="28"/>
          <w:lang w:val="en-US"/>
        </w:rPr>
        <w:t>Moodle</w:t>
      </w:r>
      <w:r w:rsidR="00DD2471" w:rsidRPr="00884608">
        <w:rPr>
          <w:sz w:val="28"/>
          <w:szCs w:val="28"/>
        </w:rPr>
        <w:t xml:space="preserve">, а також з використанням гул-форми, або за допомогою </w:t>
      </w:r>
      <w:proofErr w:type="spellStart"/>
      <w:r w:rsidR="00DD2471" w:rsidRPr="00884608">
        <w:rPr>
          <w:sz w:val="28"/>
          <w:szCs w:val="28"/>
        </w:rPr>
        <w:t>чату</w:t>
      </w:r>
      <w:proofErr w:type="spellEnd"/>
      <w:r w:rsidR="00DD2471" w:rsidRPr="00884608">
        <w:rPr>
          <w:sz w:val="28"/>
          <w:szCs w:val="28"/>
        </w:rPr>
        <w:t xml:space="preserve"> комунікаційної платформи </w:t>
      </w:r>
      <w:r w:rsidR="00DD2471" w:rsidRPr="00884608">
        <w:rPr>
          <w:sz w:val="28"/>
          <w:szCs w:val="28"/>
          <w:lang w:val="ru-RU"/>
        </w:rPr>
        <w:t>3</w:t>
      </w:r>
      <w:r w:rsidR="00DD2471" w:rsidRPr="00884608">
        <w:rPr>
          <w:sz w:val="28"/>
          <w:szCs w:val="28"/>
          <w:lang w:val="en-US"/>
        </w:rPr>
        <w:t>CX</w:t>
      </w:r>
      <w:r w:rsidR="00DD2471" w:rsidRPr="00884608">
        <w:rPr>
          <w:sz w:val="28"/>
          <w:szCs w:val="28"/>
          <w:lang w:val="ru-RU"/>
        </w:rPr>
        <w:t xml:space="preserve">, </w:t>
      </w:r>
      <w:proofErr w:type="spellStart"/>
      <w:r w:rsidR="00DD2471" w:rsidRPr="00884608">
        <w:rPr>
          <w:sz w:val="28"/>
          <w:szCs w:val="28"/>
          <w:lang w:val="ru-RU"/>
        </w:rPr>
        <w:t>що</w:t>
      </w:r>
      <w:proofErr w:type="spellEnd"/>
      <w:r w:rsidR="00DD2471" w:rsidRPr="00884608">
        <w:rPr>
          <w:sz w:val="28"/>
          <w:szCs w:val="28"/>
          <w:lang w:val="ru-RU"/>
        </w:rPr>
        <w:t xml:space="preserve"> в свою </w:t>
      </w:r>
      <w:proofErr w:type="spellStart"/>
      <w:r w:rsidR="00DD2471" w:rsidRPr="00884608">
        <w:rPr>
          <w:sz w:val="28"/>
          <w:szCs w:val="28"/>
          <w:lang w:val="ru-RU"/>
        </w:rPr>
        <w:t>чергу</w:t>
      </w:r>
      <w:proofErr w:type="spellEnd"/>
      <w:r w:rsidR="00DD2471" w:rsidRPr="00884608">
        <w:rPr>
          <w:sz w:val="28"/>
          <w:szCs w:val="28"/>
          <w:lang w:val="ru-RU"/>
        </w:rPr>
        <w:t xml:space="preserve"> </w:t>
      </w:r>
      <w:r w:rsidR="00DD2471" w:rsidRPr="00884608">
        <w:rPr>
          <w:sz w:val="28"/>
          <w:szCs w:val="28"/>
        </w:rPr>
        <w:t>активізувало та дисциплінували учасників навчання.</w:t>
      </w:r>
    </w:p>
    <w:p w:rsidR="00DD2471" w:rsidRPr="002E0B0F" w:rsidRDefault="00DD2471" w:rsidP="00DD2471">
      <w:pPr>
        <w:tabs>
          <w:tab w:val="left" w:pos="851"/>
        </w:tabs>
        <w:jc w:val="both"/>
        <w:rPr>
          <w:sz w:val="28"/>
          <w:szCs w:val="28"/>
        </w:rPr>
      </w:pPr>
      <w:r w:rsidRPr="00884608">
        <w:rPr>
          <w:sz w:val="28"/>
          <w:szCs w:val="28"/>
        </w:rPr>
        <w:tab/>
        <w:t xml:space="preserve">Щороку Центром оновлюються матеріали дистанційних курсів, що реалізовуються в асинхронному режимі. </w:t>
      </w:r>
      <w:r>
        <w:rPr>
          <w:sz w:val="28"/>
          <w:szCs w:val="28"/>
        </w:rPr>
        <w:t xml:space="preserve">Цього року </w:t>
      </w:r>
      <w:r w:rsidRPr="00884608">
        <w:rPr>
          <w:sz w:val="28"/>
          <w:szCs w:val="28"/>
        </w:rPr>
        <w:t>оновлено методичне забезпечення трьох</w:t>
      </w:r>
      <w:r w:rsidRPr="002E0B0F">
        <w:rPr>
          <w:sz w:val="28"/>
          <w:szCs w:val="28"/>
        </w:rPr>
        <w:t xml:space="preserve"> таких </w:t>
      </w:r>
      <w:r w:rsidRPr="00884608">
        <w:rPr>
          <w:sz w:val="28"/>
          <w:szCs w:val="28"/>
        </w:rPr>
        <w:t>курсів</w:t>
      </w:r>
      <w:r>
        <w:rPr>
          <w:sz w:val="28"/>
          <w:szCs w:val="28"/>
        </w:rPr>
        <w:t xml:space="preserve"> з питань ділового українського мовлення, антикорупційного законодавства та організації роботи депутата місцевої ради)</w:t>
      </w:r>
      <w:r w:rsidRPr="002E0B0F">
        <w:rPr>
          <w:sz w:val="28"/>
          <w:szCs w:val="28"/>
        </w:rPr>
        <w:t>: 24</w:t>
      </w:r>
      <w:r w:rsidRPr="00884608">
        <w:rPr>
          <w:sz w:val="28"/>
          <w:szCs w:val="28"/>
        </w:rPr>
        <w:t xml:space="preserve"> презентації, 14 одиниць методичних матеріалів, понад 80 тестових питань.</w:t>
      </w:r>
    </w:p>
    <w:p w:rsidR="00DD2471" w:rsidRPr="00884608" w:rsidRDefault="003234D6" w:rsidP="00DD2471">
      <w:pPr>
        <w:ind w:left="113" w:firstLine="708"/>
        <w:jc w:val="both"/>
        <w:rPr>
          <w:sz w:val="28"/>
          <w:szCs w:val="28"/>
        </w:rPr>
      </w:pPr>
      <w:proofErr w:type="spellStart"/>
      <w:r>
        <w:rPr>
          <w:sz w:val="28"/>
          <w:szCs w:val="28"/>
          <w:lang w:val="ru-RU"/>
        </w:rPr>
        <w:t>Всього</w:t>
      </w:r>
      <w:proofErr w:type="spellEnd"/>
      <w:r>
        <w:rPr>
          <w:sz w:val="28"/>
          <w:szCs w:val="28"/>
          <w:lang w:val="ru-RU"/>
        </w:rPr>
        <w:t xml:space="preserve"> в 2022 р.</w:t>
      </w:r>
      <w:r w:rsidR="00DD2471" w:rsidRPr="00884608">
        <w:rPr>
          <w:sz w:val="28"/>
          <w:szCs w:val="28"/>
          <w:lang w:val="ru-RU"/>
        </w:rPr>
        <w:t xml:space="preserve"> </w:t>
      </w:r>
      <w:proofErr w:type="spellStart"/>
      <w:r w:rsidR="00DD2471" w:rsidRPr="00884608">
        <w:rPr>
          <w:sz w:val="28"/>
          <w:szCs w:val="28"/>
          <w:lang w:val="ru-RU"/>
        </w:rPr>
        <w:t>оновлено</w:t>
      </w:r>
      <w:proofErr w:type="spellEnd"/>
      <w:r w:rsidR="00DD2471" w:rsidRPr="00884608">
        <w:rPr>
          <w:sz w:val="28"/>
          <w:szCs w:val="28"/>
          <w:lang w:val="ru-RU"/>
        </w:rPr>
        <w:t xml:space="preserve"> </w:t>
      </w:r>
      <w:proofErr w:type="spellStart"/>
      <w:r w:rsidR="00DD2471" w:rsidRPr="00884608">
        <w:rPr>
          <w:sz w:val="28"/>
          <w:szCs w:val="28"/>
          <w:lang w:val="ru-RU"/>
        </w:rPr>
        <w:t>або</w:t>
      </w:r>
      <w:proofErr w:type="spellEnd"/>
      <w:r w:rsidR="00DD2471" w:rsidRPr="00884608">
        <w:rPr>
          <w:sz w:val="28"/>
          <w:szCs w:val="28"/>
          <w:lang w:val="ru-RU"/>
        </w:rPr>
        <w:t xml:space="preserve"> </w:t>
      </w:r>
      <w:proofErr w:type="spellStart"/>
      <w:r w:rsidR="00DD2471" w:rsidRPr="00884608">
        <w:rPr>
          <w:sz w:val="28"/>
          <w:szCs w:val="28"/>
          <w:lang w:val="ru-RU"/>
        </w:rPr>
        <w:t>розроблено</w:t>
      </w:r>
      <w:proofErr w:type="spellEnd"/>
      <w:r w:rsidR="00DD2471" w:rsidRPr="00884608">
        <w:rPr>
          <w:sz w:val="28"/>
          <w:szCs w:val="28"/>
          <w:lang w:val="ru-RU"/>
        </w:rPr>
        <w:t xml:space="preserve"> </w:t>
      </w:r>
      <w:r w:rsidR="00DD2471" w:rsidRPr="00884608">
        <w:rPr>
          <w:sz w:val="28"/>
          <w:szCs w:val="28"/>
        </w:rPr>
        <w:t>близько 300 мультимедійних презентацій.</w:t>
      </w:r>
    </w:p>
    <w:p w:rsidR="00DD2471" w:rsidRDefault="00FF2873" w:rsidP="00DD2471">
      <w:pPr>
        <w:ind w:left="113" w:firstLine="708"/>
        <w:jc w:val="both"/>
        <w:rPr>
          <w:sz w:val="28"/>
          <w:szCs w:val="28"/>
        </w:rPr>
      </w:pPr>
      <w:r>
        <w:rPr>
          <w:sz w:val="28"/>
          <w:szCs w:val="28"/>
        </w:rPr>
        <w:t>В</w:t>
      </w:r>
      <w:r w:rsidR="00DD2471" w:rsidRPr="00884608">
        <w:rPr>
          <w:sz w:val="28"/>
          <w:szCs w:val="28"/>
        </w:rPr>
        <w:t xml:space="preserve"> 2022 р. підготовлено 15 навчально-методичних</w:t>
      </w:r>
      <w:r w:rsidR="00DD2471" w:rsidRPr="00A83783">
        <w:rPr>
          <w:sz w:val="28"/>
          <w:szCs w:val="28"/>
        </w:rPr>
        <w:t xml:space="preserve"> збірників, </w:t>
      </w:r>
      <w:r w:rsidR="00DD2471" w:rsidRPr="00A83783">
        <w:rPr>
          <w:sz w:val="28"/>
          <w:szCs w:val="28"/>
          <w:lang w:val="ru-RU"/>
        </w:rPr>
        <w:t>7</w:t>
      </w:r>
      <w:r w:rsidR="00DD2471" w:rsidRPr="00A83783">
        <w:rPr>
          <w:sz w:val="28"/>
          <w:szCs w:val="28"/>
        </w:rPr>
        <w:t> збірників тестових завдань</w:t>
      </w:r>
      <w:r w:rsidR="00DD2471" w:rsidRPr="006629F6">
        <w:rPr>
          <w:sz w:val="28"/>
          <w:szCs w:val="28"/>
        </w:rPr>
        <w:t xml:space="preserve">, </w:t>
      </w:r>
      <w:r w:rsidR="00DD2471" w:rsidRPr="006629F6">
        <w:rPr>
          <w:sz w:val="28"/>
          <w:szCs w:val="28"/>
          <w:lang w:val="ru-RU"/>
        </w:rPr>
        <w:t>39</w:t>
      </w:r>
      <w:r w:rsidR="00DD2471" w:rsidRPr="00A83783">
        <w:rPr>
          <w:sz w:val="28"/>
          <w:szCs w:val="28"/>
        </w:rPr>
        <w:t xml:space="preserve"> відео</w:t>
      </w:r>
      <w:r w:rsidR="00DD2471">
        <w:rPr>
          <w:sz w:val="28"/>
          <w:szCs w:val="28"/>
        </w:rPr>
        <w:t xml:space="preserve">-сюжетів для каналу </w:t>
      </w:r>
      <w:proofErr w:type="spellStart"/>
      <w:r w:rsidR="00DD2471">
        <w:rPr>
          <w:sz w:val="28"/>
          <w:szCs w:val="28"/>
        </w:rPr>
        <w:t>YouTube</w:t>
      </w:r>
      <w:proofErr w:type="spellEnd"/>
      <w:r w:rsidR="00DD2471">
        <w:rPr>
          <w:sz w:val="28"/>
          <w:szCs w:val="28"/>
        </w:rPr>
        <w:t>. В цілому Ц</w:t>
      </w:r>
      <w:r w:rsidR="00DD2471" w:rsidRPr="00A83783">
        <w:rPr>
          <w:sz w:val="28"/>
          <w:szCs w:val="28"/>
        </w:rPr>
        <w:t>ентр забезпеч</w:t>
      </w:r>
      <w:r w:rsidR="00DD2471">
        <w:rPr>
          <w:sz w:val="28"/>
          <w:szCs w:val="28"/>
        </w:rPr>
        <w:t>ив</w:t>
      </w:r>
      <w:r w:rsidR="00DD2471" w:rsidRPr="00A83783">
        <w:rPr>
          <w:sz w:val="28"/>
          <w:szCs w:val="28"/>
        </w:rPr>
        <w:t xml:space="preserve"> кожну групу учасників навчання методичними та дидактичними матеріалами.</w:t>
      </w:r>
      <w:r w:rsidR="00DD2471" w:rsidRPr="00E25DAE">
        <w:rPr>
          <w:sz w:val="28"/>
          <w:szCs w:val="28"/>
        </w:rPr>
        <w:t xml:space="preserve"> </w:t>
      </w:r>
      <w:r w:rsidR="00DD2471">
        <w:rPr>
          <w:sz w:val="28"/>
          <w:szCs w:val="28"/>
        </w:rPr>
        <w:t xml:space="preserve">Вищезазначені показники не нижчі за показники 2021 року,  </w:t>
      </w:r>
      <w:r w:rsidR="00DD2471" w:rsidRPr="00E25DAE">
        <w:rPr>
          <w:sz w:val="28"/>
          <w:szCs w:val="28"/>
        </w:rPr>
        <w:t>хоча в 2022 році 2 місяці фактично вип</w:t>
      </w:r>
      <w:r w:rsidR="00DD2471">
        <w:rPr>
          <w:sz w:val="28"/>
          <w:szCs w:val="28"/>
        </w:rPr>
        <w:t xml:space="preserve">али  </w:t>
      </w:r>
      <w:r w:rsidR="00DD2471" w:rsidRPr="00E25DAE">
        <w:rPr>
          <w:sz w:val="28"/>
          <w:szCs w:val="28"/>
        </w:rPr>
        <w:t xml:space="preserve">в наслідок військового вторгнення </w:t>
      </w:r>
      <w:proofErr w:type="spellStart"/>
      <w:r w:rsidR="00DD2471">
        <w:rPr>
          <w:sz w:val="28"/>
          <w:szCs w:val="28"/>
        </w:rPr>
        <w:t>рф</w:t>
      </w:r>
      <w:proofErr w:type="spellEnd"/>
      <w:r w:rsidR="00DD2471">
        <w:rPr>
          <w:sz w:val="28"/>
          <w:szCs w:val="28"/>
        </w:rPr>
        <w:t xml:space="preserve">, окупації частини Чернігівської області, а кількість відео сюжетів майже </w:t>
      </w:r>
      <w:proofErr w:type="spellStart"/>
      <w:r w:rsidR="00DD2471">
        <w:rPr>
          <w:sz w:val="28"/>
          <w:szCs w:val="28"/>
        </w:rPr>
        <w:t>втрічі</w:t>
      </w:r>
      <w:proofErr w:type="spellEnd"/>
      <w:r w:rsidR="00DD2471">
        <w:rPr>
          <w:sz w:val="28"/>
          <w:szCs w:val="28"/>
        </w:rPr>
        <w:t xml:space="preserve"> більша.</w:t>
      </w:r>
    </w:p>
    <w:p w:rsidR="00DD2471" w:rsidRPr="00024CFA" w:rsidRDefault="00DD2471" w:rsidP="00DD2471">
      <w:pPr>
        <w:ind w:left="113" w:firstLine="708"/>
        <w:jc w:val="both"/>
        <w:rPr>
          <w:sz w:val="28"/>
          <w:szCs w:val="28"/>
        </w:rPr>
      </w:pPr>
    </w:p>
    <w:p w:rsidR="00AF0C2B" w:rsidRPr="00BF44BE" w:rsidRDefault="0074111B" w:rsidP="00E325E4">
      <w:pPr>
        <w:ind w:left="113" w:firstLine="357"/>
        <w:jc w:val="center"/>
        <w:rPr>
          <w:b/>
          <w:smallCaps/>
          <w:sz w:val="28"/>
          <w:szCs w:val="28"/>
        </w:rPr>
      </w:pPr>
      <w:r w:rsidRPr="00BF44BE">
        <w:rPr>
          <w:b/>
          <w:smallCaps/>
          <w:sz w:val="28"/>
          <w:szCs w:val="28"/>
        </w:rPr>
        <w:t>VI</w:t>
      </w:r>
      <w:r w:rsidR="00C13080" w:rsidRPr="00BF44BE">
        <w:rPr>
          <w:b/>
          <w:smallCaps/>
          <w:sz w:val="28"/>
          <w:szCs w:val="28"/>
          <w:lang w:val="en-US"/>
        </w:rPr>
        <w:t>I</w:t>
      </w:r>
      <w:r w:rsidR="00032E2E" w:rsidRPr="00BF44BE">
        <w:rPr>
          <w:b/>
          <w:smallCaps/>
          <w:sz w:val="28"/>
          <w:szCs w:val="28"/>
        </w:rPr>
        <w:t>І</w:t>
      </w:r>
      <w:r w:rsidRPr="00BF44BE">
        <w:rPr>
          <w:b/>
          <w:smallCaps/>
          <w:sz w:val="28"/>
          <w:szCs w:val="28"/>
        </w:rPr>
        <w:t>. ПІДВИЩЕННЯ КВАЛІФІКАЦІЇ ПРАЦІВНИКАМИ ЦЕНТРУ</w:t>
      </w:r>
    </w:p>
    <w:p w:rsidR="00AF0C2B" w:rsidRPr="00BF44BE" w:rsidRDefault="0074111B" w:rsidP="00BF44BE">
      <w:pPr>
        <w:ind w:left="113" w:firstLine="607"/>
        <w:jc w:val="both"/>
        <w:rPr>
          <w:sz w:val="28"/>
          <w:szCs w:val="28"/>
        </w:rPr>
      </w:pPr>
      <w:bookmarkStart w:id="1" w:name="_heading=h.gjdgxs" w:colFirst="0" w:colLast="0"/>
      <w:bookmarkEnd w:id="1"/>
      <w:r w:rsidRPr="00BF44BE">
        <w:rPr>
          <w:sz w:val="28"/>
          <w:szCs w:val="28"/>
        </w:rPr>
        <w:t>З метою підвищення фахового рівня своїх працівників, Центр підтримував їх участь у різноманітних освітніх заходах, організованих як українськими так і міжнародними організаціями, а саме:</w:t>
      </w:r>
    </w:p>
    <w:p w:rsidR="00BF44BE" w:rsidRDefault="00BF44BE" w:rsidP="000817B0">
      <w:pPr>
        <w:numPr>
          <w:ilvl w:val="0"/>
          <w:numId w:val="18"/>
        </w:numPr>
        <w:ind w:left="714" w:hanging="357"/>
        <w:jc w:val="both"/>
        <w:rPr>
          <w:sz w:val="28"/>
          <w:szCs w:val="28"/>
        </w:rPr>
      </w:pPr>
      <w:r w:rsidRPr="00512688">
        <w:rPr>
          <w:sz w:val="28"/>
          <w:szCs w:val="28"/>
        </w:rPr>
        <w:t>курс «</w:t>
      </w:r>
      <w:proofErr w:type="spellStart"/>
      <w:r w:rsidRPr="00512688">
        <w:rPr>
          <w:sz w:val="28"/>
          <w:szCs w:val="28"/>
        </w:rPr>
        <w:t>Безбар’єрна</w:t>
      </w:r>
      <w:proofErr w:type="spellEnd"/>
      <w:r w:rsidRPr="00512688">
        <w:rPr>
          <w:sz w:val="28"/>
          <w:szCs w:val="28"/>
        </w:rPr>
        <w:t xml:space="preserve"> грамотність» (Міністерство цифрової трансформації України),  07 лютого 2022 р. (Коваленко Н.);</w:t>
      </w:r>
    </w:p>
    <w:p w:rsidR="000817B0" w:rsidRPr="000817B0" w:rsidRDefault="000817B0" w:rsidP="000817B0">
      <w:pPr>
        <w:pStyle w:val="aff1"/>
        <w:numPr>
          <w:ilvl w:val="0"/>
          <w:numId w:val="18"/>
        </w:numPr>
        <w:spacing w:after="0" w:line="240" w:lineRule="auto"/>
        <w:ind w:left="714" w:hanging="357"/>
        <w:jc w:val="both"/>
        <w:rPr>
          <w:b/>
          <w:sz w:val="28"/>
          <w:szCs w:val="28"/>
        </w:rPr>
      </w:pPr>
      <w:r w:rsidRPr="000817B0">
        <w:rPr>
          <w:rStyle w:val="af4"/>
          <w:rFonts w:ascii="Times New Roman" w:hAnsi="Times New Roman"/>
          <w:b w:val="0"/>
          <w:color w:val="222222"/>
          <w:sz w:val="28"/>
          <w:szCs w:val="28"/>
          <w:shd w:val="clear" w:color="auto" w:fill="FFFFFF"/>
        </w:rPr>
        <w:t>програма «Гарвардська переговорна модель» (Український центр медіації) – серпень 2022</w:t>
      </w:r>
      <w:r>
        <w:rPr>
          <w:rStyle w:val="af4"/>
          <w:rFonts w:ascii="Times New Roman" w:hAnsi="Times New Roman"/>
          <w:b w:val="0"/>
          <w:color w:val="222222"/>
          <w:sz w:val="28"/>
          <w:szCs w:val="28"/>
          <w:shd w:val="clear" w:color="auto" w:fill="FFFFFF"/>
        </w:rPr>
        <w:t xml:space="preserve"> </w:t>
      </w:r>
      <w:r w:rsidRPr="000817B0">
        <w:rPr>
          <w:rStyle w:val="af4"/>
          <w:rFonts w:ascii="Times New Roman" w:hAnsi="Times New Roman"/>
          <w:b w:val="0"/>
          <w:color w:val="222222"/>
          <w:sz w:val="28"/>
          <w:szCs w:val="28"/>
          <w:shd w:val="clear" w:color="auto" w:fill="FFFFFF"/>
        </w:rPr>
        <w:t>р (Коваленко Н.В.)</w:t>
      </w:r>
    </w:p>
    <w:p w:rsidR="00BF44BE" w:rsidRPr="00EC2017" w:rsidRDefault="00512688" w:rsidP="000817B0">
      <w:pPr>
        <w:numPr>
          <w:ilvl w:val="0"/>
          <w:numId w:val="18"/>
        </w:numPr>
        <w:ind w:left="714" w:hanging="357"/>
        <w:jc w:val="both"/>
        <w:rPr>
          <w:sz w:val="28"/>
          <w:szCs w:val="28"/>
        </w:rPr>
      </w:pPr>
      <w:r w:rsidRPr="00512688">
        <w:rPr>
          <w:color w:val="050505"/>
          <w:sz w:val="28"/>
          <w:szCs w:val="28"/>
          <w:shd w:val="clear" w:color="auto" w:fill="FFFFFF"/>
        </w:rPr>
        <w:lastRenderedPageBreak/>
        <w:t xml:space="preserve">курс </w:t>
      </w:r>
      <w:proofErr w:type="spellStart"/>
      <w:r w:rsidRPr="00512688">
        <w:rPr>
          <w:color w:val="050505"/>
          <w:sz w:val="28"/>
          <w:szCs w:val="28"/>
          <w:shd w:val="clear" w:color="auto" w:fill="FFFFFF"/>
        </w:rPr>
        <w:t>вебінарів</w:t>
      </w:r>
      <w:proofErr w:type="spellEnd"/>
      <w:r w:rsidRPr="00512688">
        <w:rPr>
          <w:color w:val="050505"/>
          <w:sz w:val="28"/>
          <w:szCs w:val="28"/>
          <w:shd w:val="clear" w:color="auto" w:fill="FFFFFF"/>
        </w:rPr>
        <w:t xml:space="preserve"> «Реорганізація та ліквідація шкіл в умовах воєнного стану» в рамках швейцарсько-український </w:t>
      </w:r>
      <w:proofErr w:type="spellStart"/>
      <w:r w:rsidRPr="00512688">
        <w:rPr>
          <w:color w:val="050505"/>
          <w:sz w:val="28"/>
          <w:szCs w:val="28"/>
          <w:shd w:val="clear" w:color="auto" w:fill="FFFFFF"/>
        </w:rPr>
        <w:t>проєкт</w:t>
      </w:r>
      <w:r>
        <w:rPr>
          <w:color w:val="050505"/>
          <w:sz w:val="28"/>
          <w:szCs w:val="28"/>
          <w:shd w:val="clear" w:color="auto" w:fill="FFFFFF"/>
        </w:rPr>
        <w:t>у</w:t>
      </w:r>
      <w:proofErr w:type="spellEnd"/>
      <w:r w:rsidRPr="00512688">
        <w:rPr>
          <w:color w:val="050505"/>
          <w:sz w:val="28"/>
          <w:szCs w:val="28"/>
          <w:shd w:val="clear" w:color="auto" w:fill="FFFFFF"/>
        </w:rPr>
        <w:t xml:space="preserve"> DECIDE</w:t>
      </w:r>
      <w:r>
        <w:rPr>
          <w:color w:val="050505"/>
          <w:sz w:val="28"/>
          <w:szCs w:val="28"/>
          <w:shd w:val="clear" w:color="auto" w:fill="FFFFFF"/>
        </w:rPr>
        <w:t xml:space="preserve"> </w:t>
      </w:r>
      <w:r w:rsidRPr="00512688">
        <w:rPr>
          <w:color w:val="050505"/>
          <w:sz w:val="28"/>
          <w:szCs w:val="28"/>
          <w:shd w:val="clear" w:color="auto" w:fill="FFFFFF"/>
        </w:rPr>
        <w:t>«Децентралізація для розвитку демократичної освіти</w:t>
      </w:r>
      <w:r>
        <w:rPr>
          <w:color w:val="050505"/>
          <w:sz w:val="28"/>
          <w:szCs w:val="28"/>
          <w:shd w:val="clear" w:color="auto" w:fill="FFFFFF"/>
        </w:rPr>
        <w:t>», 23, 28 червня 2022 р. (</w:t>
      </w:r>
      <w:proofErr w:type="spellStart"/>
      <w:r>
        <w:rPr>
          <w:color w:val="050505"/>
          <w:sz w:val="28"/>
          <w:szCs w:val="28"/>
          <w:shd w:val="clear" w:color="auto" w:fill="FFFFFF"/>
        </w:rPr>
        <w:t>Казіміров</w:t>
      </w:r>
      <w:proofErr w:type="spellEnd"/>
      <w:r>
        <w:rPr>
          <w:color w:val="050505"/>
          <w:sz w:val="28"/>
          <w:szCs w:val="28"/>
          <w:shd w:val="clear" w:color="auto" w:fill="FFFFFF"/>
        </w:rPr>
        <w:t xml:space="preserve"> Д.). </w:t>
      </w:r>
    </w:p>
    <w:p w:rsidR="00EC2017" w:rsidRPr="00D322A1" w:rsidRDefault="00EC2017" w:rsidP="000817B0">
      <w:pPr>
        <w:numPr>
          <w:ilvl w:val="0"/>
          <w:numId w:val="18"/>
        </w:numPr>
        <w:ind w:left="714" w:hanging="357"/>
        <w:jc w:val="both"/>
        <w:rPr>
          <w:sz w:val="28"/>
          <w:szCs w:val="28"/>
        </w:rPr>
      </w:pPr>
      <w:r>
        <w:rPr>
          <w:color w:val="050505"/>
          <w:sz w:val="28"/>
          <w:szCs w:val="28"/>
          <w:shd w:val="clear" w:color="auto" w:fill="FFFFFF"/>
        </w:rPr>
        <w:t>низка семінарів</w:t>
      </w:r>
      <w:r w:rsidR="00580305">
        <w:rPr>
          <w:color w:val="050505"/>
          <w:sz w:val="28"/>
          <w:szCs w:val="28"/>
          <w:shd w:val="clear" w:color="auto" w:fill="FFFFFF"/>
        </w:rPr>
        <w:t>:</w:t>
      </w:r>
      <w:r>
        <w:rPr>
          <w:color w:val="050505"/>
          <w:sz w:val="28"/>
          <w:szCs w:val="28"/>
          <w:shd w:val="clear" w:color="auto" w:fill="FFFFFF"/>
        </w:rPr>
        <w:t xml:space="preserve"> </w:t>
      </w:r>
      <w:r w:rsidR="00D00F49">
        <w:rPr>
          <w:color w:val="050505"/>
          <w:sz w:val="28"/>
          <w:szCs w:val="28"/>
          <w:shd w:val="clear" w:color="auto" w:fill="FFFFFF"/>
        </w:rPr>
        <w:t>і</w:t>
      </w:r>
      <w:r>
        <w:rPr>
          <w:color w:val="050505"/>
          <w:sz w:val="28"/>
          <w:szCs w:val="28"/>
          <w:shd w:val="clear" w:color="auto" w:fill="FFFFFF"/>
        </w:rPr>
        <w:t>з питань застосування Національних П(С)БО в бюджетній сфері</w:t>
      </w:r>
      <w:r w:rsidR="00580305">
        <w:rPr>
          <w:color w:val="050505"/>
          <w:sz w:val="28"/>
          <w:szCs w:val="28"/>
          <w:shd w:val="clear" w:color="auto" w:fill="FFFFFF"/>
        </w:rPr>
        <w:t>;</w:t>
      </w:r>
      <w:r>
        <w:rPr>
          <w:color w:val="050505"/>
          <w:sz w:val="28"/>
          <w:szCs w:val="28"/>
          <w:shd w:val="clear" w:color="auto" w:fill="FFFFFF"/>
        </w:rPr>
        <w:t xml:space="preserve"> бухгалтерського обліку і</w:t>
      </w:r>
      <w:r w:rsidR="00580305">
        <w:rPr>
          <w:color w:val="050505"/>
          <w:sz w:val="28"/>
          <w:szCs w:val="28"/>
          <w:shd w:val="clear" w:color="auto" w:fill="FFFFFF"/>
        </w:rPr>
        <w:t>з необоротними активами та обліку заробітної плати; попередження типових порушень фінансово-бюджетної дисципліни; казначейське обслуговування розпорядників та одержувачів бюджетних коштів, які організовані Всеукраїнською громадською організацією</w:t>
      </w:r>
      <w:r>
        <w:rPr>
          <w:color w:val="050505"/>
          <w:sz w:val="28"/>
          <w:szCs w:val="28"/>
          <w:shd w:val="clear" w:color="auto" w:fill="FFFFFF"/>
        </w:rPr>
        <w:t xml:space="preserve"> </w:t>
      </w:r>
      <w:r w:rsidR="00580305" w:rsidRPr="00512688">
        <w:rPr>
          <w:sz w:val="28"/>
          <w:szCs w:val="28"/>
        </w:rPr>
        <w:t>«</w:t>
      </w:r>
      <w:r w:rsidR="00580305">
        <w:rPr>
          <w:sz w:val="28"/>
          <w:szCs w:val="28"/>
        </w:rPr>
        <w:t>Всеукраїнський бухгалтерський клуб</w:t>
      </w:r>
      <w:r w:rsidR="00580305">
        <w:rPr>
          <w:color w:val="050505"/>
          <w:sz w:val="28"/>
          <w:szCs w:val="28"/>
          <w:shd w:val="clear" w:color="auto" w:fill="FFFFFF"/>
        </w:rPr>
        <w:t xml:space="preserve">» всеукраїнського видання </w:t>
      </w:r>
      <w:r w:rsidR="00580305" w:rsidRPr="00512688">
        <w:rPr>
          <w:sz w:val="28"/>
          <w:szCs w:val="28"/>
        </w:rPr>
        <w:t>«</w:t>
      </w:r>
      <w:r w:rsidR="00580305">
        <w:rPr>
          <w:color w:val="050505"/>
          <w:sz w:val="28"/>
          <w:szCs w:val="28"/>
          <w:shd w:val="clear" w:color="auto" w:fill="FFFFFF"/>
        </w:rPr>
        <w:t>БАЛАНС-БЮДЖЕТ», протягом року  (Котляр О.О.)</w:t>
      </w:r>
      <w:r w:rsidR="00D322A1">
        <w:rPr>
          <w:color w:val="050505"/>
          <w:sz w:val="28"/>
          <w:szCs w:val="28"/>
          <w:shd w:val="clear" w:color="auto" w:fill="FFFFFF"/>
        </w:rPr>
        <w:t>;</w:t>
      </w:r>
    </w:p>
    <w:p w:rsidR="00D322A1" w:rsidRPr="00512688" w:rsidRDefault="007152A0" w:rsidP="00512688">
      <w:pPr>
        <w:numPr>
          <w:ilvl w:val="0"/>
          <w:numId w:val="18"/>
        </w:numPr>
        <w:jc w:val="both"/>
        <w:rPr>
          <w:sz w:val="28"/>
          <w:szCs w:val="28"/>
        </w:rPr>
      </w:pPr>
      <w:r>
        <w:rPr>
          <w:color w:val="050505"/>
          <w:sz w:val="28"/>
          <w:szCs w:val="28"/>
          <w:shd w:val="clear" w:color="auto" w:fill="FFFFFF"/>
        </w:rPr>
        <w:t xml:space="preserve">тестування уповноважених осіб у сфері публічних закупівель  на майданчику </w:t>
      </w:r>
      <w:r>
        <w:rPr>
          <w:color w:val="050505"/>
          <w:sz w:val="28"/>
          <w:szCs w:val="28"/>
          <w:shd w:val="clear" w:color="auto" w:fill="FFFFFF"/>
          <w:lang w:val="en-US"/>
        </w:rPr>
        <w:t>PROZORRO</w:t>
      </w:r>
      <w:r w:rsidR="00B6613B">
        <w:rPr>
          <w:color w:val="050505"/>
          <w:sz w:val="28"/>
          <w:szCs w:val="28"/>
          <w:shd w:val="clear" w:color="auto" w:fill="FFFFFF"/>
        </w:rPr>
        <w:t>,</w:t>
      </w:r>
      <w:r>
        <w:rPr>
          <w:color w:val="050505"/>
          <w:sz w:val="28"/>
          <w:szCs w:val="28"/>
          <w:shd w:val="clear" w:color="auto" w:fill="FFFFFF"/>
        </w:rPr>
        <w:t xml:space="preserve"> </w:t>
      </w:r>
      <w:r w:rsidR="00B6613B">
        <w:rPr>
          <w:color w:val="050505"/>
          <w:sz w:val="28"/>
          <w:szCs w:val="28"/>
          <w:shd w:val="clear" w:color="auto" w:fill="FFFFFF"/>
        </w:rPr>
        <w:t>січень 2022 Р. (Котляр</w:t>
      </w:r>
      <w:r w:rsidR="00C61300">
        <w:rPr>
          <w:color w:val="050505"/>
          <w:sz w:val="28"/>
          <w:szCs w:val="28"/>
          <w:shd w:val="clear" w:color="auto" w:fill="FFFFFF"/>
        </w:rPr>
        <w:t xml:space="preserve"> О.О.</w:t>
      </w:r>
      <w:r w:rsidR="00B6613B">
        <w:rPr>
          <w:color w:val="050505"/>
          <w:sz w:val="28"/>
          <w:szCs w:val="28"/>
          <w:shd w:val="clear" w:color="auto" w:fill="FFFFFF"/>
        </w:rPr>
        <w:t xml:space="preserve">). </w:t>
      </w:r>
    </w:p>
    <w:p w:rsidR="00AA7CF6" w:rsidRPr="007316B9" w:rsidRDefault="00AA7CF6" w:rsidP="00AA7CF6">
      <w:pPr>
        <w:ind w:left="113" w:firstLine="567"/>
        <w:jc w:val="both"/>
        <w:rPr>
          <w:sz w:val="28"/>
          <w:szCs w:val="28"/>
        </w:rPr>
      </w:pPr>
      <w:r w:rsidRPr="000817B0">
        <w:rPr>
          <w:sz w:val="28"/>
          <w:szCs w:val="28"/>
        </w:rPr>
        <w:t>Підвищення кваліфікації співробітників Центру здійснювалося переважно за рахунок коштів міжнародної</w:t>
      </w:r>
      <w:r w:rsidRPr="00512688">
        <w:rPr>
          <w:sz w:val="28"/>
          <w:szCs w:val="28"/>
        </w:rPr>
        <w:t xml:space="preserve"> технічної допомоги</w:t>
      </w:r>
      <w:r w:rsidRPr="007316B9">
        <w:rPr>
          <w:sz w:val="28"/>
          <w:szCs w:val="28"/>
        </w:rPr>
        <w:t>.</w:t>
      </w:r>
    </w:p>
    <w:p w:rsidR="000817B0" w:rsidRDefault="000817B0" w:rsidP="00E325E4">
      <w:pPr>
        <w:ind w:left="113" w:firstLine="357"/>
        <w:jc w:val="center"/>
        <w:rPr>
          <w:b/>
          <w:smallCaps/>
          <w:sz w:val="28"/>
          <w:szCs w:val="28"/>
        </w:rPr>
      </w:pPr>
    </w:p>
    <w:p w:rsidR="005D4EF9" w:rsidRPr="00C5782B" w:rsidRDefault="005D4EF9" w:rsidP="005D4EF9">
      <w:pPr>
        <w:ind w:left="113" w:firstLine="357"/>
        <w:jc w:val="center"/>
        <w:rPr>
          <w:b/>
          <w:smallCaps/>
          <w:sz w:val="28"/>
          <w:szCs w:val="28"/>
        </w:rPr>
      </w:pPr>
      <w:proofErr w:type="gramStart"/>
      <w:r w:rsidRPr="005D4EF9">
        <w:rPr>
          <w:b/>
          <w:smallCaps/>
          <w:sz w:val="28"/>
          <w:szCs w:val="28"/>
          <w:lang w:val="en-US"/>
        </w:rPr>
        <w:t>I</w:t>
      </w:r>
      <w:r w:rsidRPr="005D4EF9">
        <w:rPr>
          <w:b/>
          <w:smallCaps/>
          <w:sz w:val="28"/>
          <w:szCs w:val="28"/>
        </w:rPr>
        <w:t>Х.</w:t>
      </w:r>
      <w:proofErr w:type="gramEnd"/>
      <w:r w:rsidRPr="005D4EF9">
        <w:rPr>
          <w:b/>
          <w:smallCaps/>
          <w:sz w:val="28"/>
          <w:szCs w:val="28"/>
        </w:rPr>
        <w:t xml:space="preserve"> ПУБЛІЦИСТИКА</w:t>
      </w:r>
    </w:p>
    <w:p w:rsidR="005D4EF9" w:rsidRPr="001C0026" w:rsidRDefault="00916534" w:rsidP="005D4EF9">
      <w:pPr>
        <w:ind w:left="113" w:firstLine="720"/>
        <w:jc w:val="both"/>
        <w:rPr>
          <w:sz w:val="28"/>
          <w:szCs w:val="28"/>
        </w:rPr>
      </w:pPr>
      <w:r w:rsidRPr="00221187">
        <w:rPr>
          <w:noProof/>
          <w:lang w:val="ru-RU" w:eastAsia="ru-RU"/>
        </w:rPr>
        <w:drawing>
          <wp:anchor distT="0" distB="0" distL="114300" distR="114300" simplePos="0" relativeHeight="251820032" behindDoc="0" locked="0" layoutInCell="1" allowOverlap="1" wp14:anchorId="168FA2AE" wp14:editId="1F609886">
            <wp:simplePos x="0" y="0"/>
            <wp:positionH relativeFrom="margin">
              <wp:posOffset>3768725</wp:posOffset>
            </wp:positionH>
            <wp:positionV relativeFrom="margin">
              <wp:posOffset>4578985</wp:posOffset>
            </wp:positionV>
            <wp:extent cx="2571115" cy="3625215"/>
            <wp:effectExtent l="0" t="0" r="635" b="0"/>
            <wp:wrapSquare wrapText="bothSides"/>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3" cstate="print">
                      <a:extLst>
                        <a:ext uri="{28A0092B-C50C-407E-A947-70E740481C1C}">
                          <a14:useLocalDpi xmlns:a14="http://schemas.microsoft.com/office/drawing/2010/main" val="0"/>
                        </a:ext>
                      </a:extLst>
                    </a:blip>
                    <a:stretch>
                      <a:fillRect/>
                    </a:stretch>
                  </pic:blipFill>
                  <pic:spPr>
                    <a:xfrm>
                      <a:off x="0" y="0"/>
                      <a:ext cx="2571115" cy="3625215"/>
                    </a:xfrm>
                    <a:prstGeom prst="rect">
                      <a:avLst/>
                    </a:prstGeom>
                  </pic:spPr>
                </pic:pic>
              </a:graphicData>
            </a:graphic>
            <wp14:sizeRelH relativeFrom="margin">
              <wp14:pctWidth>0</wp14:pctWidth>
            </wp14:sizeRelH>
            <wp14:sizeRelV relativeFrom="margin">
              <wp14:pctHeight>0</wp14:pctHeight>
            </wp14:sizeRelV>
          </wp:anchor>
        </w:drawing>
      </w:r>
      <w:r w:rsidR="005D4EF9">
        <w:rPr>
          <w:sz w:val="28"/>
          <w:szCs w:val="28"/>
        </w:rPr>
        <w:t>У 2022</w:t>
      </w:r>
      <w:r w:rsidR="0032222D">
        <w:rPr>
          <w:sz w:val="28"/>
          <w:szCs w:val="28"/>
        </w:rPr>
        <w:t xml:space="preserve"> р.</w:t>
      </w:r>
      <w:r w:rsidR="005D4EF9" w:rsidRPr="00C5782B">
        <w:rPr>
          <w:sz w:val="28"/>
          <w:szCs w:val="28"/>
        </w:rPr>
        <w:t xml:space="preserve"> співробітники Центру підготували </w:t>
      </w:r>
      <w:proofErr w:type="spellStart"/>
      <w:r w:rsidR="005D4EF9">
        <w:rPr>
          <w:sz w:val="28"/>
          <w:szCs w:val="28"/>
          <w:lang w:val="ru-RU"/>
        </w:rPr>
        <w:t>близько</w:t>
      </w:r>
      <w:proofErr w:type="spellEnd"/>
      <w:r w:rsidR="005D4EF9">
        <w:rPr>
          <w:sz w:val="28"/>
          <w:szCs w:val="28"/>
          <w:lang w:val="ru-RU"/>
        </w:rPr>
        <w:t xml:space="preserve"> 150</w:t>
      </w:r>
      <w:r w:rsidR="005D4EF9" w:rsidRPr="00A2246C">
        <w:rPr>
          <w:sz w:val="28"/>
          <w:szCs w:val="28"/>
        </w:rPr>
        <w:t xml:space="preserve"> повідомлень</w:t>
      </w:r>
      <w:r w:rsidR="005D4EF9" w:rsidRPr="0077776D">
        <w:rPr>
          <w:sz w:val="28"/>
          <w:szCs w:val="28"/>
        </w:rPr>
        <w:t xml:space="preserve"> для ЗМІ та нових медіа. </w:t>
      </w:r>
      <w:r w:rsidR="005D4EF9">
        <w:rPr>
          <w:sz w:val="28"/>
          <w:szCs w:val="28"/>
        </w:rPr>
        <w:t>Здебільшого –</w:t>
      </w:r>
      <w:r w:rsidR="005D4EF9" w:rsidRPr="0077776D">
        <w:rPr>
          <w:sz w:val="28"/>
          <w:szCs w:val="28"/>
        </w:rPr>
        <w:t xml:space="preserve"> це </w:t>
      </w:r>
      <w:r w:rsidR="005D4EF9">
        <w:rPr>
          <w:sz w:val="28"/>
          <w:szCs w:val="28"/>
        </w:rPr>
        <w:t>повідомлення</w:t>
      </w:r>
      <w:r w:rsidR="005D4EF9" w:rsidRPr="0077776D">
        <w:rPr>
          <w:sz w:val="28"/>
          <w:szCs w:val="28"/>
        </w:rPr>
        <w:t xml:space="preserve"> (прес-рел</w:t>
      </w:r>
      <w:r w:rsidR="005D4EF9">
        <w:rPr>
          <w:sz w:val="28"/>
          <w:szCs w:val="28"/>
        </w:rPr>
        <w:t>ізи) за підсумками навчань та про заходи</w:t>
      </w:r>
      <w:r w:rsidR="005D4EF9" w:rsidRPr="00F77670">
        <w:rPr>
          <w:sz w:val="28"/>
          <w:szCs w:val="28"/>
        </w:rPr>
        <w:t xml:space="preserve">, що проводилися на його базі. Їхні автори </w:t>
      </w:r>
      <w:r w:rsidR="005D4EF9">
        <w:rPr>
          <w:sz w:val="28"/>
          <w:szCs w:val="28"/>
        </w:rPr>
        <w:t>–</w:t>
      </w:r>
      <w:r w:rsidR="005D4EF9" w:rsidRPr="00F77670">
        <w:rPr>
          <w:sz w:val="28"/>
          <w:szCs w:val="28"/>
        </w:rPr>
        <w:t xml:space="preserve"> </w:t>
      </w:r>
      <w:r w:rsidR="005D4EF9" w:rsidRPr="00D916F2">
        <w:rPr>
          <w:sz w:val="28"/>
          <w:szCs w:val="28"/>
        </w:rPr>
        <w:t xml:space="preserve">переважно </w:t>
      </w:r>
      <w:r w:rsidR="005D4EF9" w:rsidRPr="00F77670">
        <w:rPr>
          <w:sz w:val="28"/>
          <w:szCs w:val="28"/>
        </w:rPr>
        <w:t xml:space="preserve">куратори відповідних </w:t>
      </w:r>
      <w:r w:rsidR="005D4EF9">
        <w:rPr>
          <w:sz w:val="28"/>
          <w:szCs w:val="28"/>
        </w:rPr>
        <w:t>груп. Такі повідомлення надсилали</w:t>
      </w:r>
      <w:r w:rsidR="005D4EF9" w:rsidRPr="00F77670">
        <w:rPr>
          <w:sz w:val="28"/>
          <w:szCs w:val="28"/>
        </w:rPr>
        <w:t>ся електронною поштою, також оприлюднювалися на офіційн</w:t>
      </w:r>
      <w:r w:rsidR="005D4EF9">
        <w:rPr>
          <w:sz w:val="28"/>
          <w:szCs w:val="28"/>
        </w:rPr>
        <w:t>і</w:t>
      </w:r>
      <w:r w:rsidR="005D4EF9" w:rsidRPr="00F77670">
        <w:rPr>
          <w:sz w:val="28"/>
          <w:szCs w:val="28"/>
        </w:rPr>
        <w:t xml:space="preserve">й </w:t>
      </w:r>
      <w:proofErr w:type="spellStart"/>
      <w:r w:rsidR="005D4EF9" w:rsidRPr="00F77670">
        <w:rPr>
          <w:sz w:val="28"/>
          <w:szCs w:val="28"/>
        </w:rPr>
        <w:t>веб-сторінці</w:t>
      </w:r>
      <w:proofErr w:type="spellEnd"/>
      <w:r w:rsidR="005D4EF9" w:rsidRPr="00F77670">
        <w:rPr>
          <w:sz w:val="28"/>
          <w:szCs w:val="28"/>
        </w:rPr>
        <w:t xml:space="preserve"> Центру та його сторінці у соціальній </w:t>
      </w:r>
      <w:r w:rsidR="005D4EF9">
        <w:rPr>
          <w:sz w:val="28"/>
          <w:szCs w:val="28"/>
        </w:rPr>
        <w:t xml:space="preserve">мережі </w:t>
      </w:r>
      <w:r w:rsidR="005D4EF9">
        <w:rPr>
          <w:sz w:val="28"/>
          <w:szCs w:val="28"/>
          <w:lang w:val="en-US"/>
        </w:rPr>
        <w:t>F</w:t>
      </w:r>
      <w:proofErr w:type="spellStart"/>
      <w:r w:rsidR="005D4EF9">
        <w:rPr>
          <w:sz w:val="28"/>
          <w:szCs w:val="28"/>
        </w:rPr>
        <w:t>acebook</w:t>
      </w:r>
      <w:proofErr w:type="spellEnd"/>
      <w:r w:rsidR="005D4EF9" w:rsidRPr="00F77670">
        <w:rPr>
          <w:sz w:val="28"/>
          <w:szCs w:val="28"/>
        </w:rPr>
        <w:t xml:space="preserve">. </w:t>
      </w:r>
      <w:r w:rsidR="005D4EF9">
        <w:rPr>
          <w:sz w:val="28"/>
          <w:szCs w:val="28"/>
        </w:rPr>
        <w:t xml:space="preserve">За 2023 р. </w:t>
      </w:r>
      <w:r w:rsidR="005D4EF9" w:rsidRPr="00F77670">
        <w:rPr>
          <w:sz w:val="28"/>
          <w:szCs w:val="28"/>
        </w:rPr>
        <w:t xml:space="preserve">чисельність </w:t>
      </w:r>
      <w:r w:rsidR="005D4EF9">
        <w:rPr>
          <w:sz w:val="28"/>
          <w:szCs w:val="28"/>
        </w:rPr>
        <w:t xml:space="preserve">її </w:t>
      </w:r>
      <w:proofErr w:type="spellStart"/>
      <w:r w:rsidR="005D4EF9" w:rsidRPr="00F77670">
        <w:rPr>
          <w:sz w:val="28"/>
          <w:szCs w:val="28"/>
        </w:rPr>
        <w:t>підписників</w:t>
      </w:r>
      <w:proofErr w:type="spellEnd"/>
      <w:r w:rsidR="005D4EF9" w:rsidRPr="00F77670">
        <w:rPr>
          <w:sz w:val="28"/>
          <w:szCs w:val="28"/>
        </w:rPr>
        <w:t xml:space="preserve"> </w:t>
      </w:r>
      <w:r w:rsidR="005D4EF9">
        <w:rPr>
          <w:sz w:val="28"/>
          <w:szCs w:val="28"/>
        </w:rPr>
        <w:t xml:space="preserve">зросла </w:t>
      </w:r>
      <w:r w:rsidR="005D4EF9" w:rsidRPr="00D20553">
        <w:rPr>
          <w:sz w:val="28"/>
          <w:szCs w:val="28"/>
        </w:rPr>
        <w:t>з 1634 до 1700</w:t>
      </w:r>
      <w:r w:rsidR="005D4EF9">
        <w:rPr>
          <w:sz w:val="28"/>
          <w:szCs w:val="28"/>
        </w:rPr>
        <w:t xml:space="preserve"> чоловік.</w:t>
      </w:r>
      <w:r w:rsidR="005D4EF9" w:rsidRPr="00F77670">
        <w:rPr>
          <w:sz w:val="28"/>
          <w:szCs w:val="28"/>
        </w:rPr>
        <w:t xml:space="preserve"> </w:t>
      </w:r>
    </w:p>
    <w:p w:rsidR="005D4EF9" w:rsidRPr="002B512A" w:rsidRDefault="005D4EF9" w:rsidP="005D4EF9">
      <w:pPr>
        <w:ind w:left="113" w:firstLine="720"/>
        <w:jc w:val="both"/>
        <w:rPr>
          <w:sz w:val="28"/>
          <w:szCs w:val="28"/>
        </w:rPr>
      </w:pPr>
      <w:r>
        <w:rPr>
          <w:sz w:val="28"/>
          <w:szCs w:val="28"/>
        </w:rPr>
        <w:t>Значна</w:t>
      </w:r>
      <w:r w:rsidRPr="001C0026">
        <w:rPr>
          <w:sz w:val="28"/>
          <w:szCs w:val="28"/>
        </w:rPr>
        <w:t xml:space="preserve"> </w:t>
      </w:r>
      <w:r>
        <w:rPr>
          <w:sz w:val="28"/>
          <w:szCs w:val="28"/>
        </w:rPr>
        <w:t xml:space="preserve">частина </w:t>
      </w:r>
      <w:r w:rsidRPr="001C0026">
        <w:rPr>
          <w:sz w:val="28"/>
          <w:szCs w:val="28"/>
        </w:rPr>
        <w:t>публікацій</w:t>
      </w:r>
      <w:r>
        <w:rPr>
          <w:sz w:val="28"/>
          <w:szCs w:val="28"/>
        </w:rPr>
        <w:t xml:space="preserve"> була пов’язана з вторгненням </w:t>
      </w:r>
      <w:proofErr w:type="spellStart"/>
      <w:r>
        <w:rPr>
          <w:sz w:val="28"/>
          <w:szCs w:val="28"/>
        </w:rPr>
        <w:t>рф</w:t>
      </w:r>
      <w:proofErr w:type="spellEnd"/>
      <w:r>
        <w:rPr>
          <w:sz w:val="28"/>
          <w:szCs w:val="28"/>
        </w:rPr>
        <w:t xml:space="preserve"> до України, протидії російській агресії та відповідно організації роботи органів публічної влади за умов воєнного стану, підтримки підприємництва, сфери культури, освіти, надання гуманітарної допомоги тощо. Водночас йшлося про роботу системи підвищення кваліфікації в умовах, що склалися. Загалом </w:t>
      </w:r>
      <w:r w:rsidRPr="00515984">
        <w:rPr>
          <w:sz w:val="28"/>
          <w:szCs w:val="28"/>
        </w:rPr>
        <w:t xml:space="preserve">виданий збірник </w:t>
      </w:r>
      <w:r>
        <w:rPr>
          <w:sz w:val="28"/>
          <w:szCs w:val="28"/>
        </w:rPr>
        <w:t xml:space="preserve">та </w:t>
      </w:r>
      <w:r>
        <w:rPr>
          <w:sz w:val="28"/>
          <w:szCs w:val="28"/>
          <w:lang w:val="ru-RU"/>
        </w:rPr>
        <w:t>30 статей</w:t>
      </w:r>
      <w:r w:rsidRPr="002B512A">
        <w:rPr>
          <w:sz w:val="28"/>
          <w:szCs w:val="28"/>
        </w:rPr>
        <w:t xml:space="preserve">, а саме: </w:t>
      </w:r>
    </w:p>
    <w:p w:rsidR="005D4EF9" w:rsidRPr="00221187" w:rsidRDefault="005D4EF9" w:rsidP="005D4EF9">
      <w:pPr>
        <w:pStyle w:val="aff1"/>
        <w:numPr>
          <w:ilvl w:val="0"/>
          <w:numId w:val="19"/>
        </w:numPr>
        <w:tabs>
          <w:tab w:val="left" w:pos="0"/>
          <w:tab w:val="left" w:pos="993"/>
          <w:tab w:val="left" w:pos="1134"/>
        </w:tabs>
        <w:spacing w:after="0" w:line="240" w:lineRule="auto"/>
        <w:ind w:left="0" w:firstLine="709"/>
        <w:jc w:val="both"/>
        <w:rPr>
          <w:rFonts w:ascii="Times New Roman" w:hAnsi="Times New Roman"/>
          <w:spacing w:val="-5"/>
          <w:sz w:val="24"/>
          <w:szCs w:val="24"/>
        </w:rPr>
      </w:pPr>
      <w:r w:rsidRPr="00221187">
        <w:rPr>
          <w:rFonts w:ascii="Times New Roman" w:hAnsi="Times New Roman"/>
          <w:spacing w:val="-5"/>
          <w:sz w:val="24"/>
          <w:szCs w:val="24"/>
        </w:rPr>
        <w:t xml:space="preserve">Бойко В. </w:t>
      </w:r>
      <w:proofErr w:type="spellStart"/>
      <w:r w:rsidRPr="00221187">
        <w:rPr>
          <w:rFonts w:ascii="Times New Roman" w:hAnsi="Times New Roman"/>
          <w:spacing w:val="-5"/>
          <w:sz w:val="24"/>
          <w:szCs w:val="24"/>
          <w:lang w:val="ru-RU"/>
        </w:rPr>
        <w:t>Черн</w:t>
      </w:r>
      <w:r w:rsidRPr="00221187">
        <w:rPr>
          <w:rFonts w:ascii="Times New Roman" w:hAnsi="Times New Roman"/>
          <w:spacing w:val="-5"/>
          <w:sz w:val="24"/>
          <w:szCs w:val="24"/>
        </w:rPr>
        <w:t>ігів</w:t>
      </w:r>
      <w:proofErr w:type="spellEnd"/>
      <w:r w:rsidRPr="00221187">
        <w:rPr>
          <w:rFonts w:ascii="Times New Roman" w:hAnsi="Times New Roman"/>
          <w:spacing w:val="-5"/>
          <w:sz w:val="24"/>
          <w:szCs w:val="24"/>
        </w:rPr>
        <w:t xml:space="preserve">: погляд із </w:t>
      </w:r>
      <w:proofErr w:type="gramStart"/>
      <w:r w:rsidRPr="00221187">
        <w:rPr>
          <w:rFonts w:ascii="Times New Roman" w:hAnsi="Times New Roman"/>
          <w:spacing w:val="-5"/>
          <w:sz w:val="24"/>
          <w:szCs w:val="24"/>
        </w:rPr>
        <w:t>блокадного</w:t>
      </w:r>
      <w:proofErr w:type="gramEnd"/>
      <w:r w:rsidRPr="00221187">
        <w:rPr>
          <w:rFonts w:ascii="Times New Roman" w:hAnsi="Times New Roman"/>
          <w:spacing w:val="-5"/>
          <w:sz w:val="24"/>
          <w:szCs w:val="24"/>
        </w:rPr>
        <w:t xml:space="preserve"> міста. Чернігів: Сіверський центр післядипломної освіти, 2022. 48 с.  </w:t>
      </w:r>
    </w:p>
    <w:p w:rsidR="005D4EF9" w:rsidRPr="00221187" w:rsidRDefault="005D4EF9" w:rsidP="005D4EF9">
      <w:pPr>
        <w:pStyle w:val="text-content-page2"/>
        <w:numPr>
          <w:ilvl w:val="0"/>
          <w:numId w:val="19"/>
        </w:numPr>
        <w:tabs>
          <w:tab w:val="left" w:pos="0"/>
          <w:tab w:val="left" w:pos="993"/>
          <w:tab w:val="left" w:pos="1134"/>
        </w:tabs>
        <w:ind w:left="0" w:firstLine="709"/>
        <w:jc w:val="both"/>
        <w:rPr>
          <w:rFonts w:ascii="Times New Roman" w:hAnsi="Times New Roman" w:cs="Times New Roman"/>
          <w:color w:val="auto"/>
          <w:spacing w:val="-5"/>
          <w:sz w:val="24"/>
          <w:szCs w:val="24"/>
        </w:rPr>
      </w:pPr>
      <w:r w:rsidRPr="00221187">
        <w:rPr>
          <w:rFonts w:ascii="Times New Roman" w:hAnsi="Times New Roman" w:cs="Times New Roman"/>
          <w:color w:val="auto"/>
          <w:spacing w:val="-5"/>
          <w:sz w:val="24"/>
          <w:szCs w:val="24"/>
          <w:lang w:val="en-US"/>
        </w:rPr>
        <w:t xml:space="preserve">In </w:t>
      </w:r>
      <w:proofErr w:type="spellStart"/>
      <w:r w:rsidRPr="00221187">
        <w:rPr>
          <w:rFonts w:ascii="Times New Roman" w:hAnsi="Times New Roman" w:cs="Times New Roman"/>
          <w:color w:val="auto"/>
          <w:spacing w:val="-5"/>
          <w:sz w:val="24"/>
          <w:szCs w:val="24"/>
          <w:lang w:val="en-US"/>
        </w:rPr>
        <w:t>memoria</w:t>
      </w:r>
      <w:proofErr w:type="spellEnd"/>
      <w:r w:rsidRPr="00221187">
        <w:rPr>
          <w:rFonts w:ascii="Times New Roman" w:hAnsi="Times New Roman" w:cs="Times New Roman"/>
          <w:color w:val="auto"/>
          <w:spacing w:val="-5"/>
          <w:sz w:val="24"/>
          <w:szCs w:val="24"/>
          <w:lang w:val="en-US"/>
        </w:rPr>
        <w:t xml:space="preserve"> // </w:t>
      </w:r>
      <w:r w:rsidRPr="00221187">
        <w:rPr>
          <w:rFonts w:ascii="Times New Roman" w:hAnsi="Times New Roman" w:cs="Times New Roman"/>
          <w:spacing w:val="-5"/>
          <w:sz w:val="24"/>
          <w:szCs w:val="24"/>
        </w:rPr>
        <w:t>День. – 202</w:t>
      </w:r>
      <w:r w:rsidRPr="00221187">
        <w:rPr>
          <w:rFonts w:ascii="Times New Roman" w:hAnsi="Times New Roman" w:cs="Times New Roman"/>
          <w:spacing w:val="-5"/>
          <w:sz w:val="24"/>
          <w:szCs w:val="24"/>
          <w:lang w:val="en-US"/>
        </w:rPr>
        <w:t>2</w:t>
      </w:r>
      <w:r w:rsidRPr="00221187">
        <w:rPr>
          <w:rFonts w:ascii="Times New Roman" w:hAnsi="Times New Roman" w:cs="Times New Roman"/>
          <w:spacing w:val="-5"/>
          <w:sz w:val="24"/>
          <w:szCs w:val="24"/>
        </w:rPr>
        <w:t>. – 1</w:t>
      </w:r>
      <w:r w:rsidRPr="00221187">
        <w:rPr>
          <w:rFonts w:ascii="Times New Roman" w:hAnsi="Times New Roman" w:cs="Times New Roman"/>
          <w:spacing w:val="-5"/>
          <w:sz w:val="24"/>
          <w:szCs w:val="24"/>
          <w:lang w:val="en-US"/>
        </w:rPr>
        <w:t xml:space="preserve">4 </w:t>
      </w:r>
      <w:r w:rsidRPr="00221187">
        <w:rPr>
          <w:rFonts w:ascii="Times New Roman" w:hAnsi="Times New Roman" w:cs="Times New Roman"/>
          <w:spacing w:val="-5"/>
          <w:sz w:val="24"/>
          <w:szCs w:val="24"/>
        </w:rPr>
        <w:t xml:space="preserve">лютого </w:t>
      </w:r>
      <w:hyperlink r:id="rId54" w:history="1">
        <w:r w:rsidRPr="00221187">
          <w:rPr>
            <w:rStyle w:val="af7"/>
            <w:rFonts w:ascii="Times New Roman" w:hAnsi="Times New Roman"/>
            <w:spacing w:val="-5"/>
            <w:sz w:val="24"/>
            <w:szCs w:val="24"/>
          </w:rPr>
          <w:t>https://day.kyiv.ua/uk</w:t>
        </w:r>
        <w:r w:rsidRPr="00221187">
          <w:rPr>
            <w:rStyle w:val="af7"/>
            <w:rFonts w:ascii="Times New Roman" w:hAnsi="Times New Roman"/>
            <w:spacing w:val="-5"/>
            <w:sz w:val="24"/>
            <w:szCs w:val="24"/>
            <w:lang w:val="en-US"/>
          </w:rPr>
          <w:t xml:space="preserve"> </w:t>
        </w:r>
        <w:r w:rsidRPr="00221187">
          <w:rPr>
            <w:rStyle w:val="af7"/>
            <w:rFonts w:ascii="Times New Roman" w:hAnsi="Times New Roman"/>
            <w:spacing w:val="-5"/>
            <w:sz w:val="24"/>
            <w:szCs w:val="24"/>
          </w:rPr>
          <w:t>/</w:t>
        </w:r>
        <w:proofErr w:type="spellStart"/>
        <w:r w:rsidRPr="00221187">
          <w:rPr>
            <w:rStyle w:val="af7"/>
            <w:rFonts w:ascii="Times New Roman" w:hAnsi="Times New Roman"/>
            <w:spacing w:val="-5"/>
            <w:sz w:val="24"/>
            <w:szCs w:val="24"/>
          </w:rPr>
          <w:t>article</w:t>
        </w:r>
        <w:proofErr w:type="spellEnd"/>
        <w:r w:rsidRPr="00221187">
          <w:rPr>
            <w:rStyle w:val="af7"/>
            <w:rFonts w:ascii="Times New Roman" w:hAnsi="Times New Roman"/>
            <w:spacing w:val="-5"/>
            <w:sz w:val="24"/>
            <w:szCs w:val="24"/>
          </w:rPr>
          <w:t>/</w:t>
        </w:r>
        <w:proofErr w:type="spellStart"/>
        <w:r w:rsidRPr="00221187">
          <w:rPr>
            <w:rStyle w:val="af7"/>
            <w:rFonts w:ascii="Times New Roman" w:hAnsi="Times New Roman"/>
            <w:spacing w:val="-5"/>
            <w:sz w:val="24"/>
            <w:szCs w:val="24"/>
          </w:rPr>
          <w:t>cuspilstvo</w:t>
        </w:r>
        <w:proofErr w:type="spellEnd"/>
        <w:r w:rsidRPr="00221187">
          <w:rPr>
            <w:rStyle w:val="af7"/>
            <w:rFonts w:ascii="Times New Roman" w:hAnsi="Times New Roman"/>
            <w:spacing w:val="-5"/>
            <w:sz w:val="24"/>
            <w:szCs w:val="24"/>
          </w:rPr>
          <w:t>/</w:t>
        </w:r>
        <w:proofErr w:type="spellStart"/>
        <w:r w:rsidRPr="00221187">
          <w:rPr>
            <w:rStyle w:val="af7"/>
            <w:rFonts w:ascii="Times New Roman" w:hAnsi="Times New Roman"/>
            <w:spacing w:val="-5"/>
            <w:sz w:val="24"/>
            <w:szCs w:val="24"/>
          </w:rPr>
          <w:t>memoria</w:t>
        </w:r>
        <w:proofErr w:type="spellEnd"/>
      </w:hyperlink>
    </w:p>
    <w:p w:rsidR="005D4EF9" w:rsidRPr="00221187" w:rsidRDefault="005D4EF9" w:rsidP="005D4EF9">
      <w:pPr>
        <w:pStyle w:val="text-content-page2"/>
        <w:numPr>
          <w:ilvl w:val="0"/>
          <w:numId w:val="19"/>
        </w:numPr>
        <w:tabs>
          <w:tab w:val="left" w:pos="0"/>
          <w:tab w:val="left" w:pos="993"/>
          <w:tab w:val="left" w:pos="1134"/>
        </w:tabs>
        <w:ind w:left="0" w:firstLine="709"/>
        <w:jc w:val="both"/>
        <w:rPr>
          <w:rFonts w:ascii="Times New Roman" w:hAnsi="Times New Roman" w:cs="Times New Roman"/>
          <w:color w:val="auto"/>
          <w:spacing w:val="-5"/>
          <w:sz w:val="24"/>
          <w:szCs w:val="24"/>
        </w:rPr>
      </w:pPr>
      <w:r w:rsidRPr="00221187">
        <w:rPr>
          <w:rFonts w:ascii="Times New Roman" w:hAnsi="Times New Roman" w:cs="Times New Roman"/>
          <w:spacing w:val="-5"/>
          <w:sz w:val="24"/>
          <w:szCs w:val="24"/>
        </w:rPr>
        <w:t>Чернігів тримається... Але – закрийте небо!</w:t>
      </w:r>
      <w:r w:rsidRPr="00221187">
        <w:rPr>
          <w:rFonts w:ascii="Times New Roman" w:hAnsi="Times New Roman" w:cs="Times New Roman"/>
          <w:b/>
          <w:spacing w:val="-5"/>
          <w:sz w:val="24"/>
          <w:szCs w:val="24"/>
        </w:rPr>
        <w:t xml:space="preserve"> </w:t>
      </w:r>
      <w:r w:rsidRPr="00221187">
        <w:rPr>
          <w:rFonts w:ascii="Times New Roman" w:hAnsi="Times New Roman" w:cs="Times New Roman"/>
          <w:color w:val="auto"/>
          <w:spacing w:val="-5"/>
          <w:sz w:val="24"/>
          <w:szCs w:val="24"/>
        </w:rPr>
        <w:t xml:space="preserve">// </w:t>
      </w:r>
      <w:r w:rsidRPr="00221187">
        <w:rPr>
          <w:rFonts w:ascii="Times New Roman" w:hAnsi="Times New Roman" w:cs="Times New Roman"/>
          <w:spacing w:val="-5"/>
          <w:sz w:val="24"/>
          <w:szCs w:val="24"/>
        </w:rPr>
        <w:t xml:space="preserve">День. – 2022. – 7 березня  </w:t>
      </w:r>
      <w:hyperlink r:id="rId55" w:history="1">
        <w:r w:rsidRPr="00221187">
          <w:rPr>
            <w:rStyle w:val="af7"/>
            <w:rFonts w:ascii="Times New Roman" w:hAnsi="Times New Roman"/>
            <w:spacing w:val="-5"/>
            <w:sz w:val="24"/>
            <w:szCs w:val="24"/>
          </w:rPr>
          <w:t>https://day.kyiv.ua/uk/blog/polityka/chernigiv-trymayetsya-ale-zakryyte-nebo?fbclid=IwAR19-Ga6293pTJbcaqKdtPitI7PQ-YUIOTXLZBGq03DVoWKSPvlqEsfbzk0</w:t>
        </w:r>
      </w:hyperlink>
    </w:p>
    <w:p w:rsidR="005D4EF9" w:rsidRPr="00221187" w:rsidRDefault="005D4EF9" w:rsidP="005D4EF9">
      <w:pPr>
        <w:pStyle w:val="text-content-page2"/>
        <w:numPr>
          <w:ilvl w:val="0"/>
          <w:numId w:val="19"/>
        </w:numPr>
        <w:tabs>
          <w:tab w:val="left" w:pos="0"/>
          <w:tab w:val="left" w:pos="993"/>
          <w:tab w:val="left" w:pos="1134"/>
        </w:tabs>
        <w:ind w:left="0" w:firstLine="709"/>
        <w:jc w:val="both"/>
        <w:rPr>
          <w:rFonts w:ascii="Times New Roman" w:hAnsi="Times New Roman" w:cs="Times New Roman"/>
          <w:color w:val="auto"/>
          <w:spacing w:val="-5"/>
          <w:sz w:val="24"/>
          <w:szCs w:val="24"/>
        </w:rPr>
      </w:pPr>
      <w:r w:rsidRPr="00221187">
        <w:rPr>
          <w:rFonts w:ascii="Times New Roman" w:hAnsi="Times New Roman" w:cs="Times New Roman"/>
          <w:color w:val="auto"/>
          <w:spacing w:val="-5"/>
          <w:sz w:val="24"/>
          <w:szCs w:val="24"/>
        </w:rPr>
        <w:t xml:space="preserve">Чернігів та російська орда // </w:t>
      </w:r>
      <w:r w:rsidRPr="00221187">
        <w:rPr>
          <w:rFonts w:ascii="Times New Roman" w:hAnsi="Times New Roman" w:cs="Times New Roman"/>
          <w:spacing w:val="-5"/>
          <w:sz w:val="24"/>
          <w:szCs w:val="24"/>
        </w:rPr>
        <w:t xml:space="preserve">День. – 2022. – 12 березня </w:t>
      </w:r>
      <w:hyperlink r:id="rId56" w:history="1">
        <w:r w:rsidRPr="00221187">
          <w:rPr>
            <w:rStyle w:val="af7"/>
            <w:rFonts w:ascii="Times New Roman" w:hAnsi="Times New Roman"/>
            <w:spacing w:val="-5"/>
            <w:sz w:val="24"/>
            <w:szCs w:val="24"/>
          </w:rPr>
          <w:t>https://day.kyiv.ua/uk/blog/polityka/chernigiv-ta-rosiyska-orda?fbclid=IwAR26AiG11DoGIJ3xzvrJ1M7X0FgqBKaaEixGfQkabri-uQEnS2BgcMUbR9k</w:t>
        </w:r>
      </w:hyperlink>
    </w:p>
    <w:p w:rsidR="005D4EF9" w:rsidRPr="00221187" w:rsidRDefault="005D4EF9" w:rsidP="005D4EF9">
      <w:pPr>
        <w:pStyle w:val="text-content-page2"/>
        <w:numPr>
          <w:ilvl w:val="0"/>
          <w:numId w:val="19"/>
        </w:numPr>
        <w:tabs>
          <w:tab w:val="left" w:pos="0"/>
          <w:tab w:val="left" w:pos="993"/>
          <w:tab w:val="left" w:pos="1134"/>
        </w:tabs>
        <w:ind w:left="0" w:firstLine="709"/>
        <w:jc w:val="both"/>
        <w:rPr>
          <w:rFonts w:ascii="Times New Roman" w:hAnsi="Times New Roman" w:cs="Times New Roman"/>
          <w:color w:val="auto"/>
          <w:spacing w:val="-5"/>
          <w:sz w:val="24"/>
          <w:szCs w:val="24"/>
        </w:rPr>
      </w:pPr>
      <w:r w:rsidRPr="00221187">
        <w:rPr>
          <w:rFonts w:ascii="Times New Roman" w:hAnsi="Times New Roman" w:cs="Times New Roman"/>
          <w:color w:val="auto"/>
          <w:spacing w:val="-5"/>
          <w:sz w:val="24"/>
          <w:szCs w:val="24"/>
        </w:rPr>
        <w:lastRenderedPageBreak/>
        <w:t xml:space="preserve">Нині Білорусь – ворог // </w:t>
      </w:r>
      <w:r w:rsidRPr="00221187">
        <w:rPr>
          <w:rFonts w:ascii="Times New Roman" w:hAnsi="Times New Roman" w:cs="Times New Roman"/>
          <w:spacing w:val="-5"/>
          <w:sz w:val="24"/>
          <w:szCs w:val="24"/>
        </w:rPr>
        <w:t xml:space="preserve">День. – 2022. – 13 березня </w:t>
      </w:r>
      <w:hyperlink r:id="rId57" w:history="1">
        <w:r w:rsidRPr="00221187">
          <w:rPr>
            <w:rStyle w:val="af7"/>
            <w:rFonts w:ascii="Times New Roman" w:hAnsi="Times New Roman"/>
            <w:spacing w:val="-5"/>
            <w:sz w:val="24"/>
            <w:szCs w:val="24"/>
          </w:rPr>
          <w:t>https://day.kyiv.ua/uk /blog/polityka/nyni-bilorus-vorog?fbclid=IwAR26AiG11DoGIJ3xzvrJ1M7X0FgqBKaaEixGfQkabri-uQEnS2BgcMUbR9k</w:t>
        </w:r>
      </w:hyperlink>
    </w:p>
    <w:p w:rsidR="005D4EF9" w:rsidRPr="00221187" w:rsidRDefault="005D4EF9" w:rsidP="005D4EF9">
      <w:pPr>
        <w:pStyle w:val="text-content-page2"/>
        <w:numPr>
          <w:ilvl w:val="0"/>
          <w:numId w:val="19"/>
        </w:numPr>
        <w:tabs>
          <w:tab w:val="left" w:pos="0"/>
          <w:tab w:val="left" w:pos="993"/>
          <w:tab w:val="left" w:pos="1134"/>
        </w:tabs>
        <w:ind w:left="0" w:firstLine="709"/>
        <w:jc w:val="both"/>
        <w:rPr>
          <w:rFonts w:ascii="Times New Roman" w:hAnsi="Times New Roman" w:cs="Times New Roman"/>
          <w:color w:val="auto"/>
          <w:spacing w:val="-5"/>
          <w:sz w:val="24"/>
          <w:szCs w:val="24"/>
        </w:rPr>
      </w:pPr>
      <w:r w:rsidRPr="00221187">
        <w:rPr>
          <w:rFonts w:ascii="Times New Roman" w:hAnsi="Times New Roman" w:cs="Times New Roman"/>
          <w:color w:val="auto"/>
          <w:spacing w:val="-5"/>
          <w:sz w:val="24"/>
          <w:szCs w:val="24"/>
        </w:rPr>
        <w:t xml:space="preserve">Блокадний Чернігів // </w:t>
      </w:r>
      <w:r w:rsidRPr="00221187">
        <w:rPr>
          <w:rFonts w:ascii="Times New Roman" w:hAnsi="Times New Roman" w:cs="Times New Roman"/>
          <w:spacing w:val="-5"/>
          <w:sz w:val="24"/>
          <w:szCs w:val="24"/>
        </w:rPr>
        <w:t xml:space="preserve">День. – 2022. – 14 березня </w:t>
      </w:r>
      <w:hyperlink r:id="rId58" w:history="1">
        <w:r w:rsidRPr="00221187">
          <w:rPr>
            <w:rStyle w:val="af7"/>
            <w:rFonts w:ascii="Times New Roman" w:hAnsi="Times New Roman"/>
            <w:spacing w:val="-5"/>
            <w:sz w:val="24"/>
            <w:szCs w:val="24"/>
          </w:rPr>
          <w:t>https://day.kyiv.ua/uk/blog/polityka/blokadnyy-chernigiv?fbclid=IwAR0Etc-5nGJNrh95TcPo8oK311gNb07oUu2qNzJ7QTFLwdbnRP9JebTzGR0</w:t>
        </w:r>
      </w:hyperlink>
    </w:p>
    <w:p w:rsidR="005D4EF9" w:rsidRPr="00221187" w:rsidRDefault="005D4EF9" w:rsidP="005D4EF9">
      <w:pPr>
        <w:pStyle w:val="text-content-page2"/>
        <w:numPr>
          <w:ilvl w:val="0"/>
          <w:numId w:val="19"/>
        </w:numPr>
        <w:tabs>
          <w:tab w:val="left" w:pos="0"/>
          <w:tab w:val="left" w:pos="993"/>
          <w:tab w:val="left" w:pos="1134"/>
        </w:tabs>
        <w:ind w:left="0" w:firstLine="709"/>
        <w:jc w:val="both"/>
        <w:rPr>
          <w:rFonts w:ascii="Times New Roman" w:hAnsi="Times New Roman" w:cs="Times New Roman"/>
          <w:color w:val="auto"/>
          <w:spacing w:val="-5"/>
          <w:sz w:val="24"/>
          <w:szCs w:val="24"/>
        </w:rPr>
      </w:pPr>
      <w:r w:rsidRPr="00221187">
        <w:rPr>
          <w:rFonts w:ascii="Times New Roman" w:hAnsi="Times New Roman" w:cs="Times New Roman"/>
          <w:color w:val="auto"/>
          <w:spacing w:val="-5"/>
          <w:sz w:val="24"/>
          <w:szCs w:val="24"/>
        </w:rPr>
        <w:t xml:space="preserve">Вони нищать наші символи // </w:t>
      </w:r>
      <w:r w:rsidRPr="00221187">
        <w:rPr>
          <w:rFonts w:ascii="Times New Roman" w:hAnsi="Times New Roman" w:cs="Times New Roman"/>
          <w:spacing w:val="-5"/>
          <w:sz w:val="24"/>
          <w:szCs w:val="24"/>
        </w:rPr>
        <w:t xml:space="preserve">День. – 2022. – 16 березня </w:t>
      </w:r>
      <w:hyperlink r:id="rId59" w:history="1">
        <w:r w:rsidRPr="00221187">
          <w:rPr>
            <w:rStyle w:val="af7"/>
            <w:rFonts w:ascii="Times New Roman" w:hAnsi="Times New Roman"/>
            <w:spacing w:val="-5"/>
            <w:sz w:val="24"/>
            <w:szCs w:val="24"/>
          </w:rPr>
          <w:t>https://day.kyiv.ua/uk/blog/istoriya/vony-nyshchat-nashi-symvoly?fbclid=IwAR1odbLZRujjfCONy2uJXQlYNcdMF090YlvKZYLmF1Vsso4GYSg2by6fJWg</w:t>
        </w:r>
      </w:hyperlink>
    </w:p>
    <w:p w:rsidR="005D4EF9" w:rsidRPr="00221187" w:rsidRDefault="005D4EF9" w:rsidP="005D4EF9">
      <w:pPr>
        <w:pStyle w:val="text-content-page2"/>
        <w:numPr>
          <w:ilvl w:val="0"/>
          <w:numId w:val="19"/>
        </w:numPr>
        <w:tabs>
          <w:tab w:val="left" w:pos="0"/>
          <w:tab w:val="left" w:pos="993"/>
          <w:tab w:val="left" w:pos="1134"/>
        </w:tabs>
        <w:ind w:left="0" w:firstLine="709"/>
        <w:jc w:val="both"/>
        <w:rPr>
          <w:rFonts w:ascii="Times New Roman" w:hAnsi="Times New Roman" w:cs="Times New Roman"/>
          <w:color w:val="auto"/>
          <w:spacing w:val="-5"/>
          <w:sz w:val="24"/>
          <w:szCs w:val="24"/>
        </w:rPr>
      </w:pPr>
      <w:r w:rsidRPr="00221187">
        <w:rPr>
          <w:rFonts w:ascii="Times New Roman" w:hAnsi="Times New Roman" w:cs="Times New Roman"/>
          <w:color w:val="auto"/>
          <w:spacing w:val="-5"/>
          <w:sz w:val="24"/>
          <w:szCs w:val="24"/>
        </w:rPr>
        <w:t xml:space="preserve">Місцеве самоврядування та війна // </w:t>
      </w:r>
      <w:r w:rsidRPr="00221187">
        <w:rPr>
          <w:rFonts w:ascii="Times New Roman" w:hAnsi="Times New Roman" w:cs="Times New Roman"/>
          <w:spacing w:val="-5"/>
          <w:sz w:val="24"/>
          <w:szCs w:val="24"/>
        </w:rPr>
        <w:t xml:space="preserve">День. – 2022. – 17 березня </w:t>
      </w:r>
      <w:hyperlink r:id="rId60" w:history="1">
        <w:r w:rsidRPr="00221187">
          <w:rPr>
            <w:rStyle w:val="af7"/>
            <w:rFonts w:ascii="Times New Roman" w:hAnsi="Times New Roman"/>
            <w:spacing w:val="-5"/>
            <w:sz w:val="24"/>
            <w:szCs w:val="24"/>
          </w:rPr>
          <w:t>https://day.kyiv.ua/uk/blog/suspilstvo/misceve-samovryaduvannya-ta-viyna?fbclid=IwAR0Jmo4EVfmCMMLq4Hrsbw7rGm_kdpchgSY64AO6HzXnaXCl2T-HpWteAd0</w:t>
        </w:r>
      </w:hyperlink>
    </w:p>
    <w:p w:rsidR="005D4EF9" w:rsidRPr="00221187" w:rsidRDefault="005D4EF9" w:rsidP="005D4EF9">
      <w:pPr>
        <w:pStyle w:val="text-content-page2"/>
        <w:numPr>
          <w:ilvl w:val="0"/>
          <w:numId w:val="19"/>
        </w:numPr>
        <w:tabs>
          <w:tab w:val="left" w:pos="0"/>
          <w:tab w:val="left" w:pos="993"/>
          <w:tab w:val="left" w:pos="1134"/>
        </w:tabs>
        <w:ind w:left="0" w:firstLine="709"/>
        <w:jc w:val="both"/>
        <w:rPr>
          <w:rFonts w:ascii="Times New Roman" w:hAnsi="Times New Roman" w:cs="Times New Roman"/>
          <w:color w:val="auto"/>
          <w:spacing w:val="-5"/>
          <w:sz w:val="24"/>
          <w:szCs w:val="24"/>
        </w:rPr>
      </w:pPr>
      <w:r w:rsidRPr="00221187">
        <w:rPr>
          <w:rFonts w:ascii="Times New Roman" w:hAnsi="Times New Roman" w:cs="Times New Roman"/>
          <w:color w:val="auto"/>
          <w:spacing w:val="-5"/>
          <w:sz w:val="24"/>
          <w:szCs w:val="24"/>
        </w:rPr>
        <w:t xml:space="preserve">Про колективну відповідальність Росії // </w:t>
      </w:r>
      <w:r w:rsidRPr="00221187">
        <w:rPr>
          <w:rFonts w:ascii="Times New Roman" w:hAnsi="Times New Roman" w:cs="Times New Roman"/>
          <w:spacing w:val="-5"/>
          <w:sz w:val="24"/>
          <w:szCs w:val="24"/>
        </w:rPr>
        <w:t xml:space="preserve">День. – 2022. – 18 березня </w:t>
      </w:r>
      <w:hyperlink r:id="rId61" w:history="1">
        <w:r w:rsidRPr="00221187">
          <w:rPr>
            <w:rStyle w:val="af7"/>
            <w:rFonts w:ascii="Times New Roman" w:hAnsi="Times New Roman"/>
            <w:spacing w:val="-5"/>
            <w:sz w:val="24"/>
            <w:szCs w:val="24"/>
          </w:rPr>
          <w:t>https://day.kyiv.ua/uk/blog/polityka/pro-kolektyvnu-vidpovidalnist-rosiyi?fbclid=IwAR2Q-mMQS9GhpHOMFKWEwvD6DnYZiXpxeTNv2z3_Epd4aQURyogwB7DJ5y0</w:t>
        </w:r>
      </w:hyperlink>
    </w:p>
    <w:p w:rsidR="005D4EF9" w:rsidRPr="00221187" w:rsidRDefault="005D4EF9" w:rsidP="005D4EF9">
      <w:pPr>
        <w:pStyle w:val="text-content-page2"/>
        <w:numPr>
          <w:ilvl w:val="0"/>
          <w:numId w:val="19"/>
        </w:numPr>
        <w:tabs>
          <w:tab w:val="left" w:pos="0"/>
          <w:tab w:val="left" w:pos="993"/>
          <w:tab w:val="left" w:pos="1134"/>
        </w:tabs>
        <w:ind w:left="0" w:firstLine="709"/>
        <w:jc w:val="both"/>
        <w:rPr>
          <w:rFonts w:ascii="Times New Roman" w:hAnsi="Times New Roman" w:cs="Times New Roman"/>
          <w:color w:val="auto"/>
          <w:spacing w:val="-5"/>
          <w:sz w:val="24"/>
          <w:szCs w:val="24"/>
        </w:rPr>
      </w:pPr>
      <w:r w:rsidRPr="00221187">
        <w:rPr>
          <w:rFonts w:ascii="Times New Roman" w:hAnsi="Times New Roman" w:cs="Times New Roman"/>
          <w:color w:val="auto"/>
          <w:spacing w:val="-5"/>
          <w:sz w:val="24"/>
          <w:szCs w:val="24"/>
        </w:rPr>
        <w:t xml:space="preserve">Місто без струму // </w:t>
      </w:r>
      <w:r w:rsidRPr="00221187">
        <w:rPr>
          <w:rFonts w:ascii="Times New Roman" w:hAnsi="Times New Roman" w:cs="Times New Roman"/>
          <w:spacing w:val="-5"/>
          <w:sz w:val="24"/>
          <w:szCs w:val="24"/>
        </w:rPr>
        <w:t xml:space="preserve">День. – 2022. – 19 березня </w:t>
      </w:r>
      <w:hyperlink r:id="rId62" w:history="1">
        <w:r w:rsidRPr="00221187">
          <w:rPr>
            <w:rStyle w:val="af7"/>
            <w:rFonts w:ascii="Times New Roman" w:hAnsi="Times New Roman"/>
            <w:spacing w:val="-5"/>
            <w:sz w:val="24"/>
            <w:szCs w:val="24"/>
          </w:rPr>
          <w:t>https://day.kyiv.ua/uk/blog/suspilstvo/misto-bez-strumu?fbclid=IwAR1odbLZRujjfCONy2uJXQlYNcdMF090YlvKZYLmF1Vsso4GYSg2by6fJWg</w:t>
        </w:r>
      </w:hyperlink>
    </w:p>
    <w:p w:rsidR="005D4EF9" w:rsidRPr="00221187" w:rsidRDefault="005D4EF9" w:rsidP="005D4EF9">
      <w:pPr>
        <w:pStyle w:val="text-content-page2"/>
        <w:numPr>
          <w:ilvl w:val="0"/>
          <w:numId w:val="19"/>
        </w:numPr>
        <w:tabs>
          <w:tab w:val="left" w:pos="0"/>
          <w:tab w:val="left" w:pos="993"/>
          <w:tab w:val="left" w:pos="1134"/>
        </w:tabs>
        <w:ind w:left="0" w:firstLine="709"/>
        <w:jc w:val="both"/>
        <w:rPr>
          <w:rFonts w:ascii="Times New Roman" w:hAnsi="Times New Roman" w:cs="Times New Roman"/>
          <w:color w:val="auto"/>
          <w:spacing w:val="-5"/>
          <w:sz w:val="24"/>
          <w:szCs w:val="24"/>
        </w:rPr>
      </w:pPr>
      <w:r w:rsidRPr="00221187">
        <w:rPr>
          <w:rFonts w:ascii="Times New Roman" w:hAnsi="Times New Roman" w:cs="Times New Roman"/>
          <w:color w:val="auto"/>
          <w:spacing w:val="-5"/>
          <w:sz w:val="24"/>
          <w:szCs w:val="24"/>
        </w:rPr>
        <w:t xml:space="preserve">Чим </w:t>
      </w:r>
      <w:proofErr w:type="spellStart"/>
      <w:r w:rsidRPr="00221187">
        <w:rPr>
          <w:rFonts w:ascii="Times New Roman" w:hAnsi="Times New Roman" w:cs="Times New Roman"/>
          <w:color w:val="auto"/>
          <w:spacing w:val="-5"/>
          <w:sz w:val="24"/>
          <w:szCs w:val="24"/>
        </w:rPr>
        <w:t>рашисти</w:t>
      </w:r>
      <w:proofErr w:type="spellEnd"/>
      <w:r w:rsidRPr="00221187">
        <w:rPr>
          <w:rFonts w:ascii="Times New Roman" w:hAnsi="Times New Roman" w:cs="Times New Roman"/>
          <w:color w:val="auto"/>
          <w:spacing w:val="-5"/>
          <w:sz w:val="24"/>
          <w:szCs w:val="24"/>
        </w:rPr>
        <w:t xml:space="preserve"> нищать Чернігів // </w:t>
      </w:r>
      <w:r w:rsidRPr="00221187">
        <w:rPr>
          <w:rFonts w:ascii="Times New Roman" w:hAnsi="Times New Roman" w:cs="Times New Roman"/>
          <w:spacing w:val="-5"/>
          <w:sz w:val="24"/>
          <w:szCs w:val="24"/>
        </w:rPr>
        <w:t xml:space="preserve">День. – 2022. – 20 березня </w:t>
      </w:r>
      <w:hyperlink r:id="rId63" w:history="1">
        <w:r w:rsidRPr="00221187">
          <w:rPr>
            <w:rStyle w:val="af7"/>
            <w:rFonts w:ascii="Times New Roman" w:hAnsi="Times New Roman"/>
            <w:spacing w:val="-5"/>
            <w:sz w:val="24"/>
            <w:szCs w:val="24"/>
          </w:rPr>
          <w:t>https://day.kyiv.ua/uk/blog/polityka/chym-rashysty-nyshchat-chernigiv?fbclid=IwAR3bBFdEvs2XXQ10VFL982kyTyfereQ9FmMt3uynAjxtmLqI0CUOvnfB2pk</w:t>
        </w:r>
      </w:hyperlink>
    </w:p>
    <w:p w:rsidR="005D4EF9" w:rsidRPr="00221187" w:rsidRDefault="005D4EF9" w:rsidP="005D4EF9">
      <w:pPr>
        <w:pStyle w:val="text-content-page2"/>
        <w:numPr>
          <w:ilvl w:val="0"/>
          <w:numId w:val="19"/>
        </w:numPr>
        <w:tabs>
          <w:tab w:val="left" w:pos="0"/>
          <w:tab w:val="left" w:pos="993"/>
          <w:tab w:val="left" w:pos="1134"/>
        </w:tabs>
        <w:ind w:left="0" w:firstLine="709"/>
        <w:jc w:val="both"/>
        <w:rPr>
          <w:rFonts w:ascii="Times New Roman" w:hAnsi="Times New Roman" w:cs="Times New Roman"/>
          <w:color w:val="auto"/>
          <w:spacing w:val="-5"/>
          <w:sz w:val="24"/>
          <w:szCs w:val="24"/>
        </w:rPr>
      </w:pPr>
      <w:r w:rsidRPr="00221187">
        <w:rPr>
          <w:rFonts w:ascii="Times New Roman" w:hAnsi="Times New Roman" w:cs="Times New Roman"/>
          <w:color w:val="auto"/>
          <w:spacing w:val="-5"/>
          <w:sz w:val="24"/>
          <w:szCs w:val="24"/>
        </w:rPr>
        <w:t xml:space="preserve">Дим над містом // </w:t>
      </w:r>
      <w:r w:rsidRPr="00221187">
        <w:rPr>
          <w:rFonts w:ascii="Times New Roman" w:hAnsi="Times New Roman" w:cs="Times New Roman"/>
          <w:spacing w:val="-5"/>
          <w:sz w:val="24"/>
          <w:szCs w:val="24"/>
        </w:rPr>
        <w:t xml:space="preserve">День. – 2022. – 21 березня </w:t>
      </w:r>
      <w:hyperlink r:id="rId64" w:history="1">
        <w:r w:rsidRPr="00221187">
          <w:rPr>
            <w:rStyle w:val="af7"/>
            <w:rFonts w:ascii="Times New Roman" w:hAnsi="Times New Roman"/>
            <w:spacing w:val="-5"/>
            <w:sz w:val="24"/>
            <w:szCs w:val="24"/>
          </w:rPr>
          <w:t>https://day.kyiv.ua/uk /blog/suspilstvo/dym-nad-mistom?fbclid=IwAR0XDTGLw7yHTFL4BTEt0xwFXNSuYpqv7Bcc9Bo6okRP8cbJMORBkEaGsoY</w:t>
        </w:r>
      </w:hyperlink>
    </w:p>
    <w:p w:rsidR="005D4EF9" w:rsidRPr="00221187" w:rsidRDefault="005D4EF9" w:rsidP="005D4EF9">
      <w:pPr>
        <w:pStyle w:val="text-content-page2"/>
        <w:numPr>
          <w:ilvl w:val="0"/>
          <w:numId w:val="19"/>
        </w:numPr>
        <w:tabs>
          <w:tab w:val="left" w:pos="0"/>
          <w:tab w:val="left" w:pos="993"/>
          <w:tab w:val="left" w:pos="1134"/>
        </w:tabs>
        <w:ind w:left="0" w:firstLine="709"/>
        <w:jc w:val="both"/>
        <w:rPr>
          <w:rFonts w:ascii="Times New Roman" w:hAnsi="Times New Roman" w:cs="Times New Roman"/>
          <w:color w:val="auto"/>
          <w:spacing w:val="-5"/>
          <w:sz w:val="24"/>
          <w:szCs w:val="24"/>
        </w:rPr>
      </w:pPr>
      <w:r w:rsidRPr="00221187">
        <w:rPr>
          <w:rFonts w:ascii="Times New Roman" w:hAnsi="Times New Roman" w:cs="Times New Roman"/>
          <w:color w:val="auto"/>
          <w:spacing w:val="-5"/>
          <w:sz w:val="24"/>
          <w:szCs w:val="24"/>
        </w:rPr>
        <w:t xml:space="preserve">Мале місто за пасивної окупації // </w:t>
      </w:r>
      <w:r w:rsidRPr="00221187">
        <w:rPr>
          <w:rFonts w:ascii="Times New Roman" w:hAnsi="Times New Roman" w:cs="Times New Roman"/>
          <w:spacing w:val="-5"/>
          <w:sz w:val="24"/>
          <w:szCs w:val="24"/>
        </w:rPr>
        <w:t xml:space="preserve">День. – 2022. – 23 березня </w:t>
      </w:r>
      <w:hyperlink r:id="rId65" w:history="1">
        <w:r w:rsidRPr="00221187">
          <w:rPr>
            <w:rStyle w:val="af7"/>
            <w:rFonts w:ascii="Times New Roman" w:hAnsi="Times New Roman"/>
            <w:spacing w:val="-5"/>
            <w:sz w:val="24"/>
            <w:szCs w:val="24"/>
          </w:rPr>
          <w:t>https://day.kyiv.ua/uk/blog/suspilstvo/male-misto-za-pasyvnoyi-okupaciyi</w:t>
        </w:r>
      </w:hyperlink>
    </w:p>
    <w:p w:rsidR="005D4EF9" w:rsidRPr="00221187" w:rsidRDefault="005D4EF9" w:rsidP="005D4EF9">
      <w:pPr>
        <w:pStyle w:val="text-content-page2"/>
        <w:numPr>
          <w:ilvl w:val="0"/>
          <w:numId w:val="19"/>
        </w:numPr>
        <w:tabs>
          <w:tab w:val="left" w:pos="0"/>
          <w:tab w:val="left" w:pos="993"/>
          <w:tab w:val="left" w:pos="1134"/>
        </w:tabs>
        <w:ind w:left="0" w:firstLine="709"/>
        <w:jc w:val="both"/>
        <w:rPr>
          <w:rFonts w:ascii="Times New Roman" w:hAnsi="Times New Roman" w:cs="Times New Roman"/>
          <w:color w:val="auto"/>
          <w:spacing w:val="-5"/>
          <w:sz w:val="24"/>
          <w:szCs w:val="24"/>
        </w:rPr>
      </w:pPr>
      <w:r w:rsidRPr="00221187">
        <w:rPr>
          <w:rFonts w:ascii="Times New Roman" w:hAnsi="Times New Roman" w:cs="Times New Roman"/>
          <w:color w:val="auto"/>
          <w:spacing w:val="-5"/>
          <w:sz w:val="24"/>
          <w:szCs w:val="24"/>
        </w:rPr>
        <w:t xml:space="preserve">Навіщо росіяни нищать наше культурне надбання // </w:t>
      </w:r>
      <w:r w:rsidRPr="00221187">
        <w:rPr>
          <w:rFonts w:ascii="Times New Roman" w:hAnsi="Times New Roman" w:cs="Times New Roman"/>
          <w:spacing w:val="-5"/>
          <w:sz w:val="24"/>
          <w:szCs w:val="24"/>
        </w:rPr>
        <w:t xml:space="preserve">День. – 2022. – 24 березня </w:t>
      </w:r>
      <w:hyperlink r:id="rId66" w:history="1">
        <w:r w:rsidRPr="00221187">
          <w:rPr>
            <w:rStyle w:val="af7"/>
            <w:rFonts w:ascii="Times New Roman" w:hAnsi="Times New Roman"/>
            <w:spacing w:val="-5"/>
            <w:sz w:val="24"/>
            <w:szCs w:val="24"/>
          </w:rPr>
          <w:t>https://day.kyiv.ua/uk/blog/kultura/navishcho-rosiyany-nyshchat-nashe-kulturne-nadbannya</w:t>
        </w:r>
      </w:hyperlink>
    </w:p>
    <w:p w:rsidR="005D4EF9" w:rsidRPr="00221187" w:rsidRDefault="005D4EF9" w:rsidP="005D4EF9">
      <w:pPr>
        <w:pStyle w:val="text-content-page2"/>
        <w:numPr>
          <w:ilvl w:val="0"/>
          <w:numId w:val="19"/>
        </w:numPr>
        <w:tabs>
          <w:tab w:val="left" w:pos="0"/>
          <w:tab w:val="left" w:pos="993"/>
          <w:tab w:val="left" w:pos="1134"/>
        </w:tabs>
        <w:ind w:left="0" w:firstLine="709"/>
        <w:jc w:val="both"/>
        <w:rPr>
          <w:rFonts w:ascii="Times New Roman" w:hAnsi="Times New Roman" w:cs="Times New Roman"/>
          <w:color w:val="auto"/>
          <w:spacing w:val="-5"/>
          <w:sz w:val="24"/>
          <w:szCs w:val="24"/>
        </w:rPr>
      </w:pPr>
      <w:r w:rsidRPr="00221187">
        <w:rPr>
          <w:rFonts w:ascii="Times New Roman" w:hAnsi="Times New Roman" w:cs="Times New Roman"/>
          <w:color w:val="auto"/>
          <w:spacing w:val="-5"/>
          <w:sz w:val="24"/>
          <w:szCs w:val="24"/>
        </w:rPr>
        <w:t xml:space="preserve">«Нас хочуть перетворити на Маріуполь» // </w:t>
      </w:r>
      <w:r w:rsidRPr="00221187">
        <w:rPr>
          <w:rFonts w:ascii="Times New Roman" w:hAnsi="Times New Roman" w:cs="Times New Roman"/>
          <w:spacing w:val="-5"/>
          <w:sz w:val="24"/>
          <w:szCs w:val="24"/>
        </w:rPr>
        <w:t xml:space="preserve">День. – 2022. – 25 березня </w:t>
      </w:r>
      <w:hyperlink r:id="rId67" w:history="1">
        <w:r w:rsidRPr="00221187">
          <w:rPr>
            <w:rStyle w:val="af7"/>
            <w:rFonts w:ascii="Times New Roman" w:hAnsi="Times New Roman"/>
            <w:spacing w:val="-5"/>
            <w:sz w:val="24"/>
            <w:szCs w:val="24"/>
          </w:rPr>
          <w:t>https://day.kyiv.ua/uk/blog/suspilstvo/nas-hochut-peretvoryty-na-mariupol?fbclid=IwAR14AaZNmfRiHIikeBDK1kiRfBrXmaBIR4eWk-5EWarMUKusbLkcdO336QA</w:t>
        </w:r>
      </w:hyperlink>
    </w:p>
    <w:p w:rsidR="005D4EF9" w:rsidRPr="00221187" w:rsidRDefault="005D4EF9" w:rsidP="005D4EF9">
      <w:pPr>
        <w:pStyle w:val="text-content-page2"/>
        <w:numPr>
          <w:ilvl w:val="0"/>
          <w:numId w:val="19"/>
        </w:numPr>
        <w:tabs>
          <w:tab w:val="left" w:pos="0"/>
          <w:tab w:val="left" w:pos="993"/>
          <w:tab w:val="left" w:pos="1134"/>
        </w:tabs>
        <w:ind w:left="0" w:firstLine="709"/>
        <w:jc w:val="both"/>
        <w:rPr>
          <w:rFonts w:ascii="Times New Roman" w:hAnsi="Times New Roman" w:cs="Times New Roman"/>
          <w:color w:val="auto"/>
          <w:spacing w:val="-5"/>
          <w:sz w:val="24"/>
          <w:szCs w:val="24"/>
        </w:rPr>
      </w:pPr>
      <w:r w:rsidRPr="00221187">
        <w:rPr>
          <w:rFonts w:ascii="Times New Roman" w:hAnsi="Times New Roman" w:cs="Times New Roman"/>
          <w:color w:val="auto"/>
          <w:spacing w:val="-5"/>
          <w:sz w:val="24"/>
          <w:szCs w:val="24"/>
        </w:rPr>
        <w:t xml:space="preserve">Російська орда зайшла до Славутича // </w:t>
      </w:r>
      <w:r w:rsidRPr="00221187">
        <w:rPr>
          <w:rFonts w:ascii="Times New Roman" w:hAnsi="Times New Roman" w:cs="Times New Roman"/>
          <w:spacing w:val="-5"/>
          <w:sz w:val="24"/>
          <w:szCs w:val="24"/>
        </w:rPr>
        <w:t xml:space="preserve">День. – 2022. – 27 березня </w:t>
      </w:r>
      <w:hyperlink r:id="rId68" w:history="1">
        <w:r w:rsidRPr="00221187">
          <w:rPr>
            <w:rStyle w:val="af7"/>
            <w:rFonts w:ascii="Times New Roman" w:hAnsi="Times New Roman"/>
            <w:spacing w:val="-5"/>
            <w:sz w:val="24"/>
            <w:szCs w:val="24"/>
          </w:rPr>
          <w:t>https://day.kyiv.ua/uk/blog/polityka/rosiyska-orda-zayshla-do-slavutycha?fbclid=IwAR0LqdtMol733RjQir2glbts_nCibUbP2-Keix2qTPSNAVCvSySyHL_giJs</w:t>
        </w:r>
      </w:hyperlink>
    </w:p>
    <w:p w:rsidR="005D4EF9" w:rsidRPr="00221187" w:rsidRDefault="005D4EF9" w:rsidP="005D4EF9">
      <w:pPr>
        <w:pStyle w:val="text-content-page2"/>
        <w:numPr>
          <w:ilvl w:val="0"/>
          <w:numId w:val="19"/>
        </w:numPr>
        <w:tabs>
          <w:tab w:val="left" w:pos="0"/>
          <w:tab w:val="left" w:pos="993"/>
          <w:tab w:val="left" w:pos="1134"/>
        </w:tabs>
        <w:ind w:left="0" w:firstLine="709"/>
        <w:jc w:val="both"/>
        <w:rPr>
          <w:rFonts w:ascii="Times New Roman" w:hAnsi="Times New Roman" w:cs="Times New Roman"/>
          <w:color w:val="auto"/>
          <w:spacing w:val="-5"/>
          <w:sz w:val="24"/>
          <w:szCs w:val="24"/>
        </w:rPr>
      </w:pPr>
      <w:r w:rsidRPr="00221187">
        <w:rPr>
          <w:rFonts w:ascii="Times New Roman" w:hAnsi="Times New Roman" w:cs="Times New Roman"/>
          <w:color w:val="auto"/>
          <w:spacing w:val="-5"/>
          <w:sz w:val="24"/>
          <w:szCs w:val="24"/>
        </w:rPr>
        <w:t xml:space="preserve">«Зелені» та «чорні» чоловічки // </w:t>
      </w:r>
      <w:r w:rsidRPr="00221187">
        <w:rPr>
          <w:rFonts w:ascii="Times New Roman" w:hAnsi="Times New Roman" w:cs="Times New Roman"/>
          <w:spacing w:val="-5"/>
          <w:sz w:val="24"/>
          <w:szCs w:val="24"/>
        </w:rPr>
        <w:t xml:space="preserve">День. – 2022. – 29 березня </w:t>
      </w:r>
      <w:hyperlink r:id="rId69" w:history="1">
        <w:r w:rsidRPr="00221187">
          <w:rPr>
            <w:rStyle w:val="af7"/>
            <w:rFonts w:ascii="Times New Roman" w:hAnsi="Times New Roman"/>
            <w:spacing w:val="-5"/>
            <w:sz w:val="24"/>
            <w:szCs w:val="24"/>
          </w:rPr>
          <w:t>https://day.kyiv.ua/uk/blog/suspilstvo/zeleni-ta-chorni-cholovichky?fbclid=IwAR36Rmevv6QA-r25Cn2AtLMrEkzaPUjKvhAV6ZtznIKpk47qJhT3MDN4Af0</w:t>
        </w:r>
      </w:hyperlink>
    </w:p>
    <w:p w:rsidR="005D4EF9" w:rsidRPr="00221187" w:rsidRDefault="005D4EF9" w:rsidP="005D4EF9">
      <w:pPr>
        <w:pStyle w:val="text-content-page2"/>
        <w:numPr>
          <w:ilvl w:val="0"/>
          <w:numId w:val="19"/>
        </w:numPr>
        <w:tabs>
          <w:tab w:val="left" w:pos="0"/>
          <w:tab w:val="left" w:pos="993"/>
          <w:tab w:val="left" w:pos="1134"/>
        </w:tabs>
        <w:ind w:left="0" w:firstLine="709"/>
        <w:jc w:val="both"/>
        <w:rPr>
          <w:rFonts w:ascii="Times New Roman" w:hAnsi="Times New Roman" w:cs="Times New Roman"/>
          <w:color w:val="auto"/>
          <w:spacing w:val="-5"/>
          <w:sz w:val="24"/>
          <w:szCs w:val="24"/>
        </w:rPr>
      </w:pPr>
      <w:r w:rsidRPr="00221187">
        <w:rPr>
          <w:rFonts w:ascii="Times New Roman" w:hAnsi="Times New Roman" w:cs="Times New Roman"/>
          <w:color w:val="auto"/>
          <w:spacing w:val="-5"/>
          <w:sz w:val="24"/>
          <w:szCs w:val="24"/>
        </w:rPr>
        <w:t xml:space="preserve">Задзеркалля // </w:t>
      </w:r>
      <w:r w:rsidRPr="00221187">
        <w:rPr>
          <w:rFonts w:ascii="Times New Roman" w:hAnsi="Times New Roman" w:cs="Times New Roman"/>
          <w:spacing w:val="-5"/>
          <w:sz w:val="24"/>
          <w:szCs w:val="24"/>
        </w:rPr>
        <w:t xml:space="preserve">День. – 2022. – 31 березня </w:t>
      </w:r>
      <w:hyperlink r:id="rId70" w:history="1">
        <w:r w:rsidRPr="00221187">
          <w:rPr>
            <w:rStyle w:val="af7"/>
            <w:rFonts w:ascii="Times New Roman" w:hAnsi="Times New Roman"/>
            <w:spacing w:val="-5"/>
            <w:sz w:val="24"/>
            <w:szCs w:val="24"/>
          </w:rPr>
          <w:t>https://day.kyiv.ua/uk /blog/polityka/zadzerkallya?fbclid=IwAR1Wui_H_zBrA66aE-inG7z08_KvdCfugspnmzhreVtwd3erx5NJTUbP_Fk</w:t>
        </w:r>
      </w:hyperlink>
    </w:p>
    <w:p w:rsidR="005D4EF9" w:rsidRPr="00221187" w:rsidRDefault="005D4EF9" w:rsidP="005D4EF9">
      <w:pPr>
        <w:pStyle w:val="text-content-page2"/>
        <w:numPr>
          <w:ilvl w:val="0"/>
          <w:numId w:val="19"/>
        </w:numPr>
        <w:tabs>
          <w:tab w:val="left" w:pos="0"/>
          <w:tab w:val="left" w:pos="993"/>
          <w:tab w:val="left" w:pos="1134"/>
        </w:tabs>
        <w:ind w:left="0" w:firstLine="709"/>
        <w:jc w:val="both"/>
        <w:rPr>
          <w:rFonts w:ascii="Times New Roman" w:hAnsi="Times New Roman" w:cs="Times New Roman"/>
          <w:color w:val="auto"/>
          <w:spacing w:val="-5"/>
          <w:sz w:val="24"/>
          <w:szCs w:val="24"/>
        </w:rPr>
      </w:pPr>
      <w:r w:rsidRPr="00221187">
        <w:rPr>
          <w:rFonts w:ascii="Times New Roman" w:hAnsi="Times New Roman" w:cs="Times New Roman"/>
          <w:color w:val="auto"/>
          <w:spacing w:val="-5"/>
          <w:sz w:val="24"/>
          <w:szCs w:val="24"/>
        </w:rPr>
        <w:t xml:space="preserve">Нищення бібліотек // </w:t>
      </w:r>
      <w:r w:rsidRPr="00221187">
        <w:rPr>
          <w:rFonts w:ascii="Times New Roman" w:hAnsi="Times New Roman" w:cs="Times New Roman"/>
          <w:spacing w:val="-5"/>
          <w:sz w:val="24"/>
          <w:szCs w:val="24"/>
        </w:rPr>
        <w:t xml:space="preserve">День. – 2022. – 31 березня </w:t>
      </w:r>
      <w:hyperlink r:id="rId71" w:history="1">
        <w:r w:rsidRPr="00221187">
          <w:rPr>
            <w:rStyle w:val="af7"/>
            <w:rFonts w:ascii="Times New Roman" w:hAnsi="Times New Roman"/>
            <w:spacing w:val="-5"/>
            <w:sz w:val="24"/>
            <w:szCs w:val="24"/>
          </w:rPr>
          <w:t>https://day.kyiv.ua/uk /blog/suspilstvo/nyshchennya-bibliotek?fbclid=IwAR1VYGTi_VsyikENJ-NyQpz2mF4wNVuxaA683MAkH__OwNCEQ5hFfBZ6CSc</w:t>
        </w:r>
      </w:hyperlink>
    </w:p>
    <w:p w:rsidR="005D4EF9" w:rsidRPr="00580D02" w:rsidRDefault="005D4EF9" w:rsidP="005D4EF9">
      <w:pPr>
        <w:pStyle w:val="text-content-page2"/>
        <w:numPr>
          <w:ilvl w:val="0"/>
          <w:numId w:val="19"/>
        </w:numPr>
        <w:tabs>
          <w:tab w:val="left" w:pos="0"/>
          <w:tab w:val="left" w:pos="993"/>
          <w:tab w:val="left" w:pos="1134"/>
        </w:tabs>
        <w:ind w:left="0" w:firstLine="709"/>
        <w:jc w:val="both"/>
        <w:rPr>
          <w:rFonts w:ascii="Times New Roman" w:hAnsi="Times New Roman" w:cs="Times New Roman"/>
          <w:color w:val="auto"/>
          <w:spacing w:val="-5"/>
          <w:sz w:val="22"/>
          <w:szCs w:val="22"/>
        </w:rPr>
      </w:pPr>
      <w:r w:rsidRPr="00221187">
        <w:rPr>
          <w:rFonts w:ascii="Times New Roman" w:hAnsi="Times New Roman" w:cs="Times New Roman"/>
          <w:color w:val="auto"/>
          <w:spacing w:val="-5"/>
          <w:sz w:val="24"/>
          <w:szCs w:val="24"/>
        </w:rPr>
        <w:t xml:space="preserve">Тиша в Чернігові // </w:t>
      </w:r>
      <w:r w:rsidRPr="00221187">
        <w:rPr>
          <w:rFonts w:ascii="Times New Roman" w:hAnsi="Times New Roman" w:cs="Times New Roman"/>
          <w:spacing w:val="-5"/>
          <w:sz w:val="24"/>
          <w:szCs w:val="24"/>
        </w:rPr>
        <w:t xml:space="preserve">День. – 2022. – 1 квітня </w:t>
      </w:r>
      <w:hyperlink r:id="rId72" w:history="1">
        <w:r w:rsidRPr="00580D02">
          <w:rPr>
            <w:rStyle w:val="af7"/>
            <w:rFonts w:ascii="Times New Roman" w:hAnsi="Times New Roman"/>
            <w:spacing w:val="-5"/>
            <w:sz w:val="22"/>
            <w:szCs w:val="22"/>
          </w:rPr>
          <w:t>https://day.kyiv.ua/uk /blog/polityka/tysha-v-chernigovi?fbclid=IwAR3PoqBRoUVALgDvv9pk08JyzCwsW7RpQAtZumhBqrxgqKEIEQQBEqH9KWc</w:t>
        </w:r>
      </w:hyperlink>
    </w:p>
    <w:p w:rsidR="005D4EF9" w:rsidRPr="00221187" w:rsidRDefault="005D4EF9" w:rsidP="005D4EF9">
      <w:pPr>
        <w:pStyle w:val="text-content-page2"/>
        <w:numPr>
          <w:ilvl w:val="0"/>
          <w:numId w:val="19"/>
        </w:numPr>
        <w:tabs>
          <w:tab w:val="left" w:pos="0"/>
          <w:tab w:val="left" w:pos="993"/>
          <w:tab w:val="left" w:pos="1134"/>
        </w:tabs>
        <w:ind w:left="0" w:firstLine="709"/>
        <w:jc w:val="both"/>
        <w:rPr>
          <w:rFonts w:ascii="Times New Roman" w:hAnsi="Times New Roman" w:cs="Times New Roman"/>
          <w:color w:val="auto"/>
          <w:spacing w:val="-5"/>
          <w:sz w:val="24"/>
          <w:szCs w:val="24"/>
        </w:rPr>
      </w:pPr>
      <w:r w:rsidRPr="00221187">
        <w:rPr>
          <w:rFonts w:ascii="Times New Roman" w:hAnsi="Times New Roman" w:cs="Times New Roman"/>
          <w:color w:val="auto"/>
          <w:spacing w:val="-5"/>
          <w:sz w:val="24"/>
          <w:szCs w:val="24"/>
        </w:rPr>
        <w:t xml:space="preserve">Чернігів вистояв // </w:t>
      </w:r>
      <w:r w:rsidRPr="00221187">
        <w:rPr>
          <w:rFonts w:ascii="Times New Roman" w:hAnsi="Times New Roman" w:cs="Times New Roman"/>
          <w:spacing w:val="-5"/>
          <w:sz w:val="24"/>
          <w:szCs w:val="24"/>
        </w:rPr>
        <w:t xml:space="preserve">Голос України. – 2022 – 11 квітня </w:t>
      </w:r>
      <w:hyperlink r:id="rId73" w:history="1">
        <w:r w:rsidRPr="00221187">
          <w:rPr>
            <w:rStyle w:val="af7"/>
            <w:rFonts w:ascii="Times New Roman" w:hAnsi="Times New Roman"/>
            <w:spacing w:val="-5"/>
            <w:sz w:val="24"/>
            <w:szCs w:val="24"/>
          </w:rPr>
          <w:t>http://www.golos.com.ua/article/358517</w:t>
        </w:r>
      </w:hyperlink>
    </w:p>
    <w:p w:rsidR="005D4EF9" w:rsidRPr="00221187" w:rsidRDefault="005D4EF9" w:rsidP="005D4EF9">
      <w:pPr>
        <w:pStyle w:val="text-content-page2"/>
        <w:numPr>
          <w:ilvl w:val="0"/>
          <w:numId w:val="19"/>
        </w:numPr>
        <w:tabs>
          <w:tab w:val="left" w:pos="0"/>
          <w:tab w:val="left" w:pos="993"/>
          <w:tab w:val="left" w:pos="1134"/>
        </w:tabs>
        <w:ind w:left="0" w:firstLine="709"/>
        <w:jc w:val="both"/>
        <w:rPr>
          <w:rFonts w:ascii="Times New Roman" w:hAnsi="Times New Roman" w:cs="Times New Roman"/>
          <w:color w:val="auto"/>
          <w:spacing w:val="-5"/>
          <w:sz w:val="24"/>
          <w:szCs w:val="24"/>
        </w:rPr>
      </w:pPr>
      <w:r w:rsidRPr="00221187">
        <w:rPr>
          <w:rFonts w:ascii="Times New Roman" w:hAnsi="Times New Roman" w:cs="Times New Roman"/>
          <w:color w:val="auto"/>
          <w:spacing w:val="-5"/>
          <w:sz w:val="24"/>
          <w:szCs w:val="24"/>
        </w:rPr>
        <w:t xml:space="preserve">Лекція та сповідь від Володимира Бойка // </w:t>
      </w:r>
      <w:r w:rsidRPr="00221187">
        <w:rPr>
          <w:rFonts w:ascii="Times New Roman" w:hAnsi="Times New Roman" w:cs="Times New Roman"/>
          <w:spacing w:val="-5"/>
          <w:sz w:val="24"/>
          <w:szCs w:val="24"/>
        </w:rPr>
        <w:t xml:space="preserve">День. – 2022. – 12 квітня // </w:t>
      </w:r>
      <w:hyperlink r:id="rId74" w:history="1">
        <w:r w:rsidRPr="00221187">
          <w:rPr>
            <w:rStyle w:val="af7"/>
            <w:rFonts w:ascii="Times New Roman" w:hAnsi="Times New Roman"/>
            <w:spacing w:val="-5"/>
            <w:sz w:val="24"/>
            <w:szCs w:val="24"/>
          </w:rPr>
          <w:t>https://day.kyiv.ua/uk/photo/chernigivski-ruyiny</w:t>
        </w:r>
      </w:hyperlink>
    </w:p>
    <w:p w:rsidR="005D4EF9" w:rsidRPr="00221187" w:rsidRDefault="005D4EF9" w:rsidP="005D4EF9">
      <w:pPr>
        <w:pStyle w:val="text-content-page2"/>
        <w:numPr>
          <w:ilvl w:val="0"/>
          <w:numId w:val="19"/>
        </w:numPr>
        <w:tabs>
          <w:tab w:val="left" w:pos="0"/>
          <w:tab w:val="left" w:pos="993"/>
          <w:tab w:val="left" w:pos="1134"/>
        </w:tabs>
        <w:ind w:left="0" w:firstLine="709"/>
        <w:jc w:val="both"/>
        <w:rPr>
          <w:rFonts w:ascii="Times New Roman" w:hAnsi="Times New Roman" w:cs="Times New Roman"/>
          <w:color w:val="auto"/>
          <w:spacing w:val="-5"/>
          <w:sz w:val="24"/>
          <w:szCs w:val="24"/>
        </w:rPr>
      </w:pPr>
      <w:r w:rsidRPr="00221187">
        <w:rPr>
          <w:rFonts w:ascii="Times New Roman" w:hAnsi="Times New Roman" w:cs="Times New Roman"/>
          <w:color w:val="auto"/>
          <w:spacing w:val="-5"/>
          <w:sz w:val="24"/>
          <w:szCs w:val="24"/>
        </w:rPr>
        <w:t xml:space="preserve">Фронтове місто // </w:t>
      </w:r>
      <w:r w:rsidRPr="00221187">
        <w:rPr>
          <w:rFonts w:ascii="Times New Roman" w:hAnsi="Times New Roman" w:cs="Times New Roman"/>
          <w:spacing w:val="-5"/>
          <w:sz w:val="24"/>
          <w:szCs w:val="24"/>
        </w:rPr>
        <w:t xml:space="preserve">День. – 2022. – 20 квітня //  </w:t>
      </w:r>
      <w:hyperlink r:id="rId75" w:history="1">
        <w:r w:rsidRPr="00221187">
          <w:rPr>
            <w:rStyle w:val="af7"/>
            <w:rFonts w:ascii="Times New Roman" w:hAnsi="Times New Roman"/>
            <w:spacing w:val="-5"/>
            <w:sz w:val="24"/>
            <w:szCs w:val="24"/>
          </w:rPr>
          <w:t>https://day.kyiv.ua/uk /article/podrobyci/frontove-misto?fbclid=IwAR1spEwsf5kXNY_Vb_7XOzM9MiYUl1wuDlLOqRa1VTDQ2FK97kkhl3czonw</w:t>
        </w:r>
      </w:hyperlink>
    </w:p>
    <w:p w:rsidR="005D4EF9" w:rsidRPr="00221187" w:rsidRDefault="005D4EF9" w:rsidP="005D4EF9">
      <w:pPr>
        <w:pStyle w:val="text-content-page2"/>
        <w:numPr>
          <w:ilvl w:val="0"/>
          <w:numId w:val="19"/>
        </w:numPr>
        <w:tabs>
          <w:tab w:val="left" w:pos="0"/>
          <w:tab w:val="left" w:pos="993"/>
          <w:tab w:val="left" w:pos="1134"/>
        </w:tabs>
        <w:ind w:left="0" w:firstLine="709"/>
        <w:jc w:val="both"/>
        <w:rPr>
          <w:rFonts w:ascii="Times New Roman" w:hAnsi="Times New Roman" w:cs="Times New Roman"/>
          <w:color w:val="auto"/>
          <w:spacing w:val="-5"/>
          <w:sz w:val="24"/>
          <w:szCs w:val="24"/>
        </w:rPr>
      </w:pPr>
      <w:r w:rsidRPr="00221187">
        <w:rPr>
          <w:rFonts w:ascii="Times New Roman" w:hAnsi="Times New Roman" w:cs="Times New Roman"/>
          <w:color w:val="auto"/>
          <w:spacing w:val="-5"/>
          <w:sz w:val="24"/>
          <w:szCs w:val="24"/>
        </w:rPr>
        <w:t xml:space="preserve">Червона калина та українсько-польські взаємини // </w:t>
      </w:r>
      <w:r w:rsidRPr="00221187">
        <w:rPr>
          <w:rFonts w:ascii="Times New Roman" w:hAnsi="Times New Roman" w:cs="Times New Roman"/>
          <w:spacing w:val="-5"/>
          <w:sz w:val="24"/>
          <w:szCs w:val="24"/>
        </w:rPr>
        <w:t xml:space="preserve">День. – 2022. – 21 квітня </w:t>
      </w:r>
      <w:hyperlink r:id="rId76" w:history="1">
        <w:r w:rsidRPr="00221187">
          <w:rPr>
            <w:rStyle w:val="af7"/>
            <w:rFonts w:ascii="Times New Roman" w:hAnsi="Times New Roman"/>
            <w:spacing w:val="-5"/>
            <w:sz w:val="24"/>
            <w:szCs w:val="24"/>
          </w:rPr>
          <w:t>https://day.kyiv.ua/uk/blog/suspilstvo/chervona-kalyna-ta-ukrayinsko-polski-vzayemyny</w:t>
        </w:r>
      </w:hyperlink>
    </w:p>
    <w:p w:rsidR="005D4EF9" w:rsidRPr="00221187" w:rsidRDefault="005D4EF9" w:rsidP="005D4EF9">
      <w:pPr>
        <w:pStyle w:val="text-content-page2"/>
        <w:numPr>
          <w:ilvl w:val="0"/>
          <w:numId w:val="19"/>
        </w:numPr>
        <w:tabs>
          <w:tab w:val="left" w:pos="0"/>
          <w:tab w:val="left" w:pos="993"/>
          <w:tab w:val="left" w:pos="1134"/>
        </w:tabs>
        <w:ind w:left="0" w:firstLine="709"/>
        <w:jc w:val="both"/>
        <w:rPr>
          <w:rFonts w:ascii="Times New Roman" w:hAnsi="Times New Roman" w:cs="Times New Roman"/>
          <w:color w:val="auto"/>
          <w:spacing w:val="-5"/>
          <w:sz w:val="24"/>
          <w:szCs w:val="24"/>
        </w:rPr>
      </w:pPr>
      <w:r w:rsidRPr="00221187">
        <w:rPr>
          <w:rFonts w:ascii="Times New Roman" w:hAnsi="Times New Roman" w:cs="Times New Roman"/>
          <w:color w:val="auto"/>
          <w:spacing w:val="-5"/>
          <w:sz w:val="24"/>
          <w:szCs w:val="24"/>
        </w:rPr>
        <w:lastRenderedPageBreak/>
        <w:t xml:space="preserve">Переможці вже в Польщі // </w:t>
      </w:r>
      <w:r w:rsidRPr="00221187">
        <w:rPr>
          <w:rFonts w:ascii="Times New Roman" w:hAnsi="Times New Roman" w:cs="Times New Roman"/>
          <w:spacing w:val="-5"/>
          <w:sz w:val="24"/>
          <w:szCs w:val="24"/>
        </w:rPr>
        <w:t xml:space="preserve">День. – 2022. – 6 червня </w:t>
      </w:r>
      <w:hyperlink r:id="rId77" w:history="1">
        <w:r w:rsidRPr="00221187">
          <w:rPr>
            <w:rStyle w:val="af7"/>
            <w:rFonts w:ascii="Times New Roman" w:hAnsi="Times New Roman"/>
            <w:spacing w:val="-5"/>
            <w:sz w:val="24"/>
            <w:szCs w:val="24"/>
          </w:rPr>
          <w:t>https://day.kyiv.ua/uk/article/den-ukrayiny/peremozhci-vzhe-u-polshchi?fbclid=IwAR31JZSgoFAa-EB6uOeOE1YaPmCnSrIyAcS6XItJDUOfs_KVgQ_bm8IorJc</w:t>
        </w:r>
      </w:hyperlink>
    </w:p>
    <w:p w:rsidR="005D4EF9" w:rsidRPr="00221187" w:rsidRDefault="005D4EF9" w:rsidP="005D4EF9">
      <w:pPr>
        <w:pStyle w:val="text-content-page2"/>
        <w:numPr>
          <w:ilvl w:val="0"/>
          <w:numId w:val="19"/>
        </w:numPr>
        <w:tabs>
          <w:tab w:val="left" w:pos="0"/>
          <w:tab w:val="left" w:pos="993"/>
          <w:tab w:val="left" w:pos="1134"/>
        </w:tabs>
        <w:ind w:left="0" w:firstLine="709"/>
        <w:jc w:val="both"/>
        <w:rPr>
          <w:rFonts w:ascii="Times New Roman" w:hAnsi="Times New Roman" w:cs="Times New Roman"/>
          <w:color w:val="auto"/>
          <w:spacing w:val="-5"/>
          <w:sz w:val="24"/>
          <w:szCs w:val="24"/>
        </w:rPr>
      </w:pPr>
      <w:r w:rsidRPr="00221187">
        <w:rPr>
          <w:rFonts w:ascii="Times New Roman" w:hAnsi="Times New Roman" w:cs="Times New Roman"/>
          <w:color w:val="auto"/>
          <w:spacing w:val="-5"/>
          <w:sz w:val="24"/>
          <w:szCs w:val="24"/>
        </w:rPr>
        <w:t xml:space="preserve">Жінка виступила з протестом проти обстрілів України з території Білорусі // </w:t>
      </w:r>
      <w:r w:rsidRPr="00221187">
        <w:rPr>
          <w:rFonts w:ascii="Times New Roman" w:hAnsi="Times New Roman" w:cs="Times New Roman"/>
          <w:spacing w:val="-5"/>
          <w:sz w:val="24"/>
          <w:szCs w:val="24"/>
        </w:rPr>
        <w:t xml:space="preserve">День. – 2022. – 29 червня </w:t>
      </w:r>
      <w:hyperlink r:id="rId78" w:history="1">
        <w:r w:rsidRPr="00221187">
          <w:rPr>
            <w:rStyle w:val="af7"/>
            <w:rFonts w:ascii="Times New Roman" w:hAnsi="Times New Roman"/>
            <w:spacing w:val="-5"/>
            <w:sz w:val="24"/>
            <w:szCs w:val="24"/>
          </w:rPr>
          <w:t>https://day.kyiv.ua/uk/news/290622-zhinka-vystupyla-z-protestom-proty-obstriliv-ukrayiny-z-terytoriyi-bilorusi</w:t>
        </w:r>
      </w:hyperlink>
    </w:p>
    <w:p w:rsidR="005D4EF9" w:rsidRPr="00221187" w:rsidRDefault="005D4EF9" w:rsidP="005D4EF9">
      <w:pPr>
        <w:pStyle w:val="text-content-page2"/>
        <w:numPr>
          <w:ilvl w:val="0"/>
          <w:numId w:val="19"/>
        </w:numPr>
        <w:tabs>
          <w:tab w:val="left" w:pos="0"/>
          <w:tab w:val="left" w:pos="993"/>
          <w:tab w:val="left" w:pos="1134"/>
        </w:tabs>
        <w:ind w:left="0" w:firstLine="709"/>
        <w:jc w:val="both"/>
        <w:rPr>
          <w:rFonts w:ascii="Times New Roman" w:hAnsi="Times New Roman" w:cs="Times New Roman"/>
          <w:color w:val="auto"/>
          <w:spacing w:val="-5"/>
          <w:sz w:val="24"/>
          <w:szCs w:val="24"/>
        </w:rPr>
      </w:pPr>
      <w:r w:rsidRPr="00221187">
        <w:rPr>
          <w:rFonts w:ascii="Times New Roman" w:hAnsi="Times New Roman" w:cs="Times New Roman"/>
          <w:spacing w:val="-5"/>
          <w:sz w:val="24"/>
          <w:szCs w:val="24"/>
        </w:rPr>
        <w:t xml:space="preserve"> </w:t>
      </w:r>
      <w:r w:rsidRPr="00221187">
        <w:rPr>
          <w:rFonts w:ascii="Times New Roman" w:hAnsi="Times New Roman" w:cs="Times New Roman"/>
          <w:color w:val="auto"/>
          <w:spacing w:val="-5"/>
          <w:sz w:val="24"/>
          <w:szCs w:val="24"/>
        </w:rPr>
        <w:t xml:space="preserve">Білоруси – де ви? // </w:t>
      </w:r>
      <w:r w:rsidRPr="00221187">
        <w:rPr>
          <w:rFonts w:ascii="Times New Roman" w:hAnsi="Times New Roman" w:cs="Times New Roman"/>
          <w:spacing w:val="-5"/>
          <w:sz w:val="24"/>
          <w:szCs w:val="24"/>
        </w:rPr>
        <w:t xml:space="preserve">День. – 2022. – 5 липня </w:t>
      </w:r>
      <w:hyperlink r:id="rId79" w:history="1">
        <w:r w:rsidRPr="00221187">
          <w:rPr>
            <w:rStyle w:val="af7"/>
            <w:rFonts w:ascii="Times New Roman" w:hAnsi="Times New Roman"/>
            <w:spacing w:val="-5"/>
            <w:sz w:val="24"/>
            <w:szCs w:val="24"/>
          </w:rPr>
          <w:t>https://day.kyiv.ua/uk /</w:t>
        </w:r>
        <w:proofErr w:type="spellStart"/>
        <w:r w:rsidRPr="00221187">
          <w:rPr>
            <w:rStyle w:val="af7"/>
            <w:rFonts w:ascii="Times New Roman" w:hAnsi="Times New Roman"/>
            <w:spacing w:val="-5"/>
            <w:sz w:val="24"/>
            <w:szCs w:val="24"/>
          </w:rPr>
          <w:t>blog</w:t>
        </w:r>
        <w:proofErr w:type="spellEnd"/>
        <w:r w:rsidRPr="00221187">
          <w:rPr>
            <w:rStyle w:val="af7"/>
            <w:rFonts w:ascii="Times New Roman" w:hAnsi="Times New Roman"/>
            <w:spacing w:val="-5"/>
            <w:sz w:val="24"/>
            <w:szCs w:val="24"/>
          </w:rPr>
          <w:t>/</w:t>
        </w:r>
        <w:proofErr w:type="spellStart"/>
        <w:r w:rsidRPr="00221187">
          <w:rPr>
            <w:rStyle w:val="af7"/>
            <w:rFonts w:ascii="Times New Roman" w:hAnsi="Times New Roman"/>
            <w:spacing w:val="-5"/>
            <w:sz w:val="24"/>
            <w:szCs w:val="24"/>
          </w:rPr>
          <w:t>polityka</w:t>
        </w:r>
        <w:proofErr w:type="spellEnd"/>
        <w:r w:rsidRPr="00221187">
          <w:rPr>
            <w:rStyle w:val="af7"/>
            <w:rFonts w:ascii="Times New Roman" w:hAnsi="Times New Roman"/>
            <w:spacing w:val="-5"/>
            <w:sz w:val="24"/>
            <w:szCs w:val="24"/>
          </w:rPr>
          <w:t>/bilorusy-de-vy</w:t>
        </w:r>
      </w:hyperlink>
    </w:p>
    <w:p w:rsidR="005D4EF9" w:rsidRPr="00221187" w:rsidRDefault="005D4EF9" w:rsidP="005D4EF9">
      <w:pPr>
        <w:pStyle w:val="text-content-page2"/>
        <w:numPr>
          <w:ilvl w:val="0"/>
          <w:numId w:val="19"/>
        </w:numPr>
        <w:tabs>
          <w:tab w:val="left" w:pos="0"/>
          <w:tab w:val="left" w:pos="993"/>
          <w:tab w:val="left" w:pos="1134"/>
        </w:tabs>
        <w:ind w:left="0" w:firstLine="709"/>
        <w:jc w:val="both"/>
        <w:rPr>
          <w:rFonts w:ascii="Times New Roman" w:hAnsi="Times New Roman" w:cs="Times New Roman"/>
          <w:color w:val="auto"/>
          <w:spacing w:val="-5"/>
          <w:sz w:val="24"/>
          <w:szCs w:val="24"/>
        </w:rPr>
      </w:pPr>
      <w:r w:rsidRPr="00221187">
        <w:rPr>
          <w:rFonts w:ascii="Times New Roman" w:hAnsi="Times New Roman" w:cs="Times New Roman"/>
          <w:spacing w:val="-5"/>
          <w:sz w:val="24"/>
          <w:szCs w:val="24"/>
        </w:rPr>
        <w:t xml:space="preserve">Не той фронт </w:t>
      </w:r>
      <w:r w:rsidRPr="00221187">
        <w:rPr>
          <w:rFonts w:ascii="Times New Roman" w:hAnsi="Times New Roman" w:cs="Times New Roman"/>
          <w:color w:val="auto"/>
          <w:spacing w:val="-5"/>
          <w:sz w:val="24"/>
          <w:szCs w:val="24"/>
        </w:rPr>
        <w:t xml:space="preserve">// </w:t>
      </w:r>
      <w:r w:rsidRPr="00221187">
        <w:rPr>
          <w:rFonts w:ascii="Times New Roman" w:hAnsi="Times New Roman" w:cs="Times New Roman"/>
          <w:spacing w:val="-5"/>
          <w:sz w:val="24"/>
          <w:szCs w:val="24"/>
        </w:rPr>
        <w:t xml:space="preserve">День. – 2022. – 12 липня </w:t>
      </w:r>
      <w:hyperlink r:id="rId80" w:history="1">
        <w:r w:rsidRPr="00221187">
          <w:rPr>
            <w:rStyle w:val="af7"/>
            <w:rFonts w:ascii="Times New Roman" w:hAnsi="Times New Roman"/>
            <w:spacing w:val="-5"/>
            <w:sz w:val="24"/>
            <w:szCs w:val="24"/>
          </w:rPr>
          <w:t>https://day.kyiv.ua/uk/blog /suspilstvo/ne-toy-front?fbclid=IwAR1OFFUrr8x0mInNtbVg1Ghg68_wa3SYt9aj-5yAzpkJOB1eN-cuITUpUK0</w:t>
        </w:r>
      </w:hyperlink>
    </w:p>
    <w:p w:rsidR="005D4EF9" w:rsidRPr="00221187" w:rsidRDefault="005D4EF9" w:rsidP="005D4EF9">
      <w:pPr>
        <w:pStyle w:val="text-content-page2"/>
        <w:numPr>
          <w:ilvl w:val="0"/>
          <w:numId w:val="19"/>
        </w:numPr>
        <w:tabs>
          <w:tab w:val="left" w:pos="0"/>
          <w:tab w:val="left" w:pos="993"/>
          <w:tab w:val="left" w:pos="1134"/>
        </w:tabs>
        <w:ind w:left="0" w:firstLine="709"/>
        <w:jc w:val="both"/>
        <w:rPr>
          <w:rFonts w:ascii="Times New Roman" w:hAnsi="Times New Roman" w:cs="Times New Roman"/>
          <w:color w:val="auto"/>
          <w:spacing w:val="-5"/>
          <w:sz w:val="24"/>
          <w:szCs w:val="24"/>
        </w:rPr>
      </w:pPr>
      <w:r w:rsidRPr="00221187">
        <w:rPr>
          <w:rFonts w:ascii="Times New Roman" w:hAnsi="Times New Roman" w:cs="Times New Roman"/>
          <w:color w:val="auto"/>
          <w:spacing w:val="-5"/>
          <w:sz w:val="24"/>
          <w:szCs w:val="24"/>
        </w:rPr>
        <w:t xml:space="preserve">Місцеве самоврядування Чернігівщини та російська орда. Спротив громад: як це було на Чернігівщині // </w:t>
      </w:r>
      <w:r w:rsidRPr="00221187">
        <w:rPr>
          <w:rFonts w:ascii="Times New Roman" w:hAnsi="Times New Roman" w:cs="Times New Roman"/>
          <w:color w:val="auto"/>
          <w:spacing w:val="-5"/>
          <w:sz w:val="24"/>
          <w:szCs w:val="24"/>
          <w:lang w:val="en-US"/>
        </w:rPr>
        <w:t>Ukrainian</w:t>
      </w:r>
      <w:r w:rsidRPr="00221187">
        <w:rPr>
          <w:rFonts w:ascii="Times New Roman" w:hAnsi="Times New Roman" w:cs="Times New Roman"/>
          <w:color w:val="auto"/>
          <w:spacing w:val="-5"/>
          <w:sz w:val="24"/>
          <w:szCs w:val="24"/>
        </w:rPr>
        <w:t xml:space="preserve"> </w:t>
      </w:r>
      <w:r w:rsidRPr="00221187">
        <w:rPr>
          <w:rFonts w:ascii="Times New Roman" w:hAnsi="Times New Roman" w:cs="Times New Roman"/>
          <w:color w:val="auto"/>
          <w:spacing w:val="-5"/>
          <w:sz w:val="24"/>
          <w:szCs w:val="24"/>
          <w:lang w:val="en-US"/>
        </w:rPr>
        <w:t>Crisis</w:t>
      </w:r>
      <w:r w:rsidRPr="00221187">
        <w:rPr>
          <w:rFonts w:ascii="Times New Roman" w:hAnsi="Times New Roman" w:cs="Times New Roman"/>
          <w:color w:val="auto"/>
          <w:spacing w:val="-5"/>
          <w:sz w:val="24"/>
          <w:szCs w:val="24"/>
        </w:rPr>
        <w:t xml:space="preserve"> </w:t>
      </w:r>
      <w:r w:rsidRPr="00221187">
        <w:rPr>
          <w:rFonts w:ascii="Times New Roman" w:hAnsi="Times New Roman" w:cs="Times New Roman"/>
          <w:color w:val="auto"/>
          <w:spacing w:val="-5"/>
          <w:sz w:val="24"/>
          <w:szCs w:val="24"/>
          <w:lang w:val="en-US"/>
        </w:rPr>
        <w:t>media</w:t>
      </w:r>
      <w:r w:rsidRPr="00221187">
        <w:rPr>
          <w:rFonts w:ascii="Times New Roman" w:hAnsi="Times New Roman" w:cs="Times New Roman"/>
          <w:color w:val="auto"/>
          <w:spacing w:val="-5"/>
          <w:sz w:val="24"/>
          <w:szCs w:val="24"/>
        </w:rPr>
        <w:t xml:space="preserve"> </w:t>
      </w:r>
      <w:r w:rsidRPr="00221187">
        <w:rPr>
          <w:rFonts w:ascii="Times New Roman" w:hAnsi="Times New Roman" w:cs="Times New Roman"/>
          <w:color w:val="auto"/>
          <w:spacing w:val="-5"/>
          <w:sz w:val="24"/>
          <w:szCs w:val="24"/>
          <w:lang w:val="en-US"/>
        </w:rPr>
        <w:t>center</w:t>
      </w:r>
      <w:r w:rsidRPr="00221187">
        <w:rPr>
          <w:rFonts w:ascii="Times New Roman" w:hAnsi="Times New Roman" w:cs="Times New Roman"/>
          <w:color w:val="auto"/>
          <w:spacing w:val="-5"/>
          <w:sz w:val="24"/>
          <w:szCs w:val="24"/>
        </w:rPr>
        <w:t xml:space="preserve">. 2022. – 8 листопада </w:t>
      </w:r>
      <w:hyperlink r:id="rId81" w:history="1">
        <w:r w:rsidRPr="00221187">
          <w:rPr>
            <w:rStyle w:val="af7"/>
            <w:rFonts w:ascii="Times New Roman" w:hAnsi="Times New Roman"/>
            <w:spacing w:val="-5"/>
            <w:sz w:val="24"/>
            <w:szCs w:val="24"/>
          </w:rPr>
          <w:t>https://uacrisis.org/uk/chernigivshhyna?fbclid=IwAR3LPC1oWQ4zWDkzO1FhmQJHmcJB1TiX-q33ZK0w6Woo5PwrAEkc2BMOABU</w:t>
        </w:r>
      </w:hyperlink>
    </w:p>
    <w:p w:rsidR="005D4EF9" w:rsidRPr="00221187" w:rsidRDefault="005D4EF9" w:rsidP="005D4EF9">
      <w:pPr>
        <w:pStyle w:val="aff1"/>
        <w:numPr>
          <w:ilvl w:val="0"/>
          <w:numId w:val="19"/>
        </w:numPr>
        <w:tabs>
          <w:tab w:val="left" w:pos="0"/>
          <w:tab w:val="left" w:pos="851"/>
          <w:tab w:val="left" w:pos="993"/>
          <w:tab w:val="left" w:pos="1134"/>
        </w:tabs>
        <w:spacing w:after="0" w:line="240" w:lineRule="auto"/>
        <w:ind w:left="0" w:firstLine="709"/>
        <w:jc w:val="both"/>
        <w:rPr>
          <w:rFonts w:ascii="Times New Roman" w:hAnsi="Times New Roman"/>
          <w:spacing w:val="-5"/>
          <w:sz w:val="24"/>
          <w:szCs w:val="24"/>
        </w:rPr>
      </w:pPr>
      <w:r w:rsidRPr="00221187">
        <w:rPr>
          <w:rFonts w:ascii="Times New Roman" w:hAnsi="Times New Roman"/>
          <w:spacing w:val="-5"/>
          <w:sz w:val="24"/>
          <w:szCs w:val="24"/>
        </w:rPr>
        <w:t xml:space="preserve">Казіміров Д. Щоб старість була теплішою. </w:t>
      </w:r>
      <w:r w:rsidRPr="00221187">
        <w:rPr>
          <w:rFonts w:ascii="Times New Roman" w:hAnsi="Times New Roman"/>
          <w:i/>
          <w:spacing w:val="-5"/>
          <w:sz w:val="24"/>
          <w:szCs w:val="24"/>
        </w:rPr>
        <w:t xml:space="preserve">Голос України. </w:t>
      </w:r>
      <w:hyperlink r:id="rId82" w:history="1">
        <w:r w:rsidRPr="00221187">
          <w:rPr>
            <w:rStyle w:val="af7"/>
            <w:rFonts w:ascii="Times New Roman" w:hAnsi="Times New Roman"/>
            <w:spacing w:val="-5"/>
            <w:sz w:val="24"/>
            <w:szCs w:val="24"/>
          </w:rPr>
          <w:t>http://www.golos.com.ua/article/367180</w:t>
        </w:r>
      </w:hyperlink>
    </w:p>
    <w:p w:rsidR="005D4EF9" w:rsidRPr="00221187" w:rsidRDefault="005D4EF9" w:rsidP="005D4EF9">
      <w:pPr>
        <w:pStyle w:val="aff1"/>
        <w:numPr>
          <w:ilvl w:val="0"/>
          <w:numId w:val="19"/>
        </w:numPr>
        <w:tabs>
          <w:tab w:val="left" w:pos="0"/>
          <w:tab w:val="left" w:pos="851"/>
          <w:tab w:val="left" w:pos="993"/>
          <w:tab w:val="left" w:pos="1134"/>
        </w:tabs>
        <w:spacing w:after="0" w:line="240" w:lineRule="auto"/>
        <w:ind w:left="0" w:firstLine="709"/>
        <w:jc w:val="both"/>
        <w:rPr>
          <w:rFonts w:ascii="Times New Roman" w:hAnsi="Times New Roman"/>
          <w:spacing w:val="-5"/>
          <w:sz w:val="24"/>
          <w:szCs w:val="24"/>
        </w:rPr>
      </w:pPr>
      <w:proofErr w:type="spellStart"/>
      <w:r w:rsidRPr="00221187">
        <w:rPr>
          <w:rFonts w:ascii="Times New Roman" w:hAnsi="Times New Roman"/>
          <w:spacing w:val="-5"/>
          <w:sz w:val="24"/>
          <w:szCs w:val="24"/>
        </w:rPr>
        <w:t>Казіміров</w:t>
      </w:r>
      <w:proofErr w:type="spellEnd"/>
      <w:r w:rsidRPr="00221187">
        <w:rPr>
          <w:rFonts w:ascii="Times New Roman" w:hAnsi="Times New Roman"/>
          <w:spacing w:val="-5"/>
          <w:sz w:val="24"/>
          <w:szCs w:val="24"/>
        </w:rPr>
        <w:t xml:space="preserve"> Д. Інформація, яка повинна «зачепити» потенційних інвесторів. </w:t>
      </w:r>
      <w:r w:rsidRPr="00221187">
        <w:rPr>
          <w:rFonts w:ascii="Times New Roman" w:hAnsi="Times New Roman"/>
          <w:i/>
          <w:spacing w:val="-5"/>
          <w:sz w:val="24"/>
          <w:szCs w:val="24"/>
        </w:rPr>
        <w:t xml:space="preserve">Голос України. </w:t>
      </w:r>
      <w:hyperlink r:id="rId83" w:history="1">
        <w:r w:rsidRPr="00221187">
          <w:rPr>
            <w:rStyle w:val="af7"/>
            <w:rFonts w:ascii="Times New Roman" w:hAnsi="Times New Roman"/>
            <w:spacing w:val="-5"/>
            <w:sz w:val="24"/>
            <w:szCs w:val="24"/>
          </w:rPr>
          <w:t>http://www.golos.com.ua/article/364883</w:t>
        </w:r>
      </w:hyperlink>
    </w:p>
    <w:p w:rsidR="00580D02" w:rsidRDefault="00580D02" w:rsidP="005D4EF9">
      <w:pPr>
        <w:ind w:firstLine="851"/>
        <w:jc w:val="both"/>
        <w:rPr>
          <w:sz w:val="28"/>
          <w:szCs w:val="28"/>
        </w:rPr>
      </w:pPr>
      <w:r>
        <w:rPr>
          <w:sz w:val="28"/>
          <w:szCs w:val="28"/>
        </w:rPr>
        <w:t>Кількість публікацій виявилася найбільшою за весь час існування Центру. Таких спалах, насамперед, – відображення реакції на події російсько-української війни. Водночас у звітному періоді посилилася тенденція останніх років щодо більш активної інформаційної роботи Центру саме у соціальних мережах.</w:t>
      </w:r>
    </w:p>
    <w:p w:rsidR="005D4EF9" w:rsidRDefault="005D4EF9" w:rsidP="005D4EF9">
      <w:pPr>
        <w:ind w:left="113" w:firstLine="357"/>
        <w:jc w:val="center"/>
        <w:rPr>
          <w:b/>
          <w:smallCaps/>
          <w:sz w:val="28"/>
          <w:szCs w:val="28"/>
          <w:lang w:val="ru-RU"/>
        </w:rPr>
      </w:pPr>
    </w:p>
    <w:p w:rsidR="005D4EF9" w:rsidRPr="00C5782B" w:rsidRDefault="005D4EF9" w:rsidP="005D4EF9">
      <w:pPr>
        <w:ind w:left="113" w:firstLine="357"/>
        <w:jc w:val="center"/>
        <w:rPr>
          <w:b/>
          <w:smallCaps/>
          <w:sz w:val="28"/>
          <w:szCs w:val="28"/>
        </w:rPr>
      </w:pPr>
      <w:r w:rsidRPr="00C5782B">
        <w:rPr>
          <w:b/>
          <w:smallCaps/>
          <w:sz w:val="28"/>
          <w:szCs w:val="28"/>
          <w:lang w:val="en-US"/>
        </w:rPr>
        <w:t>X</w:t>
      </w:r>
      <w:r w:rsidRPr="00C5782B">
        <w:rPr>
          <w:b/>
          <w:smallCaps/>
          <w:sz w:val="28"/>
          <w:szCs w:val="28"/>
        </w:rPr>
        <w:t>. НАУКОВА РОБОТА</w:t>
      </w:r>
    </w:p>
    <w:p w:rsidR="005D4EF9" w:rsidRDefault="005D4EF9" w:rsidP="005D4EF9">
      <w:pPr>
        <w:ind w:firstLine="607"/>
        <w:jc w:val="both"/>
        <w:rPr>
          <w:sz w:val="28"/>
          <w:szCs w:val="28"/>
        </w:rPr>
      </w:pPr>
      <w:r w:rsidRPr="00C5782B">
        <w:rPr>
          <w:sz w:val="28"/>
          <w:szCs w:val="28"/>
        </w:rPr>
        <w:t>До наукової роботи в Центрі залучаються, насамперед, штатні працівники</w:t>
      </w:r>
      <w:r>
        <w:rPr>
          <w:sz w:val="28"/>
          <w:szCs w:val="28"/>
        </w:rPr>
        <w:t xml:space="preserve">. Насамперед співробітники, які </w:t>
      </w:r>
      <w:r w:rsidRPr="00F77670">
        <w:rPr>
          <w:sz w:val="28"/>
          <w:szCs w:val="28"/>
        </w:rPr>
        <w:t>ма</w:t>
      </w:r>
      <w:r>
        <w:rPr>
          <w:sz w:val="28"/>
          <w:szCs w:val="28"/>
        </w:rPr>
        <w:t xml:space="preserve">ють науковий ступінь кандидата </w:t>
      </w:r>
      <w:r w:rsidRPr="00F77670">
        <w:rPr>
          <w:sz w:val="28"/>
          <w:szCs w:val="28"/>
        </w:rPr>
        <w:t>наук</w:t>
      </w:r>
      <w:r>
        <w:rPr>
          <w:sz w:val="28"/>
          <w:szCs w:val="28"/>
        </w:rPr>
        <w:t xml:space="preserve"> (В. Бойко та </w:t>
      </w:r>
      <w:proofErr w:type="spellStart"/>
      <w:r>
        <w:rPr>
          <w:sz w:val="28"/>
          <w:szCs w:val="28"/>
        </w:rPr>
        <w:t>Д. Казімі</w:t>
      </w:r>
      <w:proofErr w:type="spellEnd"/>
      <w:r>
        <w:rPr>
          <w:sz w:val="28"/>
          <w:szCs w:val="28"/>
        </w:rPr>
        <w:t xml:space="preserve">ров). </w:t>
      </w:r>
      <w:r w:rsidRPr="00F77670">
        <w:rPr>
          <w:sz w:val="28"/>
          <w:szCs w:val="28"/>
        </w:rPr>
        <w:t xml:space="preserve">Їхні наукові інтереси </w:t>
      </w:r>
      <w:r>
        <w:rPr>
          <w:sz w:val="28"/>
          <w:szCs w:val="28"/>
        </w:rPr>
        <w:t>стосуються питань</w:t>
      </w:r>
      <w:r w:rsidRPr="00F77670">
        <w:rPr>
          <w:sz w:val="28"/>
          <w:szCs w:val="28"/>
        </w:rPr>
        <w:t xml:space="preserve"> організації системи навчання управлінських кадрів, реформування органів місцевого самоврядування та т</w:t>
      </w:r>
      <w:r>
        <w:rPr>
          <w:sz w:val="28"/>
          <w:szCs w:val="28"/>
        </w:rPr>
        <w:t>е</w:t>
      </w:r>
      <w:r w:rsidR="008E0382">
        <w:rPr>
          <w:sz w:val="28"/>
          <w:szCs w:val="28"/>
        </w:rPr>
        <w:t>риторіальної організації влади, і</w:t>
      </w:r>
      <w:r>
        <w:rPr>
          <w:sz w:val="28"/>
          <w:szCs w:val="28"/>
        </w:rPr>
        <w:t xml:space="preserve">сторичний досвід функціонування владних структур на загальнонаціональному та регіональному рівнях. </w:t>
      </w:r>
    </w:p>
    <w:p w:rsidR="005D4EF9" w:rsidRPr="00F77670" w:rsidRDefault="005D4EF9" w:rsidP="005D4EF9">
      <w:pPr>
        <w:ind w:firstLine="607"/>
        <w:jc w:val="both"/>
        <w:rPr>
          <w:sz w:val="28"/>
          <w:szCs w:val="28"/>
        </w:rPr>
      </w:pPr>
      <w:r w:rsidRPr="00F77670">
        <w:rPr>
          <w:sz w:val="28"/>
          <w:szCs w:val="28"/>
        </w:rPr>
        <w:t>Всього п</w:t>
      </w:r>
      <w:r>
        <w:rPr>
          <w:sz w:val="28"/>
          <w:szCs w:val="28"/>
        </w:rPr>
        <w:t>ротягом року оприлюднено три наукові матеріал</w:t>
      </w:r>
      <w:r w:rsidRPr="00805F9E">
        <w:rPr>
          <w:sz w:val="28"/>
          <w:szCs w:val="28"/>
        </w:rPr>
        <w:t>и</w:t>
      </w:r>
      <w:r w:rsidRPr="00F77670">
        <w:rPr>
          <w:sz w:val="28"/>
          <w:szCs w:val="28"/>
        </w:rPr>
        <w:t xml:space="preserve">, а саме: </w:t>
      </w:r>
    </w:p>
    <w:p w:rsidR="005D4EF9" w:rsidRPr="000950DF" w:rsidRDefault="005D4EF9" w:rsidP="005D4EF9">
      <w:pPr>
        <w:pStyle w:val="aff1"/>
        <w:numPr>
          <w:ilvl w:val="0"/>
          <w:numId w:val="42"/>
        </w:numPr>
        <w:tabs>
          <w:tab w:val="left" w:pos="993"/>
        </w:tabs>
        <w:spacing w:after="0" w:line="240" w:lineRule="auto"/>
        <w:ind w:left="0" w:firstLine="607"/>
        <w:jc w:val="both"/>
        <w:rPr>
          <w:rStyle w:val="apple-style-span"/>
          <w:rFonts w:ascii="Times New Roman" w:hAnsi="Times New Roman"/>
          <w:sz w:val="28"/>
          <w:szCs w:val="28"/>
          <w:shd w:val="clear" w:color="auto" w:fill="FFFFFF"/>
        </w:rPr>
      </w:pPr>
      <w:proofErr w:type="spellStart"/>
      <w:r w:rsidRPr="000950DF">
        <w:rPr>
          <w:rStyle w:val="apple-style-span"/>
          <w:rFonts w:ascii="Times New Roman" w:hAnsi="Times New Roman"/>
          <w:sz w:val="28"/>
          <w:szCs w:val="28"/>
          <w:shd w:val="clear" w:color="auto" w:fill="FFFFFF"/>
        </w:rPr>
        <w:t>А.</w:t>
      </w:r>
      <w:r>
        <w:rPr>
          <w:rStyle w:val="apple-style-span"/>
          <w:rFonts w:ascii="Times New Roman" w:hAnsi="Times New Roman"/>
          <w:sz w:val="28"/>
          <w:szCs w:val="28"/>
          <w:shd w:val="clear" w:color="auto" w:fill="FFFFFF"/>
        </w:rPr>
        <w:t> </w:t>
      </w:r>
      <w:r w:rsidRPr="000950DF">
        <w:rPr>
          <w:rStyle w:val="apple-style-span"/>
          <w:rFonts w:ascii="Times New Roman" w:hAnsi="Times New Roman"/>
          <w:sz w:val="28"/>
          <w:szCs w:val="28"/>
          <w:shd w:val="clear" w:color="auto" w:fill="FFFFFF"/>
        </w:rPr>
        <w:t>Смалан</w:t>
      </w:r>
      <w:proofErr w:type="spellEnd"/>
      <w:r w:rsidRPr="000950DF">
        <w:rPr>
          <w:rStyle w:val="apple-style-span"/>
          <w:rFonts w:ascii="Times New Roman" w:hAnsi="Times New Roman"/>
          <w:sz w:val="28"/>
          <w:szCs w:val="28"/>
          <w:shd w:val="clear" w:color="auto" w:fill="FFFFFF"/>
        </w:rPr>
        <w:t>чук, В.</w:t>
      </w:r>
      <w:r>
        <w:rPr>
          <w:rStyle w:val="apple-style-span"/>
          <w:rFonts w:ascii="Times New Roman" w:hAnsi="Times New Roman"/>
          <w:sz w:val="28"/>
          <w:szCs w:val="28"/>
          <w:shd w:val="clear" w:color="auto" w:fill="FFFFFF"/>
        </w:rPr>
        <w:t> </w:t>
      </w:r>
      <w:r w:rsidRPr="000950DF">
        <w:rPr>
          <w:rStyle w:val="apple-style-span"/>
          <w:rFonts w:ascii="Times New Roman" w:hAnsi="Times New Roman"/>
          <w:sz w:val="28"/>
          <w:szCs w:val="28"/>
          <w:shd w:val="clear" w:color="auto" w:fill="FFFFFF"/>
        </w:rPr>
        <w:t xml:space="preserve">Бойко. </w:t>
      </w:r>
      <w:proofErr w:type="spellStart"/>
      <w:r w:rsidRPr="000950DF">
        <w:rPr>
          <w:rStyle w:val="apple-style-span"/>
          <w:rFonts w:ascii="Times New Roman" w:hAnsi="Times New Roman"/>
          <w:sz w:val="28"/>
          <w:szCs w:val="28"/>
          <w:shd w:val="clear" w:color="auto" w:fill="FFFFFF"/>
        </w:rPr>
        <w:t>Валянціна</w:t>
      </w:r>
      <w:proofErr w:type="spellEnd"/>
      <w:r w:rsidRPr="000950DF">
        <w:rPr>
          <w:rStyle w:val="apple-style-span"/>
          <w:rFonts w:ascii="Times New Roman" w:hAnsi="Times New Roman"/>
          <w:sz w:val="28"/>
          <w:szCs w:val="28"/>
          <w:shd w:val="clear" w:color="auto" w:fill="FFFFFF"/>
        </w:rPr>
        <w:t xml:space="preserve"> </w:t>
      </w:r>
      <w:proofErr w:type="spellStart"/>
      <w:r w:rsidRPr="000950DF">
        <w:rPr>
          <w:rStyle w:val="apple-style-span"/>
          <w:rFonts w:ascii="Times New Roman" w:hAnsi="Times New Roman"/>
          <w:sz w:val="28"/>
          <w:szCs w:val="28"/>
          <w:shd w:val="clear" w:color="auto" w:fill="FFFFFF"/>
        </w:rPr>
        <w:t>Мятліц</w:t>
      </w:r>
      <w:r>
        <w:rPr>
          <w:rStyle w:val="apple-style-span"/>
          <w:rFonts w:ascii="Times New Roman" w:hAnsi="Times New Roman"/>
          <w:sz w:val="28"/>
          <w:szCs w:val="28"/>
          <w:shd w:val="clear" w:color="auto" w:fill="FFFFFF"/>
        </w:rPr>
        <w:t>кая</w:t>
      </w:r>
      <w:proofErr w:type="spellEnd"/>
      <w:r>
        <w:rPr>
          <w:rStyle w:val="apple-style-span"/>
          <w:rFonts w:ascii="Times New Roman" w:hAnsi="Times New Roman"/>
          <w:sz w:val="28"/>
          <w:szCs w:val="28"/>
          <w:shd w:val="clear" w:color="auto" w:fill="FFFFFF"/>
        </w:rPr>
        <w:t xml:space="preserve"> (</w:t>
      </w:r>
      <w:proofErr w:type="spellStart"/>
      <w:r>
        <w:rPr>
          <w:rStyle w:val="apple-style-span"/>
          <w:rFonts w:ascii="Times New Roman" w:hAnsi="Times New Roman"/>
          <w:sz w:val="28"/>
          <w:szCs w:val="28"/>
          <w:shd w:val="clear" w:color="auto" w:fill="FFFFFF"/>
        </w:rPr>
        <w:t>Лебедзева</w:t>
      </w:r>
      <w:proofErr w:type="spellEnd"/>
      <w:r>
        <w:rPr>
          <w:rStyle w:val="apple-style-span"/>
          <w:rFonts w:ascii="Times New Roman" w:hAnsi="Times New Roman"/>
          <w:sz w:val="28"/>
          <w:szCs w:val="28"/>
          <w:shd w:val="clear" w:color="auto" w:fill="FFFFFF"/>
        </w:rPr>
        <w:t>) (1955– 2022).</w:t>
      </w:r>
      <w:r w:rsidRPr="000950DF">
        <w:rPr>
          <w:rStyle w:val="apple-style-span"/>
          <w:rFonts w:ascii="Times New Roman" w:hAnsi="Times New Roman"/>
          <w:sz w:val="28"/>
          <w:szCs w:val="28"/>
          <w:shd w:val="clear" w:color="auto" w:fill="FFFFFF"/>
        </w:rPr>
        <w:t xml:space="preserve"> </w:t>
      </w:r>
      <w:proofErr w:type="spellStart"/>
      <w:r w:rsidRPr="000950DF">
        <w:rPr>
          <w:rStyle w:val="apple-style-span"/>
          <w:rFonts w:ascii="Times New Roman" w:hAnsi="Times New Roman"/>
          <w:i/>
          <w:sz w:val="28"/>
          <w:szCs w:val="28"/>
          <w:shd w:val="clear" w:color="auto" w:fill="FFFFFF"/>
        </w:rPr>
        <w:t>Гадавік</w:t>
      </w:r>
      <w:proofErr w:type="spellEnd"/>
      <w:r w:rsidRPr="000950DF">
        <w:rPr>
          <w:rStyle w:val="apple-style-span"/>
          <w:rFonts w:ascii="Times New Roman" w:hAnsi="Times New Roman"/>
          <w:i/>
          <w:sz w:val="28"/>
          <w:szCs w:val="28"/>
          <w:shd w:val="clear" w:color="auto" w:fill="FFFFFF"/>
        </w:rPr>
        <w:t xml:space="preserve"> </w:t>
      </w:r>
      <w:proofErr w:type="spellStart"/>
      <w:r w:rsidRPr="000950DF">
        <w:rPr>
          <w:rStyle w:val="apple-style-span"/>
          <w:rFonts w:ascii="Times New Roman" w:hAnsi="Times New Roman"/>
          <w:i/>
          <w:sz w:val="28"/>
          <w:szCs w:val="28"/>
          <w:shd w:val="clear" w:color="auto" w:fill="FFFFFF"/>
        </w:rPr>
        <w:t>Цэнтра</w:t>
      </w:r>
      <w:proofErr w:type="spellEnd"/>
      <w:r w:rsidRPr="000950DF">
        <w:rPr>
          <w:rStyle w:val="apple-style-span"/>
          <w:rFonts w:ascii="Times New Roman" w:hAnsi="Times New Roman"/>
          <w:i/>
          <w:sz w:val="28"/>
          <w:szCs w:val="28"/>
          <w:shd w:val="clear" w:color="auto" w:fill="FFFFFF"/>
        </w:rPr>
        <w:t xml:space="preserve"> </w:t>
      </w:r>
      <w:proofErr w:type="spellStart"/>
      <w:r w:rsidRPr="000950DF">
        <w:rPr>
          <w:rStyle w:val="apple-style-span"/>
          <w:rFonts w:ascii="Times New Roman" w:hAnsi="Times New Roman"/>
          <w:i/>
          <w:sz w:val="28"/>
          <w:szCs w:val="28"/>
          <w:shd w:val="clear" w:color="auto" w:fill="FFFFFF"/>
        </w:rPr>
        <w:t>беларускіх</w:t>
      </w:r>
      <w:proofErr w:type="spellEnd"/>
      <w:r w:rsidRPr="000950DF">
        <w:rPr>
          <w:rStyle w:val="apple-style-span"/>
          <w:rFonts w:ascii="Times New Roman" w:hAnsi="Times New Roman"/>
          <w:i/>
          <w:sz w:val="28"/>
          <w:szCs w:val="28"/>
          <w:shd w:val="clear" w:color="auto" w:fill="FFFFFF"/>
        </w:rPr>
        <w:t xml:space="preserve"> </w:t>
      </w:r>
      <w:proofErr w:type="spellStart"/>
      <w:r w:rsidRPr="000950DF">
        <w:rPr>
          <w:rStyle w:val="apple-style-span"/>
          <w:rFonts w:ascii="Times New Roman" w:hAnsi="Times New Roman"/>
          <w:i/>
          <w:sz w:val="28"/>
          <w:szCs w:val="28"/>
          <w:shd w:val="clear" w:color="auto" w:fill="FFFFFF"/>
        </w:rPr>
        <w:t>студыяу</w:t>
      </w:r>
      <w:proofErr w:type="spellEnd"/>
      <w:r w:rsidRPr="000950DF">
        <w:rPr>
          <w:rStyle w:val="apple-style-span"/>
          <w:rFonts w:ascii="Times New Roman" w:hAnsi="Times New Roman"/>
          <w:i/>
          <w:sz w:val="28"/>
          <w:szCs w:val="28"/>
          <w:shd w:val="clear" w:color="auto" w:fill="FFFFFF"/>
        </w:rPr>
        <w:t xml:space="preserve"> (Варшава)</w:t>
      </w:r>
      <w:r>
        <w:rPr>
          <w:rStyle w:val="apple-style-span"/>
          <w:rFonts w:ascii="Times New Roman" w:hAnsi="Times New Roman"/>
          <w:sz w:val="28"/>
          <w:szCs w:val="28"/>
          <w:shd w:val="clear" w:color="auto" w:fill="FFFFFF"/>
        </w:rPr>
        <w:t>. 2022. № 8.</w:t>
      </w:r>
      <w:r w:rsidRPr="000950DF">
        <w:rPr>
          <w:rStyle w:val="apple-style-span"/>
          <w:rFonts w:ascii="Times New Roman" w:hAnsi="Times New Roman"/>
          <w:sz w:val="28"/>
          <w:szCs w:val="28"/>
          <w:shd w:val="clear" w:color="auto" w:fill="FFFFFF"/>
        </w:rPr>
        <w:t xml:space="preserve"> С.</w:t>
      </w:r>
      <w:r>
        <w:rPr>
          <w:rStyle w:val="apple-style-span"/>
          <w:rFonts w:ascii="Times New Roman" w:hAnsi="Times New Roman"/>
          <w:sz w:val="28"/>
          <w:szCs w:val="28"/>
          <w:shd w:val="clear" w:color="auto" w:fill="FFFFFF"/>
        </w:rPr>
        <w:t> 298</w:t>
      </w:r>
      <w:r w:rsidRPr="000950DF">
        <w:rPr>
          <w:rStyle w:val="apple-style-span"/>
          <w:rFonts w:ascii="Times New Roman" w:hAnsi="Times New Roman"/>
          <w:sz w:val="28"/>
          <w:szCs w:val="28"/>
          <w:shd w:val="clear" w:color="auto" w:fill="FFFFFF"/>
        </w:rPr>
        <w:t>–302.</w:t>
      </w:r>
    </w:p>
    <w:p w:rsidR="005D4EF9" w:rsidRPr="000950DF" w:rsidRDefault="005D4EF9" w:rsidP="005D4EF9">
      <w:pPr>
        <w:pStyle w:val="aff1"/>
        <w:numPr>
          <w:ilvl w:val="0"/>
          <w:numId w:val="42"/>
        </w:numPr>
        <w:tabs>
          <w:tab w:val="left" w:pos="993"/>
        </w:tabs>
        <w:spacing w:after="0" w:line="240" w:lineRule="auto"/>
        <w:ind w:left="0" w:firstLine="607"/>
        <w:jc w:val="both"/>
        <w:rPr>
          <w:rFonts w:ascii="Times New Roman" w:hAnsi="Times New Roman"/>
          <w:spacing w:val="-6"/>
          <w:sz w:val="28"/>
          <w:szCs w:val="28"/>
        </w:rPr>
      </w:pPr>
      <w:r w:rsidRPr="000950DF">
        <w:rPr>
          <w:rFonts w:ascii="Times New Roman" w:hAnsi="Times New Roman"/>
          <w:bCs/>
          <w:color w:val="000000"/>
          <w:spacing w:val="-6"/>
          <w:sz w:val="28"/>
          <w:szCs w:val="28"/>
          <w:lang w:eastAsia="ru-RU"/>
        </w:rPr>
        <w:t>Бойко В.М.</w:t>
      </w:r>
      <w:r w:rsidRPr="000950DF">
        <w:rPr>
          <w:rFonts w:ascii="Times New Roman" w:hAnsi="Times New Roman"/>
          <w:b/>
          <w:bCs/>
          <w:color w:val="000000"/>
          <w:spacing w:val="-6"/>
          <w:sz w:val="28"/>
          <w:szCs w:val="28"/>
          <w:lang w:eastAsia="ru-RU"/>
        </w:rPr>
        <w:t xml:space="preserve"> </w:t>
      </w:r>
      <w:r w:rsidRPr="000950DF">
        <w:rPr>
          <w:rFonts w:ascii="Times New Roman" w:hAnsi="Times New Roman"/>
          <w:color w:val="000000"/>
          <w:spacing w:val="-6"/>
          <w:sz w:val="28"/>
          <w:szCs w:val="28"/>
          <w:lang w:eastAsia="ru-RU"/>
        </w:rPr>
        <w:t>Місцеве самоврядування Чернігівщини під час часткової окупації області російською ордою</w:t>
      </w:r>
      <w:r w:rsidRPr="000950DF">
        <w:rPr>
          <w:rFonts w:ascii="Times New Roman" w:hAnsi="Times New Roman"/>
          <w:spacing w:val="-6"/>
          <w:lang w:eastAsia="ru-RU"/>
        </w:rPr>
        <w:t xml:space="preserve">. </w:t>
      </w:r>
      <w:r w:rsidRPr="000950DF">
        <w:rPr>
          <w:rFonts w:ascii="Times New Roman" w:hAnsi="Times New Roman"/>
          <w:i/>
          <w:spacing w:val="-6"/>
          <w:sz w:val="28"/>
          <w:szCs w:val="28"/>
        </w:rPr>
        <w:t>Розумовські зустрічі</w:t>
      </w:r>
      <w:r w:rsidRPr="000950DF">
        <w:rPr>
          <w:rFonts w:ascii="Times New Roman" w:hAnsi="Times New Roman"/>
          <w:spacing w:val="-6"/>
          <w:sz w:val="28"/>
          <w:szCs w:val="28"/>
        </w:rPr>
        <w:t>. 2022. Вип. 9. С. 6–16.</w:t>
      </w:r>
    </w:p>
    <w:p w:rsidR="005D4EF9" w:rsidRPr="000950DF" w:rsidRDefault="005D4EF9" w:rsidP="005D4EF9">
      <w:pPr>
        <w:pStyle w:val="aff1"/>
        <w:numPr>
          <w:ilvl w:val="0"/>
          <w:numId w:val="42"/>
        </w:numPr>
        <w:tabs>
          <w:tab w:val="left" w:pos="993"/>
        </w:tabs>
        <w:spacing w:after="0" w:line="240" w:lineRule="auto"/>
        <w:ind w:left="0" w:firstLine="607"/>
        <w:jc w:val="both"/>
        <w:rPr>
          <w:rFonts w:ascii="Times New Roman" w:hAnsi="Times New Roman"/>
          <w:spacing w:val="-6"/>
          <w:sz w:val="28"/>
          <w:szCs w:val="28"/>
        </w:rPr>
      </w:pPr>
      <w:proofErr w:type="spellStart"/>
      <w:r w:rsidRPr="000950DF">
        <w:rPr>
          <w:rFonts w:ascii="Times New Roman" w:hAnsi="Times New Roman"/>
          <w:sz w:val="28"/>
          <w:szCs w:val="28"/>
        </w:rPr>
        <w:t>Казіміров</w:t>
      </w:r>
      <w:proofErr w:type="spellEnd"/>
      <w:r w:rsidRPr="000950DF">
        <w:rPr>
          <w:rFonts w:ascii="Times New Roman" w:hAnsi="Times New Roman"/>
          <w:sz w:val="28"/>
          <w:szCs w:val="28"/>
        </w:rPr>
        <w:t xml:space="preserve"> Д.В. Участь жителів громад у формуванні та реалізації політики захисту навколишнього середовища. </w:t>
      </w:r>
      <w:proofErr w:type="spellStart"/>
      <w:r w:rsidRPr="000950DF">
        <w:rPr>
          <w:rFonts w:ascii="Times New Roman" w:hAnsi="Times New Roman"/>
          <w:i/>
          <w:sz w:val="28"/>
          <w:szCs w:val="28"/>
        </w:rPr>
        <w:t>Еколого-освітня</w:t>
      </w:r>
      <w:proofErr w:type="spellEnd"/>
      <w:r w:rsidRPr="000950DF">
        <w:rPr>
          <w:rFonts w:ascii="Times New Roman" w:hAnsi="Times New Roman"/>
          <w:i/>
          <w:sz w:val="28"/>
          <w:szCs w:val="28"/>
        </w:rPr>
        <w:t xml:space="preserve"> та рекреаційна діяльність у межах природних територій у період воєнного стану: можливості, ризики та безпеки.</w:t>
      </w:r>
      <w:r w:rsidRPr="000950DF">
        <w:rPr>
          <w:rFonts w:ascii="Times New Roman" w:hAnsi="Times New Roman"/>
          <w:sz w:val="28"/>
          <w:szCs w:val="28"/>
        </w:rPr>
        <w:t xml:space="preserve"> Збірка матеріалів  Всеукраїнського </w:t>
      </w:r>
      <w:proofErr w:type="spellStart"/>
      <w:r w:rsidRPr="000950DF">
        <w:rPr>
          <w:rFonts w:ascii="Times New Roman" w:hAnsi="Times New Roman"/>
          <w:sz w:val="28"/>
          <w:szCs w:val="28"/>
        </w:rPr>
        <w:t>онлайн-семінару</w:t>
      </w:r>
      <w:proofErr w:type="spellEnd"/>
      <w:r w:rsidRPr="000950DF">
        <w:rPr>
          <w:rFonts w:ascii="Times New Roman" w:hAnsi="Times New Roman"/>
          <w:sz w:val="28"/>
          <w:szCs w:val="28"/>
        </w:rPr>
        <w:t xml:space="preserve"> (Чернігів, 10 листопада 2022 року). Чернігів, 2022. С. 17–20.</w:t>
      </w:r>
    </w:p>
    <w:p w:rsidR="005D4EF9" w:rsidRPr="00F77670" w:rsidRDefault="005D4EF9" w:rsidP="005D4EF9">
      <w:pPr>
        <w:pBdr>
          <w:top w:val="nil"/>
          <w:left w:val="nil"/>
          <w:bottom w:val="nil"/>
          <w:right w:val="nil"/>
          <w:between w:val="nil"/>
        </w:pBdr>
        <w:tabs>
          <w:tab w:val="left" w:pos="1080"/>
        </w:tabs>
        <w:ind w:firstLine="607"/>
        <w:jc w:val="both"/>
        <w:rPr>
          <w:color w:val="000000"/>
          <w:sz w:val="28"/>
          <w:szCs w:val="28"/>
        </w:rPr>
      </w:pPr>
      <w:r w:rsidRPr="000950DF">
        <w:rPr>
          <w:color w:val="000000"/>
          <w:sz w:val="28"/>
          <w:szCs w:val="28"/>
        </w:rPr>
        <w:t>Співробітники Центру підготували до</w:t>
      </w:r>
      <w:r>
        <w:rPr>
          <w:color w:val="000000"/>
          <w:sz w:val="28"/>
          <w:szCs w:val="28"/>
        </w:rPr>
        <w:t xml:space="preserve"> друку періодичне видання (збірник наукових статей)</w:t>
      </w:r>
      <w:r w:rsidRPr="00F77670">
        <w:rPr>
          <w:color w:val="000000"/>
          <w:sz w:val="28"/>
          <w:szCs w:val="28"/>
        </w:rPr>
        <w:t xml:space="preserve">, що видається закладом, а саме: </w:t>
      </w:r>
    </w:p>
    <w:p w:rsidR="005D4EF9" w:rsidRDefault="005D4EF9" w:rsidP="005D4EF9">
      <w:pPr>
        <w:ind w:firstLine="607"/>
        <w:jc w:val="both"/>
        <w:rPr>
          <w:sz w:val="28"/>
          <w:szCs w:val="28"/>
        </w:rPr>
      </w:pPr>
      <w:r w:rsidRPr="00F77670">
        <w:rPr>
          <w:sz w:val="28"/>
          <w:szCs w:val="28"/>
        </w:rPr>
        <w:t>Розумовські зустрічі: збірник наукових праць / Інститут законодавства Верховної Ради України, Сіверський центр післядипломної освіти, Сіверський інс</w:t>
      </w:r>
      <w:r>
        <w:rPr>
          <w:sz w:val="28"/>
          <w:szCs w:val="28"/>
        </w:rPr>
        <w:t xml:space="preserve">титут регіональних досліджень. </w:t>
      </w:r>
      <w:r w:rsidRPr="00F77670">
        <w:rPr>
          <w:sz w:val="28"/>
          <w:szCs w:val="28"/>
        </w:rPr>
        <w:t>Чернігів: Сіверський ц</w:t>
      </w:r>
      <w:r>
        <w:rPr>
          <w:sz w:val="28"/>
          <w:szCs w:val="28"/>
        </w:rPr>
        <w:t>ентр післядипломної освіти, 2022</w:t>
      </w:r>
      <w:r w:rsidRPr="00F77670">
        <w:rPr>
          <w:sz w:val="28"/>
          <w:szCs w:val="28"/>
        </w:rPr>
        <w:t xml:space="preserve">. Вип. </w:t>
      </w:r>
      <w:r>
        <w:rPr>
          <w:sz w:val="28"/>
          <w:szCs w:val="28"/>
        </w:rPr>
        <w:t>9. 192</w:t>
      </w:r>
      <w:r w:rsidRPr="00F77670">
        <w:rPr>
          <w:sz w:val="28"/>
          <w:szCs w:val="28"/>
        </w:rPr>
        <w:t xml:space="preserve"> с. </w:t>
      </w:r>
    </w:p>
    <w:p w:rsidR="005D4EF9" w:rsidRDefault="005D4EF9" w:rsidP="005D4EF9">
      <w:pPr>
        <w:ind w:firstLine="607"/>
        <w:jc w:val="both"/>
        <w:rPr>
          <w:sz w:val="28"/>
          <w:szCs w:val="28"/>
        </w:rPr>
      </w:pPr>
      <w:r>
        <w:rPr>
          <w:sz w:val="28"/>
          <w:szCs w:val="28"/>
        </w:rPr>
        <w:lastRenderedPageBreak/>
        <w:t xml:space="preserve">Цього разу щорічник містить </w:t>
      </w:r>
      <w:r w:rsidRPr="00055908">
        <w:rPr>
          <w:sz w:val="28"/>
          <w:szCs w:val="28"/>
        </w:rPr>
        <w:t>2</w:t>
      </w:r>
      <w:r>
        <w:rPr>
          <w:sz w:val="28"/>
          <w:szCs w:val="28"/>
        </w:rPr>
        <w:t>0 статей</w:t>
      </w:r>
      <w:r w:rsidRPr="00055908">
        <w:rPr>
          <w:sz w:val="28"/>
          <w:szCs w:val="28"/>
        </w:rPr>
        <w:t xml:space="preserve"> 2</w:t>
      </w:r>
      <w:r>
        <w:rPr>
          <w:sz w:val="28"/>
          <w:szCs w:val="28"/>
        </w:rPr>
        <w:t>4</w:t>
      </w:r>
      <w:r>
        <w:rPr>
          <w:sz w:val="28"/>
          <w:szCs w:val="28"/>
          <w:lang w:val="en-US"/>
        </w:rPr>
        <w:t> </w:t>
      </w:r>
      <w:r w:rsidRPr="00055908">
        <w:rPr>
          <w:sz w:val="28"/>
          <w:szCs w:val="28"/>
        </w:rPr>
        <w:t>авторів та співавторів, з яких 1</w:t>
      </w:r>
      <w:r>
        <w:rPr>
          <w:sz w:val="28"/>
          <w:szCs w:val="28"/>
        </w:rPr>
        <w:t>0 </w:t>
      </w:r>
      <w:r w:rsidRPr="00055908">
        <w:rPr>
          <w:sz w:val="28"/>
          <w:szCs w:val="28"/>
        </w:rPr>
        <w:t>стосуються питань еволюції державної служби та реалізації ре</w:t>
      </w:r>
      <w:r>
        <w:rPr>
          <w:sz w:val="28"/>
          <w:szCs w:val="28"/>
        </w:rPr>
        <w:t>форми з децентралізації влади, 10</w:t>
      </w:r>
      <w:r w:rsidRPr="00055908">
        <w:rPr>
          <w:sz w:val="28"/>
          <w:szCs w:val="28"/>
        </w:rPr>
        <w:t xml:space="preserve"> – історичного (світового та вітчизняного) досвіду державного управління. </w:t>
      </w:r>
      <w:r>
        <w:rPr>
          <w:sz w:val="28"/>
          <w:szCs w:val="28"/>
        </w:rPr>
        <w:t xml:space="preserve">В </w:t>
      </w:r>
      <w:r w:rsidRPr="00055908">
        <w:rPr>
          <w:sz w:val="28"/>
          <w:szCs w:val="28"/>
        </w:rPr>
        <w:t xml:space="preserve">публікаціях висвітлюються питання, що стосуються змін </w:t>
      </w:r>
      <w:r>
        <w:rPr>
          <w:sz w:val="28"/>
          <w:szCs w:val="28"/>
        </w:rPr>
        <w:t>у</w:t>
      </w:r>
      <w:r w:rsidRPr="00055908">
        <w:rPr>
          <w:sz w:val="28"/>
          <w:szCs w:val="28"/>
        </w:rPr>
        <w:t xml:space="preserve"> системі державної служби та децентралізації влади в України.</w:t>
      </w:r>
      <w:r>
        <w:rPr>
          <w:sz w:val="28"/>
          <w:szCs w:val="28"/>
        </w:rPr>
        <w:t xml:space="preserve"> </w:t>
      </w:r>
    </w:p>
    <w:p w:rsidR="005D4EF9" w:rsidRPr="00617BA9" w:rsidRDefault="00E37C91" w:rsidP="005D4EF9">
      <w:pPr>
        <w:shd w:val="clear" w:color="auto" w:fill="FFFFFF"/>
        <w:ind w:firstLine="607"/>
        <w:jc w:val="both"/>
        <w:rPr>
          <w:color w:val="050505"/>
          <w:sz w:val="28"/>
          <w:szCs w:val="28"/>
          <w:lang w:eastAsia="ru-RU"/>
        </w:rPr>
      </w:pPr>
      <w:r w:rsidRPr="000950DF">
        <w:rPr>
          <w:noProof/>
          <w:color w:val="000000"/>
          <w:sz w:val="28"/>
          <w:szCs w:val="28"/>
          <w:lang w:val="ru-RU" w:eastAsia="ru-RU"/>
        </w:rPr>
        <w:drawing>
          <wp:anchor distT="0" distB="0" distL="114300" distR="114300" simplePos="0" relativeHeight="251817984" behindDoc="1" locked="0" layoutInCell="1" allowOverlap="1" wp14:anchorId="176B9E14" wp14:editId="169C251B">
            <wp:simplePos x="0" y="0"/>
            <wp:positionH relativeFrom="column">
              <wp:posOffset>3749040</wp:posOffset>
            </wp:positionH>
            <wp:positionV relativeFrom="paragraph">
              <wp:posOffset>1557655</wp:posOffset>
            </wp:positionV>
            <wp:extent cx="2486660" cy="4082415"/>
            <wp:effectExtent l="0" t="0" r="8890" b="0"/>
            <wp:wrapTight wrapText="bothSides">
              <wp:wrapPolygon edited="0">
                <wp:start x="0" y="0"/>
                <wp:lineTo x="0" y="21469"/>
                <wp:lineTo x="21512" y="21469"/>
                <wp:lineTo x="21512" y="0"/>
                <wp:lineTo x="0" y="0"/>
              </wp:wrapPolygon>
            </wp:wrapTight>
            <wp:docPr id="51" name="Рисунок 51" descr="Z:\Navch_metod_zabezpechennya\novyny\pres-relizy\2022_reliz\11_Листопад\20230105_0913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Navch_metod_zabezpechennya\novyny\pres-relizy\2022_reliz\11_Листопад\20230105_091321.jpg"/>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2486660" cy="4082415"/>
                    </a:xfrm>
                    <a:prstGeom prst="rect">
                      <a:avLst/>
                    </a:prstGeom>
                    <a:noFill/>
                    <a:ln>
                      <a:noFill/>
                    </a:ln>
                  </pic:spPr>
                </pic:pic>
              </a:graphicData>
            </a:graphic>
            <wp14:sizeRelH relativeFrom="page">
              <wp14:pctWidth>0</wp14:pctWidth>
            </wp14:sizeRelH>
            <wp14:sizeRelV relativeFrom="page">
              <wp14:pctHeight>0</wp14:pctHeight>
            </wp14:sizeRelV>
          </wp:anchor>
        </w:drawing>
      </w:r>
      <w:r w:rsidR="005D4EF9">
        <w:rPr>
          <w:color w:val="050505"/>
          <w:sz w:val="28"/>
          <w:szCs w:val="28"/>
          <w:lang w:eastAsia="ru-RU"/>
        </w:rPr>
        <w:t xml:space="preserve">У матеріалах збірки йдеться </w:t>
      </w:r>
      <w:r w:rsidR="005D4EF9" w:rsidRPr="00617BA9">
        <w:rPr>
          <w:color w:val="050505"/>
          <w:sz w:val="28"/>
          <w:szCs w:val="28"/>
          <w:lang w:eastAsia="ru-RU"/>
        </w:rPr>
        <w:t>про роль орг</w:t>
      </w:r>
      <w:r w:rsidR="005D4EF9">
        <w:rPr>
          <w:color w:val="050505"/>
          <w:sz w:val="28"/>
          <w:szCs w:val="28"/>
          <w:lang w:eastAsia="ru-RU"/>
        </w:rPr>
        <w:t>анів місцевого самоврядування в </w:t>
      </w:r>
      <w:r w:rsidR="005D4EF9" w:rsidRPr="00617BA9">
        <w:rPr>
          <w:color w:val="050505"/>
          <w:sz w:val="28"/>
          <w:szCs w:val="28"/>
          <w:lang w:eastAsia="ru-RU"/>
        </w:rPr>
        <w:t xml:space="preserve">організації опору </w:t>
      </w:r>
      <w:proofErr w:type="spellStart"/>
      <w:r w:rsidR="005D4EF9" w:rsidRPr="00617BA9">
        <w:rPr>
          <w:color w:val="050505"/>
          <w:sz w:val="28"/>
          <w:szCs w:val="28"/>
          <w:lang w:eastAsia="ru-RU"/>
        </w:rPr>
        <w:t>рашистським</w:t>
      </w:r>
      <w:proofErr w:type="spellEnd"/>
      <w:r w:rsidR="005D4EF9" w:rsidRPr="00617BA9">
        <w:rPr>
          <w:color w:val="050505"/>
          <w:sz w:val="28"/>
          <w:szCs w:val="28"/>
          <w:lang w:eastAsia="ru-RU"/>
        </w:rPr>
        <w:t xml:space="preserve"> окупантам, патріотизм жителів громад та волонтерський рух як одні з ключових чинників у протидії агресорам</w:t>
      </w:r>
      <w:r w:rsidR="005D4EF9">
        <w:rPr>
          <w:color w:val="050505"/>
          <w:sz w:val="28"/>
          <w:szCs w:val="28"/>
          <w:lang w:eastAsia="ru-RU"/>
        </w:rPr>
        <w:t>;</w:t>
      </w:r>
      <w:r w:rsidR="005D4EF9" w:rsidRPr="00617BA9">
        <w:rPr>
          <w:color w:val="050505"/>
          <w:sz w:val="28"/>
          <w:szCs w:val="28"/>
          <w:lang w:eastAsia="ru-RU"/>
        </w:rPr>
        <w:t xml:space="preserve"> стан та перспективи розвитку територіальної організації влади в Україні; організації міжмуніципального співробітництва територіальних громад; місце та роль органів місцевого самоврядування в питаннях захисту прав та свобод людини. Водночас мовиться про розвиток громад через призму історичної ідентичності, та деякі аспекти управління персоналом в органах місцевого самоврядування, зокрема профілактику стресових станів у працівників ОМС.</w:t>
      </w:r>
    </w:p>
    <w:p w:rsidR="005D4EF9" w:rsidRPr="00617BA9" w:rsidRDefault="005D4EF9" w:rsidP="005D4EF9">
      <w:pPr>
        <w:shd w:val="clear" w:color="auto" w:fill="FFFFFF"/>
        <w:ind w:firstLine="607"/>
        <w:jc w:val="both"/>
        <w:rPr>
          <w:color w:val="050505"/>
          <w:sz w:val="28"/>
          <w:szCs w:val="28"/>
          <w:lang w:eastAsia="ru-RU"/>
        </w:rPr>
      </w:pPr>
      <w:r w:rsidRPr="00617BA9">
        <w:rPr>
          <w:color w:val="050505"/>
          <w:sz w:val="28"/>
          <w:szCs w:val="28"/>
          <w:lang w:eastAsia="ru-RU"/>
        </w:rPr>
        <w:t>В контексті історичного досвіду українського державотворення та розбудови системи владних інституцій</w:t>
      </w:r>
      <w:r>
        <w:rPr>
          <w:color w:val="050505"/>
          <w:sz w:val="28"/>
          <w:szCs w:val="28"/>
          <w:lang w:eastAsia="ru-RU"/>
        </w:rPr>
        <w:t xml:space="preserve"> увагу привертають матеріали </w:t>
      </w:r>
      <w:proofErr w:type="spellStart"/>
      <w:r>
        <w:rPr>
          <w:color w:val="050505"/>
          <w:sz w:val="28"/>
          <w:szCs w:val="28"/>
          <w:lang w:eastAsia="ru-RU"/>
        </w:rPr>
        <w:t>О. </w:t>
      </w:r>
      <w:r w:rsidRPr="00617BA9">
        <w:rPr>
          <w:color w:val="050505"/>
          <w:sz w:val="28"/>
          <w:szCs w:val="28"/>
          <w:lang w:eastAsia="ru-RU"/>
        </w:rPr>
        <w:t>Зу</w:t>
      </w:r>
      <w:proofErr w:type="spellEnd"/>
      <w:r w:rsidRPr="00617BA9">
        <w:rPr>
          <w:color w:val="050505"/>
          <w:sz w:val="28"/>
          <w:szCs w:val="28"/>
          <w:lang w:eastAsia="ru-RU"/>
        </w:rPr>
        <w:t xml:space="preserve">бко про визвольні змагання 1917–1921 рр., чернігівських дослідниць Л. </w:t>
      </w:r>
      <w:proofErr w:type="spellStart"/>
      <w:r w:rsidRPr="00617BA9">
        <w:rPr>
          <w:color w:val="050505"/>
          <w:sz w:val="28"/>
          <w:szCs w:val="28"/>
          <w:lang w:eastAsia="ru-RU"/>
        </w:rPr>
        <w:t>Ясновської</w:t>
      </w:r>
      <w:proofErr w:type="spellEnd"/>
      <w:r w:rsidRPr="00617BA9">
        <w:rPr>
          <w:color w:val="050505"/>
          <w:sz w:val="28"/>
          <w:szCs w:val="28"/>
          <w:lang w:eastAsia="ru-RU"/>
        </w:rPr>
        <w:t xml:space="preserve"> та Т. Демченко про Іллю </w:t>
      </w:r>
      <w:proofErr w:type="spellStart"/>
      <w:r w:rsidRPr="00617BA9">
        <w:rPr>
          <w:color w:val="050505"/>
          <w:sz w:val="28"/>
          <w:szCs w:val="28"/>
          <w:lang w:eastAsia="ru-RU"/>
        </w:rPr>
        <w:t>Шрага</w:t>
      </w:r>
      <w:proofErr w:type="spellEnd"/>
      <w:r w:rsidRPr="00617BA9">
        <w:rPr>
          <w:color w:val="050505"/>
          <w:sz w:val="28"/>
          <w:szCs w:val="28"/>
          <w:lang w:eastAsia="ru-RU"/>
        </w:rPr>
        <w:t xml:space="preserve"> як лідера державотворчих процесів на Чернігівщині. У розрізі міжнародного досвіду варто відзначити статтю білоруської дослідниці І. </w:t>
      </w:r>
      <w:proofErr w:type="spellStart"/>
      <w:r w:rsidRPr="00617BA9">
        <w:rPr>
          <w:color w:val="050505"/>
          <w:sz w:val="28"/>
          <w:szCs w:val="28"/>
          <w:lang w:eastAsia="ru-RU"/>
        </w:rPr>
        <w:t>Кучвальської</w:t>
      </w:r>
      <w:proofErr w:type="spellEnd"/>
      <w:r w:rsidRPr="00617BA9">
        <w:rPr>
          <w:color w:val="050505"/>
          <w:sz w:val="28"/>
          <w:szCs w:val="28"/>
          <w:lang w:eastAsia="ru-RU"/>
        </w:rPr>
        <w:t>, в якому піднімаються питання та можливості захисту громадянами своїх прав та протесту проти свавілля влади. Теми інших публікацій охоплюють питання видавничої діяльності земств Чернігівської губернії як ознаки самоврядування; діяльності судових установ, духовних правлінь та намісництв; взаємини органів місцевого самоврядування з поліцейськими установами.</w:t>
      </w:r>
    </w:p>
    <w:p w:rsidR="005D4EF9" w:rsidRPr="00F77670" w:rsidRDefault="005D4EF9" w:rsidP="005D4EF9">
      <w:pPr>
        <w:pBdr>
          <w:top w:val="nil"/>
          <w:left w:val="nil"/>
          <w:bottom w:val="nil"/>
          <w:right w:val="nil"/>
          <w:between w:val="nil"/>
        </w:pBdr>
        <w:tabs>
          <w:tab w:val="left" w:pos="0"/>
          <w:tab w:val="left" w:pos="567"/>
        </w:tabs>
        <w:ind w:firstLine="607"/>
        <w:jc w:val="both"/>
        <w:rPr>
          <w:color w:val="000000"/>
          <w:sz w:val="28"/>
          <w:szCs w:val="28"/>
        </w:rPr>
      </w:pPr>
      <w:r w:rsidRPr="00F77670">
        <w:rPr>
          <w:color w:val="000000"/>
          <w:sz w:val="28"/>
          <w:szCs w:val="28"/>
        </w:rPr>
        <w:t>Співробітники Центру брали участь у таких наукових та науково-практичних конферен</w:t>
      </w:r>
      <w:r>
        <w:rPr>
          <w:color w:val="000000"/>
          <w:sz w:val="28"/>
          <w:szCs w:val="28"/>
        </w:rPr>
        <w:t>ціях</w:t>
      </w:r>
      <w:r w:rsidRPr="00F77670">
        <w:rPr>
          <w:color w:val="000000"/>
          <w:sz w:val="28"/>
          <w:szCs w:val="28"/>
        </w:rPr>
        <w:t>:</w:t>
      </w:r>
    </w:p>
    <w:p w:rsidR="005D4EF9" w:rsidRPr="00651339" w:rsidRDefault="005D4EF9" w:rsidP="00651339">
      <w:pPr>
        <w:pStyle w:val="aff1"/>
        <w:numPr>
          <w:ilvl w:val="0"/>
          <w:numId w:val="46"/>
        </w:numPr>
        <w:pBdr>
          <w:top w:val="nil"/>
          <w:left w:val="nil"/>
          <w:bottom w:val="nil"/>
          <w:right w:val="nil"/>
          <w:between w:val="nil"/>
        </w:pBdr>
        <w:tabs>
          <w:tab w:val="left" w:pos="709"/>
          <w:tab w:val="left" w:pos="851"/>
        </w:tabs>
        <w:spacing w:after="0" w:line="240" w:lineRule="auto"/>
        <w:ind w:left="1134" w:hanging="284"/>
        <w:jc w:val="both"/>
        <w:rPr>
          <w:rFonts w:ascii="Times New Roman" w:hAnsi="Times New Roman"/>
          <w:color w:val="000000"/>
          <w:spacing w:val="-4"/>
          <w:sz w:val="28"/>
          <w:szCs w:val="28"/>
        </w:rPr>
      </w:pPr>
      <w:r w:rsidRPr="00651339">
        <w:rPr>
          <w:rFonts w:ascii="Times New Roman" w:hAnsi="Times New Roman"/>
          <w:color w:val="000000"/>
          <w:spacing w:val="-4"/>
          <w:sz w:val="28"/>
          <w:szCs w:val="28"/>
        </w:rPr>
        <w:t>Міжнародна</w:t>
      </w:r>
      <w:r w:rsidRPr="00651339">
        <w:rPr>
          <w:rFonts w:ascii="Times New Roman" w:hAnsi="Times New Roman"/>
          <w:color w:val="324A62"/>
          <w:spacing w:val="-4"/>
          <w:sz w:val="28"/>
          <w:szCs w:val="28"/>
        </w:rPr>
        <w:t xml:space="preserve"> </w:t>
      </w:r>
      <w:r w:rsidRPr="00651339">
        <w:rPr>
          <w:rFonts w:ascii="Times New Roman" w:hAnsi="Times New Roman"/>
          <w:color w:val="000000"/>
          <w:spacing w:val="-4"/>
          <w:sz w:val="28"/>
          <w:szCs w:val="28"/>
        </w:rPr>
        <w:t>науково-практична конференція «</w:t>
      </w:r>
      <w:r w:rsidRPr="00651339">
        <w:rPr>
          <w:rFonts w:ascii="Times New Roman" w:hAnsi="Times New Roman"/>
          <w:spacing w:val="-4"/>
          <w:sz w:val="28"/>
          <w:szCs w:val="28"/>
        </w:rPr>
        <w:t>XІ</w:t>
      </w:r>
      <w:r w:rsidRPr="00651339">
        <w:rPr>
          <w:rFonts w:ascii="Times New Roman" w:hAnsi="Times New Roman"/>
          <w:color w:val="000000"/>
          <w:spacing w:val="-4"/>
          <w:sz w:val="28"/>
          <w:szCs w:val="28"/>
        </w:rPr>
        <w:t> “Розумовські зустрічі”», м. Чернігів</w:t>
      </w:r>
      <w:r w:rsidRPr="00651339">
        <w:rPr>
          <w:rFonts w:ascii="Times New Roman" w:hAnsi="Times New Roman"/>
          <w:spacing w:val="-4"/>
          <w:sz w:val="28"/>
          <w:szCs w:val="28"/>
        </w:rPr>
        <w:t>,</w:t>
      </w:r>
      <w:r w:rsidRPr="00651339">
        <w:rPr>
          <w:rFonts w:ascii="Times New Roman" w:hAnsi="Times New Roman"/>
          <w:color w:val="000000"/>
          <w:spacing w:val="-4"/>
          <w:sz w:val="28"/>
          <w:szCs w:val="28"/>
        </w:rPr>
        <w:t xml:space="preserve"> 17–</w:t>
      </w:r>
      <w:r w:rsidRPr="00651339">
        <w:rPr>
          <w:rFonts w:ascii="Times New Roman" w:hAnsi="Times New Roman"/>
          <w:color w:val="000000"/>
          <w:spacing w:val="-4"/>
          <w:sz w:val="28"/>
          <w:szCs w:val="28"/>
          <w:lang w:val="ru-RU"/>
        </w:rPr>
        <w:t>18</w:t>
      </w:r>
      <w:r w:rsidRPr="00651339">
        <w:rPr>
          <w:rFonts w:ascii="Times New Roman" w:hAnsi="Times New Roman"/>
          <w:color w:val="000000"/>
          <w:spacing w:val="-4"/>
          <w:sz w:val="28"/>
          <w:szCs w:val="28"/>
        </w:rPr>
        <w:t xml:space="preserve">  листопада 20</w:t>
      </w:r>
      <w:r w:rsidRPr="00651339">
        <w:rPr>
          <w:rFonts w:ascii="Times New Roman" w:hAnsi="Times New Roman"/>
          <w:spacing w:val="-4"/>
          <w:sz w:val="28"/>
          <w:szCs w:val="28"/>
        </w:rPr>
        <w:t>22 </w:t>
      </w:r>
      <w:r w:rsidRPr="00651339">
        <w:rPr>
          <w:rFonts w:ascii="Times New Roman" w:hAnsi="Times New Roman"/>
          <w:color w:val="000000"/>
          <w:spacing w:val="-4"/>
          <w:sz w:val="28"/>
          <w:szCs w:val="28"/>
        </w:rPr>
        <w:t>р., (Бойко В., Казіміров Д., Коваленко Н.).</w:t>
      </w:r>
    </w:p>
    <w:p w:rsidR="005D4EF9" w:rsidRPr="00651339" w:rsidRDefault="005D4EF9" w:rsidP="00651339">
      <w:pPr>
        <w:pStyle w:val="aff1"/>
        <w:numPr>
          <w:ilvl w:val="0"/>
          <w:numId w:val="46"/>
        </w:numPr>
        <w:pBdr>
          <w:top w:val="nil"/>
          <w:left w:val="nil"/>
          <w:bottom w:val="nil"/>
          <w:right w:val="nil"/>
          <w:between w:val="nil"/>
        </w:pBdr>
        <w:tabs>
          <w:tab w:val="left" w:pos="709"/>
          <w:tab w:val="left" w:pos="851"/>
        </w:tabs>
        <w:spacing w:after="0" w:line="240" w:lineRule="auto"/>
        <w:ind w:left="1134" w:hanging="284"/>
        <w:jc w:val="both"/>
        <w:rPr>
          <w:rFonts w:ascii="Times New Roman" w:hAnsi="Times New Roman"/>
          <w:color w:val="000000"/>
          <w:sz w:val="28"/>
          <w:szCs w:val="28"/>
        </w:rPr>
      </w:pPr>
      <w:proofErr w:type="spellStart"/>
      <w:r w:rsidRPr="00651339">
        <w:rPr>
          <w:rFonts w:ascii="Times New Roman" w:hAnsi="Times New Roman"/>
          <w:sz w:val="28"/>
          <w:szCs w:val="28"/>
        </w:rPr>
        <w:t>Еколого-освітня</w:t>
      </w:r>
      <w:proofErr w:type="spellEnd"/>
      <w:r w:rsidRPr="00651339">
        <w:rPr>
          <w:rFonts w:ascii="Times New Roman" w:hAnsi="Times New Roman"/>
          <w:sz w:val="28"/>
          <w:szCs w:val="28"/>
        </w:rPr>
        <w:t xml:space="preserve"> та рекреаційна діяльність у межах природних територій у період воєнного стану: можливості, ризики та безпеки. Всеукраїнський </w:t>
      </w:r>
      <w:proofErr w:type="spellStart"/>
      <w:r w:rsidRPr="00651339">
        <w:rPr>
          <w:rFonts w:ascii="Times New Roman" w:hAnsi="Times New Roman"/>
          <w:sz w:val="28"/>
          <w:szCs w:val="28"/>
        </w:rPr>
        <w:t>онлайн-семінар</w:t>
      </w:r>
      <w:proofErr w:type="spellEnd"/>
      <w:r w:rsidRPr="00651339">
        <w:rPr>
          <w:rFonts w:ascii="Times New Roman" w:hAnsi="Times New Roman"/>
          <w:sz w:val="28"/>
          <w:szCs w:val="28"/>
        </w:rPr>
        <w:t>, Чернігів, 10 листопада 2022 року (</w:t>
      </w:r>
      <w:proofErr w:type="spellStart"/>
      <w:r w:rsidRPr="00651339">
        <w:rPr>
          <w:rFonts w:ascii="Times New Roman" w:hAnsi="Times New Roman"/>
          <w:sz w:val="28"/>
          <w:szCs w:val="28"/>
        </w:rPr>
        <w:t>Казіміров</w:t>
      </w:r>
      <w:proofErr w:type="spellEnd"/>
      <w:r w:rsidRPr="00651339">
        <w:rPr>
          <w:rFonts w:ascii="Times New Roman" w:hAnsi="Times New Roman"/>
          <w:sz w:val="28"/>
          <w:szCs w:val="28"/>
        </w:rPr>
        <w:t xml:space="preserve"> Д.).</w:t>
      </w:r>
    </w:p>
    <w:p w:rsidR="005D4EF9" w:rsidRPr="00055ABC" w:rsidRDefault="005D4EF9" w:rsidP="005D4EF9">
      <w:pPr>
        <w:pBdr>
          <w:top w:val="nil"/>
          <w:left w:val="nil"/>
          <w:bottom w:val="nil"/>
          <w:right w:val="nil"/>
          <w:between w:val="nil"/>
        </w:pBdr>
        <w:tabs>
          <w:tab w:val="left" w:pos="709"/>
          <w:tab w:val="left" w:pos="851"/>
        </w:tabs>
        <w:ind w:firstLine="607"/>
        <w:jc w:val="both"/>
        <w:rPr>
          <w:color w:val="000000"/>
          <w:sz w:val="28"/>
          <w:szCs w:val="28"/>
          <w:lang w:val="ru-RU"/>
        </w:rPr>
      </w:pPr>
      <w:r>
        <w:rPr>
          <w:color w:val="000000"/>
          <w:sz w:val="28"/>
          <w:szCs w:val="28"/>
        </w:rPr>
        <w:t xml:space="preserve">Наукова діяльність продовжує залишатися залишається допоміжним, але суттєвим чинником, що позитивно впливає на освітніх </w:t>
      </w:r>
      <w:r w:rsidR="00055ABC">
        <w:rPr>
          <w:color w:val="000000"/>
          <w:sz w:val="28"/>
          <w:szCs w:val="28"/>
        </w:rPr>
        <w:t>послуг, що надаються закладом.</w:t>
      </w:r>
    </w:p>
    <w:p w:rsidR="00651339" w:rsidRDefault="00651339" w:rsidP="005D4EF9">
      <w:pPr>
        <w:pBdr>
          <w:top w:val="nil"/>
          <w:left w:val="nil"/>
          <w:bottom w:val="nil"/>
          <w:right w:val="nil"/>
          <w:between w:val="nil"/>
        </w:pBdr>
        <w:tabs>
          <w:tab w:val="left" w:pos="709"/>
          <w:tab w:val="left" w:pos="851"/>
        </w:tabs>
        <w:jc w:val="center"/>
        <w:rPr>
          <w:b/>
          <w:smallCaps/>
          <w:sz w:val="28"/>
          <w:szCs w:val="28"/>
        </w:rPr>
      </w:pPr>
    </w:p>
    <w:p w:rsidR="005D4EF9" w:rsidRPr="005117D2" w:rsidRDefault="005D4EF9" w:rsidP="005D4EF9">
      <w:pPr>
        <w:pBdr>
          <w:top w:val="nil"/>
          <w:left w:val="nil"/>
          <w:bottom w:val="nil"/>
          <w:right w:val="nil"/>
          <w:between w:val="nil"/>
        </w:pBdr>
        <w:tabs>
          <w:tab w:val="left" w:pos="709"/>
          <w:tab w:val="left" w:pos="851"/>
        </w:tabs>
        <w:jc w:val="center"/>
        <w:rPr>
          <w:b/>
          <w:color w:val="000000"/>
          <w:sz w:val="28"/>
          <w:szCs w:val="28"/>
        </w:rPr>
      </w:pPr>
      <w:r w:rsidRPr="00C5782B">
        <w:rPr>
          <w:b/>
          <w:smallCaps/>
          <w:sz w:val="28"/>
          <w:szCs w:val="28"/>
        </w:rPr>
        <w:t>X</w:t>
      </w:r>
      <w:r>
        <w:rPr>
          <w:b/>
          <w:smallCaps/>
          <w:sz w:val="28"/>
          <w:szCs w:val="28"/>
        </w:rPr>
        <w:t>І</w:t>
      </w:r>
      <w:r w:rsidRPr="00C5782B">
        <w:rPr>
          <w:b/>
          <w:smallCaps/>
          <w:color w:val="000000"/>
          <w:sz w:val="28"/>
          <w:szCs w:val="28"/>
        </w:rPr>
        <w:t xml:space="preserve">. </w:t>
      </w:r>
      <w:r>
        <w:rPr>
          <w:b/>
          <w:color w:val="000000"/>
          <w:sz w:val="28"/>
          <w:szCs w:val="28"/>
        </w:rPr>
        <w:t xml:space="preserve">ОДИНАДЦЯТІ </w:t>
      </w:r>
      <w:r w:rsidRPr="005117D2">
        <w:rPr>
          <w:b/>
          <w:color w:val="000000"/>
          <w:sz w:val="28"/>
          <w:szCs w:val="28"/>
        </w:rPr>
        <w:t>«РОЗУМОВСЬКІ ЗУСТРІЧІ»</w:t>
      </w:r>
    </w:p>
    <w:p w:rsidR="005D4EF9" w:rsidRPr="002D69CB" w:rsidRDefault="00544EDD" w:rsidP="005D4EF9">
      <w:pPr>
        <w:pBdr>
          <w:top w:val="nil"/>
          <w:left w:val="nil"/>
          <w:bottom w:val="nil"/>
          <w:right w:val="nil"/>
          <w:between w:val="nil"/>
        </w:pBdr>
        <w:tabs>
          <w:tab w:val="left" w:pos="709"/>
          <w:tab w:val="left" w:pos="851"/>
        </w:tabs>
        <w:jc w:val="both"/>
        <w:rPr>
          <w:color w:val="000000"/>
          <w:sz w:val="28"/>
          <w:szCs w:val="28"/>
        </w:rPr>
      </w:pPr>
      <w:r>
        <w:rPr>
          <w:noProof/>
          <w:sz w:val="28"/>
          <w:szCs w:val="28"/>
          <w:lang w:val="ru-RU" w:eastAsia="ru-RU"/>
        </w:rPr>
        <w:drawing>
          <wp:anchor distT="0" distB="0" distL="114300" distR="114300" simplePos="0" relativeHeight="251819008" behindDoc="0" locked="0" layoutInCell="1" allowOverlap="1" wp14:anchorId="746DA9C5" wp14:editId="2E16DF9B">
            <wp:simplePos x="0" y="0"/>
            <wp:positionH relativeFrom="column">
              <wp:posOffset>3105150</wp:posOffset>
            </wp:positionH>
            <wp:positionV relativeFrom="paragraph">
              <wp:posOffset>37465</wp:posOffset>
            </wp:positionV>
            <wp:extent cx="3168650" cy="2376170"/>
            <wp:effectExtent l="0" t="0" r="0" b="5080"/>
            <wp:wrapSquare wrapText="bothSides"/>
            <wp:docPr id="52" name="Рисунок 52" descr="Z:\Navch_metod_zabezpechennya\novyny\pres-relizy\2022_reliz\11_Листопад\Розумовські зустрічі 17-18.11\17.11.2022_3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Z:\Navch_metod_zabezpechennya\novyny\pres-relizy\2022_reliz\11_Листопад\Розумовські зустрічі 17-18.11\17.11.2022_3_.jpg"/>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3168650" cy="2376170"/>
                    </a:xfrm>
                    <a:prstGeom prst="rect">
                      <a:avLst/>
                    </a:prstGeom>
                    <a:noFill/>
                    <a:ln>
                      <a:noFill/>
                    </a:ln>
                  </pic:spPr>
                </pic:pic>
              </a:graphicData>
            </a:graphic>
            <wp14:sizeRelH relativeFrom="page">
              <wp14:pctWidth>0</wp14:pctWidth>
            </wp14:sizeRelH>
            <wp14:sizeRelV relativeFrom="page">
              <wp14:pctHeight>0</wp14:pctHeight>
            </wp14:sizeRelV>
          </wp:anchor>
        </w:drawing>
      </w:r>
      <w:r w:rsidR="005D4EF9">
        <w:rPr>
          <w:color w:val="000000"/>
          <w:sz w:val="28"/>
          <w:szCs w:val="28"/>
        </w:rPr>
        <w:tab/>
      </w:r>
      <w:r w:rsidR="005D4EF9" w:rsidRPr="005D4EF9">
        <w:rPr>
          <w:color w:val="000000"/>
          <w:spacing w:val="-5"/>
          <w:sz w:val="28"/>
          <w:szCs w:val="28"/>
        </w:rPr>
        <w:t>З</w:t>
      </w:r>
      <w:r w:rsidR="005D4EF9" w:rsidRPr="005D4EF9">
        <w:rPr>
          <w:color w:val="000000"/>
          <w:spacing w:val="-5"/>
          <w:sz w:val="28"/>
          <w:szCs w:val="28"/>
          <w:lang w:val="en-US"/>
        </w:rPr>
        <w:t> </w:t>
      </w:r>
      <w:r w:rsidR="005D4EF9" w:rsidRPr="005D4EF9">
        <w:rPr>
          <w:color w:val="000000"/>
          <w:spacing w:val="-5"/>
          <w:sz w:val="28"/>
          <w:szCs w:val="28"/>
        </w:rPr>
        <w:t>17</w:t>
      </w:r>
      <w:r w:rsidR="005D4EF9" w:rsidRPr="005D4EF9">
        <w:rPr>
          <w:spacing w:val="-5"/>
          <w:sz w:val="28"/>
          <w:szCs w:val="28"/>
        </w:rPr>
        <w:t xml:space="preserve"> по 18 листопада у 2022 р. Центр провів щорічну міжнародну науково-практичну конференцію </w:t>
      </w:r>
      <w:r w:rsidR="005D4EF9" w:rsidRPr="005D4EF9">
        <w:rPr>
          <w:b/>
          <w:spacing w:val="-5"/>
          <w:sz w:val="28"/>
          <w:szCs w:val="28"/>
        </w:rPr>
        <w:t>Одинадцяті «Розумовські зустрічі»</w:t>
      </w:r>
      <w:r w:rsidR="005D4EF9" w:rsidRPr="005D4EF9">
        <w:rPr>
          <w:spacing w:val="-5"/>
          <w:sz w:val="28"/>
          <w:szCs w:val="28"/>
          <w:lang w:val="en-US"/>
        </w:rPr>
        <w:t> </w:t>
      </w:r>
      <w:r w:rsidR="005D4EF9" w:rsidRPr="005D4EF9">
        <w:rPr>
          <w:color w:val="000000"/>
          <w:spacing w:val="-5"/>
          <w:sz w:val="28"/>
          <w:szCs w:val="28"/>
        </w:rPr>
        <w:t xml:space="preserve">– </w:t>
      </w:r>
      <w:r w:rsidR="005D4EF9" w:rsidRPr="005D4EF9">
        <w:rPr>
          <w:spacing w:val="-5"/>
          <w:sz w:val="28"/>
          <w:szCs w:val="28"/>
        </w:rPr>
        <w:t xml:space="preserve">(за підтримки фонду </w:t>
      </w:r>
      <w:proofErr w:type="spellStart"/>
      <w:r w:rsidR="005D4EF9" w:rsidRPr="005D4EF9">
        <w:rPr>
          <w:spacing w:val="-5"/>
          <w:sz w:val="28"/>
          <w:szCs w:val="28"/>
        </w:rPr>
        <w:t>Ганнса</w:t>
      </w:r>
      <w:proofErr w:type="spellEnd"/>
      <w:r w:rsidR="005D4EF9" w:rsidRPr="005D4EF9">
        <w:rPr>
          <w:spacing w:val="-5"/>
          <w:sz w:val="28"/>
          <w:szCs w:val="28"/>
        </w:rPr>
        <w:t xml:space="preserve"> </w:t>
      </w:r>
      <w:proofErr w:type="spellStart"/>
      <w:r w:rsidR="005D4EF9" w:rsidRPr="005D4EF9">
        <w:rPr>
          <w:spacing w:val="-5"/>
          <w:sz w:val="28"/>
          <w:szCs w:val="28"/>
        </w:rPr>
        <w:t>Зайделя</w:t>
      </w:r>
      <w:proofErr w:type="spellEnd"/>
      <w:r w:rsidR="005D4EF9" w:rsidRPr="005D4EF9">
        <w:rPr>
          <w:spacing w:val="-5"/>
          <w:sz w:val="28"/>
          <w:szCs w:val="28"/>
        </w:rPr>
        <w:t>). Серед організаторів конференції</w:t>
      </w:r>
      <w:r w:rsidR="005D4EF9" w:rsidRPr="005D4EF9">
        <w:rPr>
          <w:spacing w:val="-5"/>
          <w:sz w:val="28"/>
          <w:szCs w:val="28"/>
          <w:lang w:val="en-US"/>
        </w:rPr>
        <w:t> </w:t>
      </w:r>
      <w:r w:rsidR="00FC6BFC">
        <w:rPr>
          <w:spacing w:val="-5"/>
          <w:sz w:val="28"/>
          <w:szCs w:val="28"/>
        </w:rPr>
        <w:t xml:space="preserve">– </w:t>
      </w:r>
      <w:r w:rsidR="005D4EF9" w:rsidRPr="005D4EF9">
        <w:rPr>
          <w:spacing w:val="-5"/>
          <w:sz w:val="28"/>
          <w:szCs w:val="28"/>
        </w:rPr>
        <w:t>Дослідницька служба Верховної Ради України, Києво-Могилянська школа врядування ім.</w:t>
      </w:r>
      <w:r w:rsidR="005D4EF9">
        <w:rPr>
          <w:spacing w:val="-5"/>
          <w:sz w:val="28"/>
          <w:szCs w:val="28"/>
          <w:lang w:val="ru-RU"/>
        </w:rPr>
        <w:t> </w:t>
      </w:r>
      <w:r w:rsidR="005D4EF9" w:rsidRPr="005D4EF9">
        <w:rPr>
          <w:spacing w:val="-5"/>
          <w:sz w:val="28"/>
          <w:szCs w:val="28"/>
        </w:rPr>
        <w:t xml:space="preserve">Андрія </w:t>
      </w:r>
      <w:proofErr w:type="spellStart"/>
      <w:r w:rsidR="005D4EF9" w:rsidRPr="005D4EF9">
        <w:rPr>
          <w:spacing w:val="-5"/>
          <w:sz w:val="28"/>
          <w:szCs w:val="28"/>
        </w:rPr>
        <w:t>Мелешевича</w:t>
      </w:r>
      <w:proofErr w:type="spellEnd"/>
      <w:r w:rsidR="005D4EF9" w:rsidRPr="005D4EF9">
        <w:rPr>
          <w:spacing w:val="-5"/>
          <w:sz w:val="28"/>
          <w:szCs w:val="28"/>
        </w:rPr>
        <w:t xml:space="preserve"> </w:t>
      </w:r>
      <w:proofErr w:type="spellStart"/>
      <w:r w:rsidR="005D4EF9" w:rsidRPr="005D4EF9">
        <w:rPr>
          <w:spacing w:val="-5"/>
          <w:sz w:val="28"/>
          <w:szCs w:val="28"/>
        </w:rPr>
        <w:t>НаУКМА</w:t>
      </w:r>
      <w:proofErr w:type="spellEnd"/>
      <w:r w:rsidR="005D4EF9" w:rsidRPr="005D4EF9">
        <w:rPr>
          <w:spacing w:val="-5"/>
          <w:sz w:val="28"/>
          <w:szCs w:val="28"/>
        </w:rPr>
        <w:t xml:space="preserve">, Сіверський інститут регіональних досліджень. </w:t>
      </w:r>
      <w:r w:rsidR="005D4EF9" w:rsidRPr="002D69CB">
        <w:rPr>
          <w:sz w:val="28"/>
          <w:szCs w:val="28"/>
        </w:rPr>
        <w:t>Конференція проходила у змішаному форматі, який передбачав одночасно очну присутність учасників та у віртуальному просторі за допомогою системи 3</w:t>
      </w:r>
      <w:r w:rsidR="005D4EF9" w:rsidRPr="002D69CB">
        <w:rPr>
          <w:sz w:val="28"/>
          <w:szCs w:val="28"/>
          <w:lang w:val="en-US"/>
        </w:rPr>
        <w:t>CX </w:t>
      </w:r>
      <w:r w:rsidR="005D4EF9" w:rsidRPr="002D69CB">
        <w:rPr>
          <w:sz w:val="28"/>
          <w:szCs w:val="28"/>
        </w:rPr>
        <w:t xml:space="preserve">– 53 та 148 відповідно (всього – до 200). </w:t>
      </w:r>
    </w:p>
    <w:p w:rsidR="005D4EF9" w:rsidRPr="008235E0" w:rsidRDefault="005D4EF9" w:rsidP="005D4EF9">
      <w:pPr>
        <w:tabs>
          <w:tab w:val="left" w:pos="540"/>
        </w:tabs>
        <w:ind w:firstLine="709"/>
        <w:jc w:val="both"/>
        <w:rPr>
          <w:spacing w:val="-5"/>
          <w:sz w:val="28"/>
          <w:szCs w:val="28"/>
        </w:rPr>
      </w:pPr>
      <w:r w:rsidRPr="008235E0">
        <w:rPr>
          <w:spacing w:val="-5"/>
          <w:sz w:val="28"/>
          <w:szCs w:val="28"/>
        </w:rPr>
        <w:t>Зустрічі проходили у формі п`яти панельних дискусій, а саме: «Місцеве</w:t>
      </w:r>
      <w:r w:rsidRPr="008235E0">
        <w:rPr>
          <w:noProof/>
          <w:spacing w:val="-5"/>
          <w:lang w:eastAsia="ru-RU"/>
        </w:rPr>
        <w:t xml:space="preserve"> </w:t>
      </w:r>
      <w:r w:rsidRPr="008235E0">
        <w:rPr>
          <w:spacing w:val="-5"/>
          <w:sz w:val="28"/>
          <w:szCs w:val="28"/>
        </w:rPr>
        <w:t xml:space="preserve"> самоврядування України: виклики війни, способи та засоби їхнього подолання», </w:t>
      </w:r>
      <w:r w:rsidRPr="008235E0">
        <w:rPr>
          <w:bCs/>
          <w:spacing w:val="-5"/>
          <w:sz w:val="28"/>
          <w:szCs w:val="28"/>
        </w:rPr>
        <w:t xml:space="preserve">«Місцеве самоврядування та можливості», «Історична пам’ять українського народу: зміни, спричинені сучасною російсько-українською війною, чинники формування», </w:t>
      </w:r>
      <w:r w:rsidRPr="008235E0">
        <w:rPr>
          <w:spacing w:val="-5"/>
          <w:sz w:val="28"/>
          <w:szCs w:val="28"/>
        </w:rPr>
        <w:t>«</w:t>
      </w:r>
      <w:r w:rsidRPr="008235E0">
        <w:rPr>
          <w:bCs/>
          <w:spacing w:val="-5"/>
          <w:sz w:val="28"/>
          <w:szCs w:val="28"/>
        </w:rPr>
        <w:t>Безпека України, Європи, світу: що змінилося, що потребує змін?</w:t>
      </w:r>
      <w:r w:rsidRPr="008235E0">
        <w:rPr>
          <w:spacing w:val="-5"/>
          <w:sz w:val="28"/>
          <w:szCs w:val="28"/>
        </w:rPr>
        <w:t xml:space="preserve">» та </w:t>
      </w:r>
      <w:r w:rsidRPr="008235E0">
        <w:rPr>
          <w:bCs/>
          <w:spacing w:val="-5"/>
          <w:sz w:val="28"/>
          <w:szCs w:val="28"/>
        </w:rPr>
        <w:t>«Україна як кандидат до ЄС – що це означає та як скористатися новим статусом»</w:t>
      </w:r>
      <w:r w:rsidRPr="008235E0">
        <w:rPr>
          <w:spacing w:val="-5"/>
          <w:sz w:val="28"/>
          <w:szCs w:val="28"/>
        </w:rPr>
        <w:t>.</w:t>
      </w:r>
    </w:p>
    <w:p w:rsidR="005D4EF9" w:rsidRPr="005D4EF9" w:rsidRDefault="005D4EF9" w:rsidP="005D4EF9">
      <w:pPr>
        <w:tabs>
          <w:tab w:val="left" w:pos="540"/>
        </w:tabs>
        <w:ind w:firstLine="709"/>
        <w:jc w:val="both"/>
        <w:rPr>
          <w:spacing w:val="-5"/>
          <w:sz w:val="28"/>
          <w:szCs w:val="28"/>
        </w:rPr>
      </w:pPr>
      <w:r w:rsidRPr="005D4EF9">
        <w:rPr>
          <w:spacing w:val="-5"/>
          <w:sz w:val="28"/>
          <w:szCs w:val="28"/>
        </w:rPr>
        <w:t>Серед учасників конференції – громадяни Польщі, США, працівники навчальних закладів, органів державної влади та місцевого самоврядування, громадські діячі з Києва, Миколаєва, Ніжина, Кропивницького, Вінниця, Івано-Франківська, Сум, Харкова, Херсона (очно), Рівного, Чернівців, Полтави, Запоріжжя, Тернополя, Житомира, Ужгорода (дистанційно). Учасників Зустрічей привітав заступник голови НАДС Андрій Заболотний.</w:t>
      </w:r>
      <w:r w:rsidRPr="005D4EF9">
        <w:rPr>
          <w:b/>
          <w:i/>
          <w:spacing w:val="-5"/>
          <w:sz w:val="28"/>
          <w:szCs w:val="28"/>
        </w:rPr>
        <w:t xml:space="preserve"> </w:t>
      </w:r>
    </w:p>
    <w:p w:rsidR="005D4EF9" w:rsidRPr="007A6B36" w:rsidRDefault="005D4EF9" w:rsidP="005D4EF9">
      <w:pPr>
        <w:tabs>
          <w:tab w:val="left" w:pos="540"/>
        </w:tabs>
        <w:ind w:firstLine="709"/>
        <w:jc w:val="both"/>
        <w:rPr>
          <w:spacing w:val="-4"/>
          <w:sz w:val="28"/>
          <w:szCs w:val="28"/>
        </w:rPr>
      </w:pPr>
      <w:r w:rsidRPr="007A6B36">
        <w:rPr>
          <w:spacing w:val="-4"/>
          <w:sz w:val="28"/>
          <w:szCs w:val="28"/>
        </w:rPr>
        <w:t xml:space="preserve">Спікерами були: </w:t>
      </w:r>
      <w:proofErr w:type="spellStart"/>
      <w:r w:rsidRPr="007A6B36">
        <w:rPr>
          <w:spacing w:val="-4"/>
          <w:sz w:val="28"/>
          <w:szCs w:val="28"/>
        </w:rPr>
        <w:t>Пьотр</w:t>
      </w:r>
      <w:proofErr w:type="spellEnd"/>
      <w:r w:rsidRPr="007A6B36">
        <w:rPr>
          <w:spacing w:val="-4"/>
          <w:sz w:val="28"/>
          <w:szCs w:val="28"/>
        </w:rPr>
        <w:t xml:space="preserve"> </w:t>
      </w:r>
      <w:proofErr w:type="spellStart"/>
      <w:r w:rsidRPr="007A6B36">
        <w:rPr>
          <w:spacing w:val="-4"/>
          <w:sz w:val="28"/>
          <w:szCs w:val="28"/>
        </w:rPr>
        <w:t>Кульпа</w:t>
      </w:r>
      <w:proofErr w:type="spellEnd"/>
      <w:r w:rsidRPr="007A6B36">
        <w:rPr>
          <w:spacing w:val="-4"/>
          <w:sz w:val="28"/>
          <w:szCs w:val="28"/>
        </w:rPr>
        <w:t>, директор програми «Школа міністрів у Київській шко</w:t>
      </w:r>
      <w:r w:rsidR="007A6B36" w:rsidRPr="007A6B36">
        <w:rPr>
          <w:spacing w:val="-4"/>
          <w:sz w:val="28"/>
          <w:szCs w:val="28"/>
        </w:rPr>
        <w:t>лі державного управління ім. С.</w:t>
      </w:r>
      <w:r w:rsidR="007A6B36" w:rsidRPr="007A6B36">
        <w:rPr>
          <w:spacing w:val="-4"/>
          <w:sz w:val="28"/>
          <w:szCs w:val="28"/>
          <w:lang w:val="ru-RU"/>
        </w:rPr>
        <w:t> </w:t>
      </w:r>
      <w:proofErr w:type="spellStart"/>
      <w:r w:rsidRPr="007A6B36">
        <w:rPr>
          <w:spacing w:val="-4"/>
          <w:sz w:val="28"/>
          <w:szCs w:val="28"/>
        </w:rPr>
        <w:t>Нижного</w:t>
      </w:r>
      <w:proofErr w:type="spellEnd"/>
      <w:r w:rsidRPr="007A6B36">
        <w:rPr>
          <w:spacing w:val="-4"/>
          <w:sz w:val="28"/>
          <w:szCs w:val="28"/>
        </w:rPr>
        <w:t xml:space="preserve">», аудитор, юридичний радник департаменту стратегії Вищого Органу Аудиту (NIC) Польщі, експерт </w:t>
      </w:r>
      <w:proofErr w:type="spellStart"/>
      <w:r w:rsidRPr="007A6B36">
        <w:rPr>
          <w:spacing w:val="-4"/>
          <w:sz w:val="28"/>
          <w:szCs w:val="28"/>
        </w:rPr>
        <w:t>проєкту</w:t>
      </w:r>
      <w:proofErr w:type="spellEnd"/>
      <w:r w:rsidRPr="007A6B36">
        <w:rPr>
          <w:spacing w:val="-4"/>
          <w:sz w:val="28"/>
          <w:szCs w:val="28"/>
        </w:rPr>
        <w:t xml:space="preserve"> ЄС з реформи державної служби; </w:t>
      </w:r>
      <w:proofErr w:type="spellStart"/>
      <w:r w:rsidRPr="007A6B36">
        <w:rPr>
          <w:spacing w:val="-4"/>
          <w:sz w:val="28"/>
          <w:szCs w:val="28"/>
        </w:rPr>
        <w:t>Ганущак</w:t>
      </w:r>
      <w:proofErr w:type="spellEnd"/>
      <w:r w:rsidRPr="007A6B36">
        <w:rPr>
          <w:spacing w:val="-4"/>
          <w:sz w:val="28"/>
          <w:szCs w:val="28"/>
        </w:rPr>
        <w:t xml:space="preserve"> Юрій, директор ГО «Інститут розвитку територій» (м. Київ); Стариков Григорій, директор Агенції регіонального розвитку Сумської області, кандидат історичних наук (м. Суми); </w:t>
      </w:r>
      <w:proofErr w:type="spellStart"/>
      <w:r w:rsidRPr="007A6B36">
        <w:rPr>
          <w:spacing w:val="-4"/>
          <w:sz w:val="28"/>
          <w:szCs w:val="28"/>
        </w:rPr>
        <w:t>Силенко</w:t>
      </w:r>
      <w:proofErr w:type="spellEnd"/>
      <w:r w:rsidRPr="007A6B36">
        <w:rPr>
          <w:spacing w:val="-4"/>
          <w:sz w:val="28"/>
          <w:szCs w:val="28"/>
        </w:rPr>
        <w:t xml:space="preserve"> Микола, директор Чернігівського РВ АМУ, кандидат економічних наук (м. Чернігів); </w:t>
      </w:r>
      <w:proofErr w:type="spellStart"/>
      <w:r w:rsidRPr="007A6B36">
        <w:rPr>
          <w:spacing w:val="-4"/>
          <w:sz w:val="28"/>
          <w:szCs w:val="28"/>
        </w:rPr>
        <w:t>Мальонкіна</w:t>
      </w:r>
      <w:proofErr w:type="spellEnd"/>
      <w:r w:rsidRPr="007A6B36">
        <w:rPr>
          <w:spacing w:val="-4"/>
          <w:sz w:val="28"/>
          <w:szCs w:val="28"/>
        </w:rPr>
        <w:t xml:space="preserve"> Інна, в.о. начальника Управління Державної інспекції архітектури та містобудування у Сумській області (м. Суми); Литвин Катерина, заступник начальника відділу туризму та промоції міста управління культури та туризму Чернігівської міської ради, кандидат історичних наук (м. Чернігів);</w:t>
      </w:r>
      <w:r w:rsidRPr="007A6B36">
        <w:rPr>
          <w:bCs/>
          <w:spacing w:val="-4"/>
          <w:sz w:val="28"/>
          <w:szCs w:val="28"/>
        </w:rPr>
        <w:t xml:space="preserve"> </w:t>
      </w:r>
      <w:r w:rsidRPr="007A6B36">
        <w:rPr>
          <w:spacing w:val="-4"/>
          <w:sz w:val="28"/>
          <w:szCs w:val="28"/>
        </w:rPr>
        <w:t xml:space="preserve">Блер </w:t>
      </w:r>
      <w:proofErr w:type="spellStart"/>
      <w:r w:rsidRPr="007A6B36">
        <w:rPr>
          <w:spacing w:val="-4"/>
          <w:sz w:val="28"/>
          <w:szCs w:val="28"/>
        </w:rPr>
        <w:t>Рубл</w:t>
      </w:r>
      <w:proofErr w:type="spellEnd"/>
      <w:r w:rsidRPr="007A6B36">
        <w:rPr>
          <w:spacing w:val="-4"/>
          <w:sz w:val="28"/>
          <w:szCs w:val="28"/>
        </w:rPr>
        <w:t xml:space="preserve">, директор Інституту </w:t>
      </w:r>
      <w:proofErr w:type="spellStart"/>
      <w:r w:rsidRPr="007A6B36">
        <w:rPr>
          <w:spacing w:val="-4"/>
          <w:sz w:val="28"/>
          <w:szCs w:val="28"/>
        </w:rPr>
        <w:t>Кеннана</w:t>
      </w:r>
      <w:proofErr w:type="spellEnd"/>
      <w:r w:rsidRPr="007A6B36">
        <w:rPr>
          <w:spacing w:val="-4"/>
          <w:sz w:val="28"/>
          <w:szCs w:val="28"/>
        </w:rPr>
        <w:t xml:space="preserve"> Міжнародного дослідницького центру ім. </w:t>
      </w:r>
      <w:proofErr w:type="spellStart"/>
      <w:r w:rsidRPr="007A6B36">
        <w:rPr>
          <w:spacing w:val="-4"/>
          <w:sz w:val="28"/>
          <w:szCs w:val="28"/>
        </w:rPr>
        <w:t>Вудро</w:t>
      </w:r>
      <w:proofErr w:type="spellEnd"/>
      <w:r w:rsidRPr="007A6B36">
        <w:rPr>
          <w:spacing w:val="-4"/>
          <w:sz w:val="28"/>
          <w:szCs w:val="28"/>
        </w:rPr>
        <w:t xml:space="preserve"> Вільсона в 1992–2017 рр., </w:t>
      </w:r>
      <w:proofErr w:type="spellStart"/>
      <w:r w:rsidRPr="007A6B36">
        <w:rPr>
          <w:spacing w:val="-4"/>
          <w:sz w:val="28"/>
          <w:szCs w:val="28"/>
        </w:rPr>
        <w:t>PhD</w:t>
      </w:r>
      <w:proofErr w:type="spellEnd"/>
      <w:r w:rsidRPr="007A6B36">
        <w:rPr>
          <w:spacing w:val="-4"/>
          <w:sz w:val="28"/>
          <w:szCs w:val="28"/>
        </w:rPr>
        <w:t xml:space="preserve"> (м. Вашингтон);  Кузьменко Юлія,  головний спеціаліст сектору інвестиційної діяльності відділу економіки та інвестиційної діяльності, кандидат історичних наук, доцент (м. Ніжин); Шевчук Олександр, начальник управління культури та туризму</w:t>
      </w:r>
      <w:r w:rsidR="007A6B36">
        <w:rPr>
          <w:spacing w:val="-4"/>
          <w:sz w:val="28"/>
          <w:szCs w:val="28"/>
        </w:rPr>
        <w:t xml:space="preserve"> Чернігівської міської ради (м.</w:t>
      </w:r>
      <w:r w:rsidR="007A6B36">
        <w:rPr>
          <w:spacing w:val="-4"/>
          <w:sz w:val="28"/>
          <w:szCs w:val="28"/>
          <w:lang w:val="ru-RU"/>
        </w:rPr>
        <w:t> </w:t>
      </w:r>
      <w:r w:rsidR="007A6B36">
        <w:rPr>
          <w:spacing w:val="-4"/>
          <w:sz w:val="28"/>
          <w:szCs w:val="28"/>
        </w:rPr>
        <w:t>Чернігів); Чабак Людмила,</w:t>
      </w:r>
      <w:r w:rsidRPr="007A6B36">
        <w:rPr>
          <w:spacing w:val="-4"/>
          <w:sz w:val="28"/>
          <w:szCs w:val="28"/>
        </w:rPr>
        <w:t xml:space="preserve"> директор </w:t>
      </w:r>
      <w:proofErr w:type="spellStart"/>
      <w:r w:rsidRPr="007A6B36">
        <w:rPr>
          <w:spacing w:val="-4"/>
          <w:sz w:val="28"/>
          <w:szCs w:val="28"/>
        </w:rPr>
        <w:t>проєктів</w:t>
      </w:r>
      <w:proofErr w:type="spellEnd"/>
      <w:r w:rsidRPr="007A6B36">
        <w:rPr>
          <w:spacing w:val="-4"/>
          <w:sz w:val="28"/>
          <w:szCs w:val="28"/>
        </w:rPr>
        <w:t xml:space="preserve"> Сіверського інститут регіональних досліджень, </w:t>
      </w:r>
      <w:r w:rsidRPr="007A6B36">
        <w:rPr>
          <w:spacing w:val="-4"/>
          <w:sz w:val="28"/>
          <w:szCs w:val="28"/>
        </w:rPr>
        <w:lastRenderedPageBreak/>
        <w:t>кандидат філософських наук (м. Чернігів); Бойко Володимир, директор Чернігівського регіонального центру підвищення кваліфікації, кандидат історичних наук  (м. Чернігів);</w:t>
      </w:r>
      <w:r w:rsidRPr="007A6B36">
        <w:rPr>
          <w:bCs/>
          <w:spacing w:val="-4"/>
          <w:sz w:val="28"/>
          <w:szCs w:val="28"/>
        </w:rPr>
        <w:t xml:space="preserve"> </w:t>
      </w:r>
      <w:proofErr w:type="spellStart"/>
      <w:r w:rsidRPr="007A6B36">
        <w:rPr>
          <w:spacing w:val="-4"/>
          <w:sz w:val="28"/>
          <w:szCs w:val="28"/>
        </w:rPr>
        <w:t>Верстюк</w:t>
      </w:r>
      <w:proofErr w:type="spellEnd"/>
      <w:r w:rsidRPr="007A6B36">
        <w:rPr>
          <w:spacing w:val="-4"/>
          <w:sz w:val="28"/>
          <w:szCs w:val="28"/>
        </w:rPr>
        <w:t xml:space="preserve"> Владислав, завідувач відділом історії Української </w:t>
      </w:r>
      <w:r w:rsidR="00E37C91" w:rsidRPr="005D4EF9">
        <w:rPr>
          <w:noProof/>
          <w:spacing w:val="-5"/>
          <w:lang w:val="ru-RU" w:eastAsia="ru-RU"/>
        </w:rPr>
        <w:drawing>
          <wp:anchor distT="0" distB="0" distL="114300" distR="114300" simplePos="0" relativeHeight="251852800" behindDoc="0" locked="0" layoutInCell="1" allowOverlap="1" wp14:anchorId="2DA51175" wp14:editId="309B8827">
            <wp:simplePos x="0" y="0"/>
            <wp:positionH relativeFrom="column">
              <wp:posOffset>2746375</wp:posOffset>
            </wp:positionH>
            <wp:positionV relativeFrom="paragraph">
              <wp:posOffset>1963420</wp:posOffset>
            </wp:positionV>
            <wp:extent cx="3561715" cy="2913380"/>
            <wp:effectExtent l="0" t="0" r="635" b="1270"/>
            <wp:wrapSquare wrapText="bothSides"/>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6">
                      <a:extLst>
                        <a:ext uri="{28A0092B-C50C-407E-A947-70E740481C1C}">
                          <a14:useLocalDpi xmlns:a14="http://schemas.microsoft.com/office/drawing/2010/main" val="0"/>
                        </a:ext>
                      </a:extLst>
                    </a:blip>
                    <a:srcRect l="35047" t="27821" r="5140" b="11040"/>
                    <a:stretch/>
                  </pic:blipFill>
                  <pic:spPr bwMode="auto">
                    <a:xfrm>
                      <a:off x="0" y="0"/>
                      <a:ext cx="3561715" cy="29133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A6B36">
        <w:rPr>
          <w:spacing w:val="-4"/>
          <w:sz w:val="28"/>
          <w:szCs w:val="28"/>
        </w:rPr>
        <w:t xml:space="preserve">революції 1917–1921 рр. Інституту історії НАН України, професор </w:t>
      </w:r>
      <w:proofErr w:type="spellStart"/>
      <w:r w:rsidRPr="007A6B36">
        <w:rPr>
          <w:spacing w:val="-4"/>
          <w:sz w:val="28"/>
          <w:szCs w:val="28"/>
        </w:rPr>
        <w:t>Ягеллонського</w:t>
      </w:r>
      <w:proofErr w:type="spellEnd"/>
      <w:r w:rsidRPr="007A6B36">
        <w:rPr>
          <w:spacing w:val="-4"/>
          <w:sz w:val="28"/>
          <w:szCs w:val="28"/>
        </w:rPr>
        <w:t xml:space="preserve"> університету, доктор історичних наук, професор (м. Київ – Краків); Івшина Лариса, головний редактор щоденної всеукраїнської газети “День”; </w:t>
      </w:r>
      <w:proofErr w:type="spellStart"/>
      <w:r w:rsidRPr="007A6B36">
        <w:rPr>
          <w:spacing w:val="-4"/>
          <w:sz w:val="28"/>
          <w:szCs w:val="28"/>
        </w:rPr>
        <w:t>Тиліщак</w:t>
      </w:r>
      <w:proofErr w:type="spellEnd"/>
      <w:r w:rsidRPr="007A6B36">
        <w:rPr>
          <w:spacing w:val="-4"/>
          <w:sz w:val="28"/>
          <w:szCs w:val="28"/>
        </w:rPr>
        <w:t xml:space="preserve"> Володимир, заступник голови Українського інституту національної пам'яті, кандидат історичних наук (м. Київ); </w:t>
      </w:r>
      <w:proofErr w:type="spellStart"/>
      <w:r w:rsidRPr="007A6B36">
        <w:rPr>
          <w:spacing w:val="-4"/>
          <w:sz w:val="28"/>
          <w:szCs w:val="28"/>
        </w:rPr>
        <w:t>Зубко</w:t>
      </w:r>
      <w:proofErr w:type="spellEnd"/>
      <w:r w:rsidRPr="007A6B36">
        <w:rPr>
          <w:spacing w:val="-4"/>
          <w:sz w:val="28"/>
          <w:szCs w:val="28"/>
        </w:rPr>
        <w:t xml:space="preserve"> Ольга, старший лаборант кафедри всесвітньої історії та археології Донецького національного університету ім. В.</w:t>
      </w:r>
      <w:r w:rsidRPr="007A6B36">
        <w:rPr>
          <w:spacing w:val="-4"/>
          <w:sz w:val="28"/>
          <w:szCs w:val="28"/>
          <w:lang w:val="en-US"/>
        </w:rPr>
        <w:t> </w:t>
      </w:r>
      <w:r w:rsidRPr="007A6B36">
        <w:rPr>
          <w:spacing w:val="-4"/>
          <w:sz w:val="28"/>
          <w:szCs w:val="28"/>
        </w:rPr>
        <w:t>Стуса, кандидат історичних наук (м.</w:t>
      </w:r>
      <w:r w:rsidRPr="007A6B36">
        <w:rPr>
          <w:spacing w:val="-4"/>
          <w:sz w:val="28"/>
          <w:szCs w:val="28"/>
          <w:lang w:val="en-US"/>
        </w:rPr>
        <w:t> </w:t>
      </w:r>
      <w:r w:rsidRPr="007A6B36">
        <w:rPr>
          <w:spacing w:val="-4"/>
          <w:sz w:val="28"/>
          <w:szCs w:val="28"/>
        </w:rPr>
        <w:t xml:space="preserve">Вінниця); </w:t>
      </w:r>
      <w:proofErr w:type="spellStart"/>
      <w:r w:rsidRPr="007A6B36">
        <w:rPr>
          <w:spacing w:val="-4"/>
          <w:sz w:val="28"/>
          <w:szCs w:val="28"/>
        </w:rPr>
        <w:t>Волошинський</w:t>
      </w:r>
      <w:proofErr w:type="spellEnd"/>
      <w:r w:rsidRPr="007A6B36">
        <w:rPr>
          <w:spacing w:val="-4"/>
          <w:sz w:val="28"/>
          <w:szCs w:val="28"/>
        </w:rPr>
        <w:t xml:space="preserve"> Богдан, викладач Івано-Франківського регіонального центру підвищення кваліфікації, член Національної спілки краєзнавців України, магістр державного управління (м. Івано-Франківськ); </w:t>
      </w:r>
      <w:proofErr w:type="spellStart"/>
      <w:r w:rsidRPr="007A6B36">
        <w:rPr>
          <w:spacing w:val="-4"/>
          <w:sz w:val="28"/>
          <w:szCs w:val="28"/>
        </w:rPr>
        <w:t>Похиленко</w:t>
      </w:r>
      <w:proofErr w:type="spellEnd"/>
      <w:r w:rsidRPr="007A6B36">
        <w:rPr>
          <w:spacing w:val="-4"/>
          <w:sz w:val="28"/>
          <w:szCs w:val="28"/>
        </w:rPr>
        <w:t xml:space="preserve"> Ірина, доцент Київського національного університету будівництва і архітектури, кандидат юридичних наук (м. Київ); </w:t>
      </w:r>
      <w:proofErr w:type="spellStart"/>
      <w:r w:rsidRPr="007A6B36">
        <w:rPr>
          <w:spacing w:val="-4"/>
          <w:sz w:val="28"/>
          <w:szCs w:val="28"/>
        </w:rPr>
        <w:t>Жирохов</w:t>
      </w:r>
      <w:proofErr w:type="spellEnd"/>
      <w:r w:rsidRPr="007A6B36">
        <w:rPr>
          <w:spacing w:val="-4"/>
          <w:sz w:val="28"/>
          <w:szCs w:val="28"/>
        </w:rPr>
        <w:t xml:space="preserve"> Михайло, завідувач філії «Військово-історичний музей» Чернігівського історичного музею ім. В.В.Тарновського (м. Чернігів); Петров Сергій, аналітик інформаційного центру «Майдан Моніторинг», редактор сайту «Майдан», магістр історії (м. Харків); </w:t>
      </w:r>
      <w:proofErr w:type="spellStart"/>
      <w:r w:rsidRPr="007A6B36">
        <w:rPr>
          <w:spacing w:val="-4"/>
          <w:sz w:val="28"/>
          <w:szCs w:val="28"/>
        </w:rPr>
        <w:t>Пристайко</w:t>
      </w:r>
      <w:proofErr w:type="spellEnd"/>
      <w:r w:rsidRPr="007A6B36">
        <w:rPr>
          <w:spacing w:val="-4"/>
          <w:sz w:val="28"/>
          <w:szCs w:val="28"/>
        </w:rPr>
        <w:t xml:space="preserve"> Валерій, головний консультант відділу воєнної політики центру </w:t>
      </w:r>
      <w:proofErr w:type="spellStart"/>
      <w:r w:rsidRPr="007A6B36">
        <w:rPr>
          <w:spacing w:val="-4"/>
          <w:sz w:val="28"/>
          <w:szCs w:val="28"/>
        </w:rPr>
        <w:t>безпекових</w:t>
      </w:r>
      <w:proofErr w:type="spellEnd"/>
      <w:r w:rsidRPr="007A6B36">
        <w:rPr>
          <w:spacing w:val="-4"/>
          <w:sz w:val="28"/>
          <w:szCs w:val="28"/>
        </w:rPr>
        <w:t xml:space="preserve"> досліджень Національного інституту стратегічних досліджень (м. Київ); Тодоров Ігор, професор Ужгородського національного університету, заступник голови Координаційної ради Громадської ліги «Україна-НАТО», доктор історичних наук, професор (м. Ужгород); </w:t>
      </w:r>
      <w:proofErr w:type="spellStart"/>
      <w:r w:rsidRPr="007A6B36">
        <w:rPr>
          <w:spacing w:val="-4"/>
          <w:sz w:val="28"/>
          <w:szCs w:val="28"/>
        </w:rPr>
        <w:t>Акімов</w:t>
      </w:r>
      <w:proofErr w:type="spellEnd"/>
      <w:r w:rsidRPr="007A6B36">
        <w:rPr>
          <w:spacing w:val="-4"/>
          <w:sz w:val="28"/>
          <w:szCs w:val="28"/>
        </w:rPr>
        <w:t xml:space="preserve"> Михайло, доцент кафедри кримінального права Національної академії внутрішніх справ України, кандидат юридичних наук (м. Київ); Шульга Дмитро, директор Європейської програмної ініціативи Міжнародного фонду «Відродження» (м. Київ); </w:t>
      </w:r>
      <w:proofErr w:type="spellStart"/>
      <w:r w:rsidRPr="007A6B36">
        <w:rPr>
          <w:spacing w:val="-4"/>
          <w:sz w:val="28"/>
          <w:szCs w:val="28"/>
        </w:rPr>
        <w:t>Тертичка</w:t>
      </w:r>
      <w:proofErr w:type="spellEnd"/>
      <w:r w:rsidRPr="007A6B36">
        <w:rPr>
          <w:spacing w:val="-4"/>
          <w:sz w:val="28"/>
          <w:szCs w:val="28"/>
        </w:rPr>
        <w:t xml:space="preserve"> Валерій, завідувач Києво-Могилянської школа врядування імені Андрія </w:t>
      </w:r>
      <w:proofErr w:type="spellStart"/>
      <w:r w:rsidRPr="007A6B36">
        <w:rPr>
          <w:spacing w:val="-4"/>
          <w:sz w:val="28"/>
          <w:szCs w:val="28"/>
        </w:rPr>
        <w:t>Мелешевича</w:t>
      </w:r>
      <w:proofErr w:type="spellEnd"/>
      <w:r w:rsidRPr="007A6B36">
        <w:rPr>
          <w:spacing w:val="-4"/>
          <w:sz w:val="28"/>
          <w:szCs w:val="28"/>
        </w:rPr>
        <w:t xml:space="preserve"> </w:t>
      </w:r>
      <w:proofErr w:type="spellStart"/>
      <w:r w:rsidRPr="007A6B36">
        <w:rPr>
          <w:spacing w:val="-4"/>
          <w:sz w:val="28"/>
          <w:szCs w:val="28"/>
        </w:rPr>
        <w:t>НаУКМА</w:t>
      </w:r>
      <w:proofErr w:type="spellEnd"/>
      <w:r w:rsidRPr="007A6B36">
        <w:rPr>
          <w:spacing w:val="-4"/>
          <w:sz w:val="28"/>
          <w:szCs w:val="28"/>
        </w:rPr>
        <w:t xml:space="preserve">, доктор наук із державного управління (м. Київ); </w:t>
      </w:r>
      <w:proofErr w:type="spellStart"/>
      <w:r w:rsidRPr="007A6B36">
        <w:rPr>
          <w:spacing w:val="-4"/>
          <w:sz w:val="28"/>
          <w:szCs w:val="28"/>
        </w:rPr>
        <w:t>Купрій</w:t>
      </w:r>
      <w:proofErr w:type="spellEnd"/>
      <w:r w:rsidRPr="007A6B36">
        <w:rPr>
          <w:spacing w:val="-4"/>
          <w:sz w:val="28"/>
          <w:szCs w:val="28"/>
        </w:rPr>
        <w:t xml:space="preserve"> Володимир, експерт програми «DOBRE», кандидат наук із державного управління (м. Київ); </w:t>
      </w:r>
      <w:proofErr w:type="spellStart"/>
      <w:r w:rsidRPr="007A6B36">
        <w:rPr>
          <w:spacing w:val="-4"/>
          <w:sz w:val="28"/>
          <w:szCs w:val="28"/>
        </w:rPr>
        <w:t>Котенко</w:t>
      </w:r>
      <w:proofErr w:type="spellEnd"/>
      <w:r w:rsidRPr="007A6B36">
        <w:rPr>
          <w:spacing w:val="-4"/>
          <w:sz w:val="28"/>
          <w:szCs w:val="28"/>
        </w:rPr>
        <w:t xml:space="preserve"> Тетяна, керівник НКП Горизонт 2020 за напрямком «Малі та середні підприємства» </w:t>
      </w:r>
      <w:proofErr w:type="spellStart"/>
      <w:r w:rsidRPr="007A6B36">
        <w:rPr>
          <w:spacing w:val="-4"/>
          <w:sz w:val="28"/>
          <w:szCs w:val="28"/>
        </w:rPr>
        <w:t>Центральноукраїнського</w:t>
      </w:r>
      <w:proofErr w:type="spellEnd"/>
      <w:r w:rsidRPr="007A6B36">
        <w:rPr>
          <w:spacing w:val="-4"/>
          <w:sz w:val="28"/>
          <w:szCs w:val="28"/>
        </w:rPr>
        <w:t xml:space="preserve"> національного технічного університету, кандидат економічних наук (м. Кропивницький).</w:t>
      </w:r>
      <w:r w:rsidRPr="007A6B36">
        <w:rPr>
          <w:bCs/>
          <w:spacing w:val="-4"/>
          <w:sz w:val="28"/>
          <w:szCs w:val="28"/>
        </w:rPr>
        <w:t xml:space="preserve"> </w:t>
      </w:r>
    </w:p>
    <w:p w:rsidR="005D4EF9" w:rsidRPr="00610ECB" w:rsidRDefault="005D4EF9" w:rsidP="005D4EF9">
      <w:pPr>
        <w:ind w:firstLine="709"/>
        <w:jc w:val="both"/>
        <w:rPr>
          <w:sz w:val="28"/>
          <w:szCs w:val="28"/>
        </w:rPr>
      </w:pPr>
      <w:r w:rsidRPr="00610ECB">
        <w:rPr>
          <w:sz w:val="28"/>
          <w:szCs w:val="28"/>
        </w:rPr>
        <w:t xml:space="preserve">Серед результатів конференції </w:t>
      </w:r>
      <w:r>
        <w:rPr>
          <w:sz w:val="28"/>
          <w:szCs w:val="28"/>
        </w:rPr>
        <w:t xml:space="preserve">«Одинадцяті </w:t>
      </w:r>
      <w:r w:rsidRPr="00295ED1">
        <w:rPr>
          <w:sz w:val="28"/>
          <w:szCs w:val="28"/>
          <w:lang w:val="ru-RU"/>
        </w:rPr>
        <w:t>“</w:t>
      </w:r>
      <w:r>
        <w:rPr>
          <w:sz w:val="28"/>
          <w:szCs w:val="28"/>
        </w:rPr>
        <w:t>Розумовські</w:t>
      </w:r>
      <w:r w:rsidRPr="00610ECB">
        <w:rPr>
          <w:sz w:val="28"/>
          <w:szCs w:val="28"/>
        </w:rPr>
        <w:t xml:space="preserve"> зустрічі</w:t>
      </w:r>
      <w:r w:rsidRPr="00295ED1">
        <w:rPr>
          <w:sz w:val="28"/>
          <w:szCs w:val="28"/>
          <w:lang w:val="ru-RU"/>
        </w:rPr>
        <w:t>”</w:t>
      </w:r>
      <w:r w:rsidRPr="00610ECB">
        <w:rPr>
          <w:sz w:val="28"/>
          <w:szCs w:val="28"/>
        </w:rPr>
        <w:t>»:</w:t>
      </w:r>
    </w:p>
    <w:p w:rsidR="005D4EF9" w:rsidRPr="0052751A" w:rsidRDefault="005D4EF9" w:rsidP="005D4EF9">
      <w:pPr>
        <w:ind w:firstLine="709"/>
        <w:jc w:val="both"/>
        <w:rPr>
          <w:sz w:val="28"/>
          <w:szCs w:val="28"/>
        </w:rPr>
      </w:pPr>
      <w:r w:rsidRPr="0052751A">
        <w:rPr>
          <w:sz w:val="28"/>
          <w:szCs w:val="28"/>
        </w:rPr>
        <w:t>- організовано дискусію між офіційними та посадовими особами з актуальних тем у сфері політики та публічного управління, безпеки,  права, історії, міжнародного партнерства.  Дискусія відбувалась одночасно на трьох рівнях: міжнародному (спікери з Польщі, США</w:t>
      </w:r>
      <w:r>
        <w:rPr>
          <w:sz w:val="28"/>
          <w:szCs w:val="28"/>
        </w:rPr>
        <w:t>); національному (відомі в </w:t>
      </w:r>
      <w:r w:rsidRPr="0052751A">
        <w:rPr>
          <w:sz w:val="28"/>
          <w:szCs w:val="28"/>
        </w:rPr>
        <w:t xml:space="preserve">Україні </w:t>
      </w:r>
      <w:r w:rsidRPr="0052751A">
        <w:rPr>
          <w:sz w:val="28"/>
          <w:szCs w:val="28"/>
        </w:rPr>
        <w:lastRenderedPageBreak/>
        <w:t xml:space="preserve">експерти, представники інших областей: Харків, Київ, Вінниця, Івано-Франківськ, Ужгород, Суми, Кропивницький), регіональному та місцевому (спікери з Чернігівської області). Спікери: науковці, працівники органів державної влади та місцевого самоврядування,  громадські діячі та журналісти. </w:t>
      </w:r>
    </w:p>
    <w:p w:rsidR="005D4EF9" w:rsidRPr="0052751A" w:rsidRDefault="005D4EF9" w:rsidP="005D4EF9">
      <w:pPr>
        <w:ind w:firstLine="709"/>
        <w:jc w:val="both"/>
        <w:rPr>
          <w:sz w:val="28"/>
          <w:szCs w:val="28"/>
        </w:rPr>
      </w:pPr>
      <w:r w:rsidRPr="0052751A">
        <w:rPr>
          <w:sz w:val="28"/>
          <w:szCs w:val="28"/>
        </w:rPr>
        <w:t xml:space="preserve">- серед неочікуваних результатів – під час конференції за пропозицією Юрію </w:t>
      </w:r>
      <w:proofErr w:type="spellStart"/>
      <w:r w:rsidRPr="0052751A">
        <w:rPr>
          <w:sz w:val="28"/>
          <w:szCs w:val="28"/>
        </w:rPr>
        <w:t>Ганущака</w:t>
      </w:r>
      <w:proofErr w:type="spellEnd"/>
      <w:r w:rsidRPr="0052751A">
        <w:rPr>
          <w:sz w:val="28"/>
          <w:szCs w:val="28"/>
        </w:rPr>
        <w:t xml:space="preserve"> провели «мозковий штурм» стосовно змісту пропозицій до </w:t>
      </w:r>
      <w:proofErr w:type="spellStart"/>
      <w:r w:rsidRPr="0052751A">
        <w:rPr>
          <w:sz w:val="28"/>
          <w:szCs w:val="28"/>
        </w:rPr>
        <w:t>проєкту</w:t>
      </w:r>
      <w:proofErr w:type="spellEnd"/>
      <w:r w:rsidRPr="0052751A">
        <w:rPr>
          <w:sz w:val="28"/>
          <w:szCs w:val="28"/>
        </w:rPr>
        <w:t xml:space="preserve"> Закону України, що покликаний врегулювати правовий статус територій на межі державами-агресорами – </w:t>
      </w:r>
      <w:proofErr w:type="spellStart"/>
      <w:r w:rsidRPr="0052751A">
        <w:rPr>
          <w:sz w:val="28"/>
          <w:szCs w:val="28"/>
        </w:rPr>
        <w:t>росіє</w:t>
      </w:r>
      <w:r>
        <w:rPr>
          <w:sz w:val="28"/>
          <w:szCs w:val="28"/>
        </w:rPr>
        <w:t>ю</w:t>
      </w:r>
      <w:proofErr w:type="spellEnd"/>
      <w:r>
        <w:rPr>
          <w:sz w:val="28"/>
          <w:szCs w:val="28"/>
        </w:rPr>
        <w:t xml:space="preserve"> та </w:t>
      </w:r>
      <w:proofErr w:type="spellStart"/>
      <w:r>
        <w:rPr>
          <w:sz w:val="28"/>
          <w:szCs w:val="28"/>
        </w:rPr>
        <w:t>білоруссю</w:t>
      </w:r>
      <w:proofErr w:type="spellEnd"/>
      <w:r>
        <w:rPr>
          <w:sz w:val="28"/>
          <w:szCs w:val="28"/>
        </w:rPr>
        <w:t>;</w:t>
      </w:r>
    </w:p>
    <w:p w:rsidR="005D4EF9" w:rsidRPr="00610ECB" w:rsidRDefault="005D4EF9" w:rsidP="005D4EF9">
      <w:pPr>
        <w:ind w:firstLine="709"/>
        <w:jc w:val="both"/>
        <w:rPr>
          <w:sz w:val="28"/>
          <w:szCs w:val="28"/>
        </w:rPr>
      </w:pPr>
      <w:r>
        <w:rPr>
          <w:sz w:val="28"/>
          <w:szCs w:val="28"/>
        </w:rPr>
        <w:t>- </w:t>
      </w:r>
      <w:r w:rsidRPr="00610ECB">
        <w:rPr>
          <w:sz w:val="28"/>
          <w:szCs w:val="28"/>
        </w:rPr>
        <w:t xml:space="preserve">досягнуто значного інформаційного ефекту – перебіг конференції відображений у понад </w:t>
      </w:r>
      <w:r>
        <w:rPr>
          <w:sz w:val="28"/>
          <w:szCs w:val="28"/>
        </w:rPr>
        <w:t xml:space="preserve">30 </w:t>
      </w:r>
      <w:r w:rsidRPr="00610ECB">
        <w:rPr>
          <w:sz w:val="28"/>
          <w:szCs w:val="28"/>
        </w:rPr>
        <w:t>повідомленнях інформаційних ресурсів</w:t>
      </w:r>
      <w:r>
        <w:rPr>
          <w:sz w:val="28"/>
          <w:szCs w:val="28"/>
        </w:rPr>
        <w:t>;</w:t>
      </w:r>
    </w:p>
    <w:p w:rsidR="005D4EF9" w:rsidRPr="00946139" w:rsidRDefault="005D4EF9" w:rsidP="005D4EF9">
      <w:pPr>
        <w:ind w:firstLine="709"/>
        <w:jc w:val="both"/>
      </w:pPr>
      <w:r>
        <w:rPr>
          <w:sz w:val="28"/>
          <w:szCs w:val="28"/>
        </w:rPr>
        <w:t>В цілому</w:t>
      </w:r>
      <w:r w:rsidRPr="00F739CC">
        <w:rPr>
          <w:sz w:val="28"/>
          <w:szCs w:val="28"/>
        </w:rPr>
        <w:t xml:space="preserve">, </w:t>
      </w:r>
      <w:r>
        <w:rPr>
          <w:sz w:val="28"/>
          <w:szCs w:val="28"/>
        </w:rPr>
        <w:t xml:space="preserve">багаторічний </w:t>
      </w:r>
      <w:r w:rsidRPr="00F739CC">
        <w:rPr>
          <w:sz w:val="28"/>
          <w:szCs w:val="28"/>
        </w:rPr>
        <w:t xml:space="preserve">досвід проведення подібних заходів свідчить про їхній позитивний вплив на виконання Центром </w:t>
      </w:r>
      <w:r>
        <w:rPr>
          <w:sz w:val="28"/>
          <w:szCs w:val="28"/>
        </w:rPr>
        <w:t>своїх</w:t>
      </w:r>
      <w:r w:rsidRPr="00F739CC">
        <w:rPr>
          <w:sz w:val="28"/>
          <w:szCs w:val="28"/>
        </w:rPr>
        <w:t xml:space="preserve"> безпосередніх завдань щодо підвищення кваліфікації працівників органів державної влади та органів місцевого самоврядування, визначення його пріоритетів, тематики та змісту навчань.</w:t>
      </w:r>
      <w:r w:rsidRPr="00F77670">
        <w:rPr>
          <w:sz w:val="28"/>
          <w:szCs w:val="28"/>
        </w:rPr>
        <w:t xml:space="preserve"> </w:t>
      </w:r>
    </w:p>
    <w:p w:rsidR="008103DF" w:rsidRDefault="008103DF" w:rsidP="00E325E4">
      <w:pPr>
        <w:ind w:left="113" w:firstLine="357"/>
        <w:jc w:val="center"/>
        <w:rPr>
          <w:b/>
          <w:smallCaps/>
          <w:sz w:val="28"/>
          <w:szCs w:val="28"/>
        </w:rPr>
      </w:pPr>
    </w:p>
    <w:p w:rsidR="008103DF" w:rsidRPr="00024CFA" w:rsidRDefault="008103DF" w:rsidP="008103DF">
      <w:pPr>
        <w:widowControl w:val="0"/>
        <w:ind w:left="-142" w:hanging="113"/>
        <w:jc w:val="center"/>
        <w:rPr>
          <w:b/>
          <w:smallCaps/>
          <w:sz w:val="28"/>
          <w:szCs w:val="28"/>
        </w:rPr>
      </w:pPr>
      <w:r w:rsidRPr="00024CFA">
        <w:rPr>
          <w:b/>
          <w:smallCaps/>
          <w:sz w:val="28"/>
          <w:szCs w:val="28"/>
        </w:rPr>
        <w:t>X</w:t>
      </w:r>
      <w:r w:rsidRPr="00024CFA">
        <w:rPr>
          <w:b/>
          <w:smallCaps/>
          <w:sz w:val="28"/>
          <w:szCs w:val="28"/>
          <w:lang w:val="en-US"/>
        </w:rPr>
        <w:t>I</w:t>
      </w:r>
      <w:r w:rsidRPr="00024CFA">
        <w:rPr>
          <w:b/>
          <w:smallCaps/>
          <w:sz w:val="28"/>
          <w:szCs w:val="28"/>
        </w:rPr>
        <w:t xml:space="preserve">І. СПІВПРАЦЯ З УКРАЇНСЬКИМИ НГО, ВНЗ </w:t>
      </w:r>
    </w:p>
    <w:p w:rsidR="008103DF" w:rsidRPr="00024CFA" w:rsidRDefault="008103DF" w:rsidP="008103DF">
      <w:pPr>
        <w:widowControl w:val="0"/>
        <w:ind w:left="-142" w:firstLine="357"/>
        <w:jc w:val="center"/>
        <w:rPr>
          <w:b/>
          <w:smallCaps/>
          <w:sz w:val="28"/>
          <w:szCs w:val="28"/>
        </w:rPr>
      </w:pPr>
      <w:r w:rsidRPr="00024CFA">
        <w:rPr>
          <w:b/>
          <w:smallCaps/>
          <w:sz w:val="28"/>
          <w:szCs w:val="28"/>
        </w:rPr>
        <w:t>ТА МІЖНАРОДНИМИ ІНСТИТУЦІЯМИ, КОМУНІКАТИВНІ ЗАХОДИ</w:t>
      </w:r>
    </w:p>
    <w:p w:rsidR="00C64E76" w:rsidRPr="00055ABC" w:rsidRDefault="00651339" w:rsidP="00C64E76">
      <w:pPr>
        <w:ind w:firstLine="708"/>
        <w:jc w:val="both"/>
        <w:rPr>
          <w:bCs/>
          <w:spacing w:val="-5"/>
          <w:sz w:val="28"/>
          <w:szCs w:val="28"/>
        </w:rPr>
      </w:pPr>
      <w:r w:rsidRPr="00055ABC">
        <w:rPr>
          <w:rFonts w:asciiTheme="majorHAnsi" w:hAnsiTheme="majorHAnsi" w:cstheme="majorHAnsi"/>
          <w:noProof/>
          <w:spacing w:val="-5"/>
          <w:sz w:val="23"/>
          <w:szCs w:val="23"/>
          <w:lang w:val="ru-RU" w:eastAsia="ru-RU"/>
        </w:rPr>
        <w:drawing>
          <wp:anchor distT="0" distB="0" distL="114300" distR="114300" simplePos="0" relativeHeight="251848704" behindDoc="1" locked="0" layoutInCell="1" allowOverlap="1" wp14:anchorId="35F770DE" wp14:editId="70B1D707">
            <wp:simplePos x="0" y="0"/>
            <wp:positionH relativeFrom="column">
              <wp:posOffset>3474720</wp:posOffset>
            </wp:positionH>
            <wp:positionV relativeFrom="paragraph">
              <wp:posOffset>75565</wp:posOffset>
            </wp:positionV>
            <wp:extent cx="2828925" cy="2828925"/>
            <wp:effectExtent l="0" t="0" r="9525" b="9525"/>
            <wp:wrapTight wrapText="bothSides">
              <wp:wrapPolygon edited="0">
                <wp:start x="0" y="0"/>
                <wp:lineTo x="0" y="21527"/>
                <wp:lineTo x="21527" y="21527"/>
                <wp:lineTo x="21527" y="0"/>
                <wp:lineTo x="0" y="0"/>
              </wp:wrapPolygon>
            </wp:wrapTight>
            <wp:docPr id="11" name="Рисунок 11" descr="D:\Install\NATASHA\2022\DOBRE\Фото\MyCollages УУПП.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Install\NATASHA\2022\DOBRE\Фото\MyCollages УУПП.jpg"/>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2828925" cy="2828925"/>
                    </a:xfrm>
                    <a:prstGeom prst="rect">
                      <a:avLst/>
                    </a:prstGeom>
                    <a:noFill/>
                    <a:ln>
                      <a:noFill/>
                    </a:ln>
                  </pic:spPr>
                </pic:pic>
              </a:graphicData>
            </a:graphic>
            <wp14:sizeRelH relativeFrom="page">
              <wp14:pctWidth>0</wp14:pctWidth>
            </wp14:sizeRelH>
            <wp14:sizeRelV relativeFrom="page">
              <wp14:pctHeight>0</wp14:pctHeight>
            </wp14:sizeRelV>
          </wp:anchor>
        </w:drawing>
      </w:r>
      <w:r w:rsidR="00C64E76">
        <w:rPr>
          <w:iCs/>
          <w:spacing w:val="-5"/>
          <w:sz w:val="28"/>
          <w:szCs w:val="28"/>
          <w:shd w:val="clear" w:color="auto" w:fill="FFFFFF"/>
        </w:rPr>
        <w:t>В 2022 р.</w:t>
      </w:r>
      <w:r w:rsidR="00C64E76" w:rsidRPr="00055ABC">
        <w:rPr>
          <w:iCs/>
          <w:spacing w:val="-5"/>
          <w:sz w:val="28"/>
          <w:szCs w:val="28"/>
          <w:shd w:val="clear" w:color="auto" w:fill="FFFFFF"/>
        </w:rPr>
        <w:t xml:space="preserve"> завершено </w:t>
      </w:r>
      <w:r w:rsidR="00C64E76" w:rsidRPr="00027618">
        <w:rPr>
          <w:iCs/>
          <w:spacing w:val="-5"/>
          <w:sz w:val="28"/>
          <w:szCs w:val="28"/>
          <w:shd w:val="clear" w:color="auto" w:fill="FFFFFF"/>
        </w:rPr>
        <w:t>п</w:t>
      </w:r>
      <w:r w:rsidR="00C64E76" w:rsidRPr="00027618">
        <w:rPr>
          <w:bCs/>
          <w:spacing w:val="-5"/>
          <w:sz w:val="28"/>
          <w:szCs w:val="28"/>
        </w:rPr>
        <w:t xml:space="preserve">рограму післядипломного навчання «Управління в українських органах місцевого самоврядування» в рамках </w:t>
      </w:r>
      <w:proofErr w:type="spellStart"/>
      <w:r w:rsidR="00C64E76" w:rsidRPr="00027618">
        <w:rPr>
          <w:bCs/>
          <w:spacing w:val="-5"/>
          <w:sz w:val="28"/>
          <w:szCs w:val="28"/>
        </w:rPr>
        <w:t>проєкту</w:t>
      </w:r>
      <w:proofErr w:type="spellEnd"/>
      <w:r w:rsidR="00C64E76" w:rsidRPr="00027618">
        <w:rPr>
          <w:bCs/>
          <w:spacing w:val="-5"/>
          <w:sz w:val="28"/>
          <w:szCs w:val="28"/>
        </w:rPr>
        <w:t xml:space="preserve"> «Децентралізація приносить кращі результати та ефективність (DOBRE)» </w:t>
      </w:r>
      <w:r w:rsidR="00C64E76" w:rsidRPr="00055ABC">
        <w:rPr>
          <w:bCs/>
          <w:spacing w:val="-5"/>
          <w:sz w:val="28"/>
          <w:szCs w:val="28"/>
        </w:rPr>
        <w:t>(фінансується урядом США через Агентство США з міжнародного розвитку USAID). Ця програма була реалізована спільно за Краківським економічним університетом та Малопольською школою п</w:t>
      </w:r>
      <w:r w:rsidR="001F72CF">
        <w:rPr>
          <w:bCs/>
          <w:spacing w:val="-5"/>
          <w:sz w:val="28"/>
          <w:szCs w:val="28"/>
        </w:rPr>
        <w:t>ублічного управління. Р</w:t>
      </w:r>
      <w:r w:rsidR="00C64E76" w:rsidRPr="00055ABC">
        <w:rPr>
          <w:bCs/>
          <w:spacing w:val="-5"/>
          <w:sz w:val="28"/>
          <w:szCs w:val="28"/>
        </w:rPr>
        <w:t>озпочата</w:t>
      </w:r>
      <w:r w:rsidR="00C64E76">
        <w:rPr>
          <w:bCs/>
          <w:spacing w:val="-5"/>
          <w:sz w:val="28"/>
          <w:szCs w:val="28"/>
        </w:rPr>
        <w:t xml:space="preserve"> </w:t>
      </w:r>
      <w:r w:rsidR="001F72CF">
        <w:rPr>
          <w:bCs/>
          <w:spacing w:val="-5"/>
          <w:sz w:val="28"/>
          <w:szCs w:val="28"/>
        </w:rPr>
        <w:t>вона ще в 2021 р.</w:t>
      </w:r>
      <w:r w:rsidR="00C64E76">
        <w:rPr>
          <w:bCs/>
          <w:spacing w:val="-5"/>
          <w:sz w:val="28"/>
          <w:szCs w:val="28"/>
        </w:rPr>
        <w:t xml:space="preserve"> (І семестр), а</w:t>
      </w:r>
      <w:r w:rsidR="00C64E76">
        <w:rPr>
          <w:bCs/>
          <w:spacing w:val="-5"/>
          <w:sz w:val="28"/>
          <w:szCs w:val="28"/>
          <w:lang w:val="ru-RU"/>
        </w:rPr>
        <w:t> </w:t>
      </w:r>
      <w:r w:rsidR="00C64E76">
        <w:rPr>
          <w:bCs/>
          <w:spacing w:val="-5"/>
          <w:sz w:val="28"/>
          <w:szCs w:val="28"/>
        </w:rPr>
        <w:t>в</w:t>
      </w:r>
      <w:r w:rsidR="001F72CF">
        <w:rPr>
          <w:bCs/>
          <w:spacing w:val="-5"/>
          <w:sz w:val="28"/>
          <w:szCs w:val="28"/>
        </w:rPr>
        <w:t xml:space="preserve"> січні – лютому 2022 р.</w:t>
      </w:r>
      <w:r w:rsidR="00C64E76" w:rsidRPr="00055ABC">
        <w:rPr>
          <w:bCs/>
          <w:spacing w:val="-5"/>
          <w:sz w:val="28"/>
          <w:szCs w:val="28"/>
        </w:rPr>
        <w:t xml:space="preserve"> завершився ІІ семестр.</w:t>
      </w:r>
    </w:p>
    <w:p w:rsidR="00C64E76" w:rsidRDefault="00C64E76" w:rsidP="00C64E76">
      <w:pPr>
        <w:pStyle w:val="Akapitzlist1"/>
        <w:autoSpaceDE w:val="0"/>
        <w:spacing w:before="0" w:after="0" w:line="240" w:lineRule="auto"/>
        <w:ind w:left="0" w:firstLine="708"/>
        <w:jc w:val="both"/>
        <w:rPr>
          <w:rFonts w:ascii="Times New Roman" w:hAnsi="Times New Roman"/>
          <w:sz w:val="28"/>
          <w:szCs w:val="28"/>
          <w:lang w:val="uk-UA" w:eastAsia="pl-PL"/>
        </w:rPr>
      </w:pPr>
      <w:r w:rsidRPr="00024CFA">
        <w:rPr>
          <w:rFonts w:ascii="Times New Roman" w:hAnsi="Times New Roman"/>
          <w:sz w:val="28"/>
          <w:szCs w:val="28"/>
          <w:lang w:val="uk-UA"/>
        </w:rPr>
        <w:t xml:space="preserve">Мета програми – підвищення кваліфікації посадовців із питань </w:t>
      </w:r>
      <w:r w:rsidRPr="00024CFA">
        <w:rPr>
          <w:rFonts w:ascii="Times New Roman" w:eastAsia="Times New Roman" w:hAnsi="Times New Roman"/>
          <w:sz w:val="28"/>
          <w:szCs w:val="28"/>
          <w:lang w:val="uk-UA" w:eastAsia="ru-RU"/>
        </w:rPr>
        <w:t>реформування місцевого самоврядування та розвитку територіальних громад</w:t>
      </w:r>
      <w:r w:rsidRPr="00024CFA">
        <w:rPr>
          <w:rFonts w:ascii="Times New Roman" w:hAnsi="Times New Roman"/>
          <w:sz w:val="28"/>
          <w:szCs w:val="28"/>
          <w:lang w:val="uk-UA"/>
        </w:rPr>
        <w:t xml:space="preserve">, що в свою чергу сприяє підтримці процесів децентралізації та успіху української реформи територіальної організації влади. Обсяг – 575 академічних годин або </w:t>
      </w:r>
      <w:r w:rsidRPr="008103DF">
        <w:rPr>
          <w:rFonts w:ascii="Times New Roman" w:hAnsi="Times New Roman"/>
          <w:sz w:val="28"/>
          <w:szCs w:val="28"/>
          <w:lang w:val="uk-UA" w:eastAsia="ru-RU"/>
        </w:rPr>
        <w:t>19,</w:t>
      </w:r>
      <w:r w:rsidRPr="00024CFA">
        <w:rPr>
          <w:rFonts w:ascii="Times New Roman" w:hAnsi="Times New Roman"/>
          <w:sz w:val="28"/>
          <w:szCs w:val="28"/>
          <w:lang w:val="uk-UA" w:eastAsia="ru-RU"/>
        </w:rPr>
        <w:t>2</w:t>
      </w:r>
      <w:r w:rsidRPr="008103DF">
        <w:rPr>
          <w:rFonts w:ascii="Times New Roman" w:hAnsi="Times New Roman"/>
          <w:sz w:val="28"/>
          <w:szCs w:val="28"/>
          <w:lang w:val="uk-UA" w:eastAsia="ru-RU"/>
        </w:rPr>
        <w:t xml:space="preserve"> кредити ЄКТС</w:t>
      </w:r>
      <w:r w:rsidRPr="00024CFA">
        <w:rPr>
          <w:rFonts w:ascii="Times New Roman" w:hAnsi="Times New Roman"/>
          <w:sz w:val="28"/>
          <w:szCs w:val="28"/>
          <w:lang w:val="uk-UA" w:eastAsia="ru-RU"/>
        </w:rPr>
        <w:t xml:space="preserve">. Зміст навчання </w:t>
      </w:r>
      <w:r>
        <w:rPr>
          <w:rFonts w:ascii="Times New Roman" w:hAnsi="Times New Roman"/>
          <w:sz w:val="28"/>
          <w:szCs w:val="28"/>
          <w:lang w:val="uk-UA" w:eastAsia="ru-RU"/>
        </w:rPr>
        <w:t>складався із</w:t>
      </w:r>
      <w:r w:rsidRPr="00024CFA">
        <w:rPr>
          <w:rFonts w:ascii="Times New Roman" w:hAnsi="Times New Roman"/>
          <w:sz w:val="28"/>
          <w:szCs w:val="28"/>
          <w:lang w:val="uk-UA" w:eastAsia="ru-RU"/>
        </w:rPr>
        <w:t xml:space="preserve"> 15 модулів (</w:t>
      </w:r>
      <w:r w:rsidRPr="00024CFA">
        <w:rPr>
          <w:rFonts w:ascii="Times New Roman" w:hAnsi="Times New Roman"/>
          <w:sz w:val="28"/>
          <w:szCs w:val="28"/>
          <w:lang w:val="uk-UA"/>
        </w:rPr>
        <w:t xml:space="preserve">місцеве самоврядування: концепції, моделі </w:t>
      </w:r>
      <w:r>
        <w:rPr>
          <w:rFonts w:ascii="Times New Roman" w:hAnsi="Times New Roman"/>
          <w:sz w:val="28"/>
          <w:szCs w:val="28"/>
          <w:lang w:val="uk-UA"/>
        </w:rPr>
        <w:t>та</w:t>
      </w:r>
      <w:r w:rsidRPr="00024CFA">
        <w:rPr>
          <w:rFonts w:ascii="Times New Roman" w:hAnsi="Times New Roman"/>
          <w:sz w:val="28"/>
          <w:szCs w:val="28"/>
          <w:lang w:val="uk-UA"/>
        </w:rPr>
        <w:t xml:space="preserve"> практика в Україні; людські ресурси та управління персоналом; </w:t>
      </w:r>
      <w:r w:rsidRPr="00024CFA">
        <w:rPr>
          <w:rFonts w:ascii="Times New Roman" w:eastAsia="SimSun" w:hAnsi="Times New Roman"/>
          <w:sz w:val="28"/>
          <w:szCs w:val="28"/>
          <w:lang w:val="uk-UA"/>
        </w:rPr>
        <w:t xml:space="preserve">управління місцевим економічним розвитком; </w:t>
      </w:r>
      <w:r w:rsidRPr="00024CFA">
        <w:rPr>
          <w:rFonts w:ascii="Times New Roman" w:hAnsi="Times New Roman"/>
          <w:sz w:val="28"/>
          <w:szCs w:val="28"/>
          <w:lang w:val="uk-UA"/>
        </w:rPr>
        <w:t xml:space="preserve">надання публічних послуг; стратегічне планування як інструмент територіального управління; </w:t>
      </w:r>
      <w:r w:rsidRPr="00024CFA">
        <w:rPr>
          <w:rFonts w:ascii="Times New Roman" w:eastAsia="SimSun" w:hAnsi="Times New Roman"/>
          <w:sz w:val="28"/>
          <w:szCs w:val="28"/>
          <w:lang w:val="uk-UA"/>
        </w:rPr>
        <w:t xml:space="preserve">бюджети та управління фінансовими ресурсами; </w:t>
      </w:r>
      <w:r w:rsidRPr="00024CFA">
        <w:rPr>
          <w:rFonts w:ascii="Times New Roman" w:hAnsi="Times New Roman"/>
          <w:sz w:val="28"/>
          <w:szCs w:val="28"/>
          <w:lang w:val="uk-UA"/>
        </w:rPr>
        <w:t xml:space="preserve">комунікації, зв'язки з громадськістю та партнерство в органах місцевого самоврядування; основи управління </w:t>
      </w:r>
      <w:proofErr w:type="spellStart"/>
      <w:r w:rsidRPr="00024CFA">
        <w:rPr>
          <w:rFonts w:ascii="Times New Roman" w:hAnsi="Times New Roman"/>
          <w:sz w:val="28"/>
          <w:szCs w:val="28"/>
          <w:lang w:val="uk-UA"/>
        </w:rPr>
        <w:t>проєктами</w:t>
      </w:r>
      <w:proofErr w:type="spellEnd"/>
      <w:r w:rsidRPr="00024CFA">
        <w:rPr>
          <w:rFonts w:ascii="Times New Roman" w:hAnsi="Times New Roman"/>
          <w:sz w:val="28"/>
          <w:szCs w:val="28"/>
          <w:lang w:val="uk-UA"/>
        </w:rPr>
        <w:t xml:space="preserve">; </w:t>
      </w:r>
      <w:r w:rsidRPr="00024CFA">
        <w:rPr>
          <w:rFonts w:ascii="Times New Roman" w:eastAsia="SimSun" w:hAnsi="Times New Roman"/>
          <w:sz w:val="28"/>
          <w:szCs w:val="28"/>
          <w:lang w:val="uk-UA"/>
        </w:rPr>
        <w:t>лідерство)</w:t>
      </w:r>
      <w:r w:rsidR="0021249E">
        <w:rPr>
          <w:rFonts w:ascii="Times New Roman" w:eastAsia="SimSun" w:hAnsi="Times New Roman"/>
          <w:sz w:val="28"/>
          <w:szCs w:val="28"/>
          <w:lang w:val="uk-UA"/>
        </w:rPr>
        <w:t>,</w:t>
      </w:r>
      <w:r w:rsidRPr="00024CFA">
        <w:rPr>
          <w:rFonts w:ascii="Times New Roman" w:eastAsia="SimSun" w:hAnsi="Times New Roman"/>
          <w:sz w:val="28"/>
          <w:szCs w:val="28"/>
          <w:lang w:val="uk-UA"/>
        </w:rPr>
        <w:t xml:space="preserve"> </w:t>
      </w:r>
      <w:r w:rsidRPr="00024CFA">
        <w:rPr>
          <w:rFonts w:ascii="Times New Roman" w:hAnsi="Times New Roman"/>
          <w:sz w:val="28"/>
          <w:szCs w:val="28"/>
          <w:lang w:val="uk-UA" w:eastAsia="ru-RU"/>
        </w:rPr>
        <w:t>виклада</w:t>
      </w:r>
      <w:r>
        <w:rPr>
          <w:rFonts w:ascii="Times New Roman" w:hAnsi="Times New Roman"/>
          <w:sz w:val="28"/>
          <w:szCs w:val="28"/>
          <w:lang w:val="uk-UA" w:eastAsia="ru-RU"/>
        </w:rPr>
        <w:t>ли</w:t>
      </w:r>
      <w:r w:rsidRPr="00024CFA">
        <w:rPr>
          <w:rFonts w:ascii="Times New Roman" w:hAnsi="Times New Roman"/>
          <w:sz w:val="28"/>
          <w:szCs w:val="28"/>
          <w:lang w:val="uk-UA" w:eastAsia="ru-RU"/>
        </w:rPr>
        <w:t xml:space="preserve"> українські тренери, які пройшли серію тренінгів від розро</w:t>
      </w:r>
      <w:r w:rsidR="00E07EEF">
        <w:rPr>
          <w:rFonts w:ascii="Times New Roman" w:hAnsi="Times New Roman"/>
          <w:sz w:val="28"/>
          <w:szCs w:val="28"/>
          <w:lang w:val="uk-UA" w:eastAsia="ru-RU"/>
        </w:rPr>
        <w:t xml:space="preserve">бників програми та два </w:t>
      </w:r>
      <w:r w:rsidRPr="00024CFA">
        <w:rPr>
          <w:rFonts w:ascii="Times New Roman" w:hAnsi="Times New Roman"/>
          <w:sz w:val="28"/>
          <w:szCs w:val="28"/>
          <w:lang w:val="uk-UA" w:eastAsia="ru-RU"/>
        </w:rPr>
        <w:t>модулі – польські експерти, викладачі Краківського економічного</w:t>
      </w:r>
      <w:r w:rsidR="00E07EEF">
        <w:rPr>
          <w:rFonts w:ascii="Times New Roman" w:hAnsi="Times New Roman"/>
          <w:sz w:val="28"/>
          <w:szCs w:val="28"/>
          <w:lang w:val="uk-UA" w:eastAsia="ru-RU"/>
        </w:rPr>
        <w:t xml:space="preserve"> університету (учасники </w:t>
      </w:r>
      <w:r w:rsidR="00E07EEF">
        <w:rPr>
          <w:rFonts w:ascii="Times New Roman" w:hAnsi="Times New Roman"/>
          <w:sz w:val="28"/>
          <w:szCs w:val="28"/>
          <w:lang w:val="uk-UA" w:eastAsia="ru-RU"/>
        </w:rPr>
        <w:lastRenderedPageBreak/>
        <w:t>обирали два модулі з чотирьох</w:t>
      </w:r>
      <w:r w:rsidRPr="00024CFA">
        <w:rPr>
          <w:rFonts w:ascii="Times New Roman" w:hAnsi="Times New Roman"/>
          <w:sz w:val="28"/>
          <w:szCs w:val="28"/>
          <w:lang w:val="uk-UA" w:eastAsia="ru-RU"/>
        </w:rPr>
        <w:t xml:space="preserve">: </w:t>
      </w:r>
      <w:r w:rsidRPr="00024CFA">
        <w:rPr>
          <w:rFonts w:ascii="Times New Roman" w:hAnsi="Times New Roman"/>
          <w:sz w:val="28"/>
          <w:szCs w:val="28"/>
          <w:lang w:val="uk-UA" w:eastAsia="pl-PL"/>
        </w:rPr>
        <w:t>моделі врядування та громадянської участі в децентралізованих системах; європейський Союз: інституції та політичний процес; культура та глобалізація; формування політики на основі фактичних даних.</w:t>
      </w:r>
      <w:r>
        <w:rPr>
          <w:rFonts w:ascii="Times New Roman" w:hAnsi="Times New Roman"/>
          <w:sz w:val="28"/>
          <w:szCs w:val="28"/>
          <w:lang w:val="uk-UA" w:eastAsia="pl-PL"/>
        </w:rPr>
        <w:t xml:space="preserve"> </w:t>
      </w:r>
    </w:p>
    <w:p w:rsidR="00C64E76" w:rsidRPr="00274575" w:rsidRDefault="00C64E76" w:rsidP="00E137AA">
      <w:pPr>
        <w:pStyle w:val="af2"/>
        <w:widowControl w:val="0"/>
        <w:autoSpaceDE w:val="0"/>
        <w:autoSpaceDN w:val="0"/>
        <w:ind w:firstLine="708"/>
        <w:rPr>
          <w:bCs/>
          <w:szCs w:val="28"/>
        </w:rPr>
      </w:pPr>
      <w:r>
        <w:rPr>
          <w:bCs/>
          <w:szCs w:val="28"/>
        </w:rPr>
        <w:t>Другий семестр навчання, що тр</w:t>
      </w:r>
      <w:r w:rsidR="00387712">
        <w:rPr>
          <w:bCs/>
          <w:szCs w:val="28"/>
        </w:rPr>
        <w:t>ивав у січні – лютому 2022 р.</w:t>
      </w:r>
      <w:r>
        <w:rPr>
          <w:bCs/>
          <w:szCs w:val="28"/>
        </w:rPr>
        <w:t xml:space="preserve"> </w:t>
      </w:r>
      <w:r w:rsidRPr="00024CFA">
        <w:rPr>
          <w:bCs/>
          <w:szCs w:val="28"/>
        </w:rPr>
        <w:t xml:space="preserve"> </w:t>
      </w:r>
      <w:r w:rsidR="00E137AA">
        <w:rPr>
          <w:bCs/>
          <w:szCs w:val="28"/>
        </w:rPr>
        <w:t xml:space="preserve">передбачав </w:t>
      </w:r>
      <w:r w:rsidRPr="00024CFA">
        <w:rPr>
          <w:bCs/>
          <w:szCs w:val="28"/>
        </w:rPr>
        <w:t xml:space="preserve">реалізовано </w:t>
      </w:r>
      <w:r>
        <w:rPr>
          <w:bCs/>
          <w:szCs w:val="28"/>
        </w:rPr>
        <w:t xml:space="preserve">5 модулів програми </w:t>
      </w:r>
      <w:r w:rsidRPr="00350F1D">
        <w:rPr>
          <w:bCs/>
          <w:szCs w:val="28"/>
        </w:rPr>
        <w:t>(«</w:t>
      </w:r>
      <w:r w:rsidRPr="00350F1D">
        <w:rPr>
          <w:szCs w:val="28"/>
        </w:rPr>
        <w:t>Людські ресурси та управління персоналом», «Надання публічних послуг», «</w:t>
      </w:r>
      <w:r w:rsidRPr="00350F1D">
        <w:rPr>
          <w:rFonts w:eastAsia="SimSun"/>
          <w:szCs w:val="28"/>
          <w:lang w:eastAsia="ar-SA"/>
        </w:rPr>
        <w:t>Бюджети та управління фінансовими ресурсами», «Лідерство»)</w:t>
      </w:r>
      <w:r w:rsidRPr="00350F1D">
        <w:rPr>
          <w:bCs/>
          <w:szCs w:val="28"/>
        </w:rPr>
        <w:t>. Навчання</w:t>
      </w:r>
      <w:r w:rsidRPr="00350F1D">
        <w:rPr>
          <w:szCs w:val="28"/>
        </w:rPr>
        <w:t xml:space="preserve"> проводилась</w:t>
      </w:r>
      <w:r w:rsidRPr="00024CFA">
        <w:rPr>
          <w:szCs w:val="28"/>
        </w:rPr>
        <w:t xml:space="preserve"> дистанційно, в режимі реального часу, за допомогою ZOOM. Серед методів навчання переважали візуалізовані лекції-бесіди, виконання практичних завдань, групова робота в </w:t>
      </w:r>
      <w:r w:rsidRPr="00024CFA">
        <w:rPr>
          <w:szCs w:val="28"/>
          <w:lang w:val="en-US"/>
        </w:rPr>
        <w:t>zoom</w:t>
      </w:r>
      <w:r w:rsidRPr="00024CFA">
        <w:rPr>
          <w:szCs w:val="28"/>
          <w:lang w:val="ru-RU"/>
        </w:rPr>
        <w:t>-</w:t>
      </w:r>
      <w:r w:rsidRPr="00024CFA">
        <w:rPr>
          <w:szCs w:val="28"/>
        </w:rPr>
        <w:t>кімнатах, дискусії та обговорення. Тренери  використовували матеріали, надані розробниками програми (група польських та українських експертів), але на кожну тему розроблялась презентація, де матеріали адаптувалися до потреб слухачів, практичні завдання готувались на  місцевих прикладах, а теоретичний матеріал був проілюстрований прикладами громад області та України.</w:t>
      </w:r>
      <w:r w:rsidRPr="00024CFA">
        <w:rPr>
          <w:noProof/>
          <w:lang w:val="ru-RU" w:eastAsia="ru-RU"/>
        </w:rPr>
        <w:t xml:space="preserve"> </w:t>
      </w:r>
      <w:r w:rsidRPr="00024CFA">
        <w:rPr>
          <w:szCs w:val="28"/>
        </w:rPr>
        <w:t xml:space="preserve">По завершенню кожного модулю проводилося анкетування учасників з проханням оцінити викладача та предмет. </w:t>
      </w:r>
      <w:r w:rsidRPr="00274575">
        <w:rPr>
          <w:szCs w:val="28"/>
        </w:rPr>
        <w:t xml:space="preserve">Всі учасники отримали пакет методичних та дидактичних матеріалів по кожному з модулів. Контроль знань проходив у формі підсумкового </w:t>
      </w:r>
      <w:proofErr w:type="spellStart"/>
      <w:r w:rsidRPr="00274575">
        <w:rPr>
          <w:szCs w:val="28"/>
        </w:rPr>
        <w:t>онлайн</w:t>
      </w:r>
      <w:r w:rsidR="00E137AA">
        <w:rPr>
          <w:szCs w:val="28"/>
        </w:rPr>
        <w:t>-тестування</w:t>
      </w:r>
      <w:proofErr w:type="spellEnd"/>
      <w:r w:rsidR="00E137AA">
        <w:rPr>
          <w:szCs w:val="28"/>
        </w:rPr>
        <w:t>,  середній бал</w:t>
      </w:r>
      <w:r w:rsidR="00D616CF">
        <w:rPr>
          <w:szCs w:val="28"/>
        </w:rPr>
        <w:t xml:space="preserve"> становив</w:t>
      </w:r>
      <w:r w:rsidRPr="00274575">
        <w:rPr>
          <w:szCs w:val="28"/>
        </w:rPr>
        <w:t xml:space="preserve">  91%.</w:t>
      </w:r>
    </w:p>
    <w:p w:rsidR="00C64E76" w:rsidRDefault="00C64E76" w:rsidP="00C64E76">
      <w:pPr>
        <w:pStyle w:val="Akapitzlist1"/>
        <w:autoSpaceDE w:val="0"/>
        <w:spacing w:before="0" w:after="0" w:line="240" w:lineRule="auto"/>
        <w:ind w:left="0" w:firstLine="708"/>
        <w:jc w:val="both"/>
        <w:rPr>
          <w:bCs/>
          <w:sz w:val="28"/>
          <w:szCs w:val="28"/>
          <w:lang w:val="uk-UA" w:eastAsia="ru-RU"/>
        </w:rPr>
      </w:pPr>
      <w:r w:rsidRPr="00274575">
        <w:rPr>
          <w:rFonts w:ascii="Times New Roman" w:hAnsi="Times New Roman"/>
          <w:bCs/>
          <w:sz w:val="28"/>
          <w:szCs w:val="28"/>
          <w:lang w:val="uk-UA"/>
        </w:rPr>
        <w:t>Також І</w:t>
      </w:r>
      <w:r w:rsidRPr="00274575">
        <w:rPr>
          <w:rFonts w:ascii="Times New Roman" w:hAnsi="Times New Roman"/>
          <w:sz w:val="28"/>
          <w:szCs w:val="28"/>
          <w:lang w:val="uk-UA"/>
        </w:rPr>
        <w:t xml:space="preserve">І семестр навчання передбачав дослідницьку діяльність в рамках підготовки підсумкової роботи. </w:t>
      </w:r>
      <w:r w:rsidR="00E137AA">
        <w:rPr>
          <w:rFonts w:ascii="Times New Roman" w:hAnsi="Times New Roman"/>
          <w:sz w:val="28"/>
          <w:szCs w:val="28"/>
          <w:lang w:val="uk-UA"/>
        </w:rPr>
        <w:t>Були</w:t>
      </w:r>
      <w:r w:rsidRPr="00274575">
        <w:rPr>
          <w:rFonts w:ascii="Times New Roman" w:hAnsi="Times New Roman"/>
          <w:sz w:val="28"/>
          <w:szCs w:val="28"/>
          <w:lang w:val="uk-UA"/>
        </w:rPr>
        <w:t xml:space="preserve"> проведені заняття щодо </w:t>
      </w:r>
      <w:r w:rsidRPr="00274575">
        <w:rPr>
          <w:rFonts w:ascii="Times New Roman" w:hAnsi="Times New Roman"/>
          <w:bCs/>
          <w:sz w:val="28"/>
          <w:szCs w:val="28"/>
          <w:lang w:val="uk-UA" w:eastAsia="ru-RU"/>
        </w:rPr>
        <w:t xml:space="preserve">методики написання підсумкової роботи, концепції підсумкової роботи та методології її написання (методи, інструменти та аналіз дослідницької проблеми). </w:t>
      </w:r>
      <w:r w:rsidRPr="00546308">
        <w:rPr>
          <w:rFonts w:ascii="Times New Roman" w:hAnsi="Times New Roman"/>
          <w:bCs/>
          <w:sz w:val="28"/>
          <w:szCs w:val="28"/>
          <w:lang w:val="uk-UA" w:eastAsia="ru-RU"/>
        </w:rPr>
        <w:t xml:space="preserve">Змістовне оцінювання підсумкових робіт проведено 23 </w:t>
      </w:r>
      <w:r w:rsidR="00E137AA" w:rsidRPr="00546308">
        <w:rPr>
          <w:rFonts w:ascii="Times New Roman" w:hAnsi="Times New Roman"/>
          <w:bCs/>
          <w:sz w:val="28"/>
          <w:szCs w:val="28"/>
          <w:lang w:val="uk-UA" w:eastAsia="ru-RU"/>
        </w:rPr>
        <w:t>лютого 2022 р</w:t>
      </w:r>
      <w:r w:rsidRPr="00546308">
        <w:rPr>
          <w:rFonts w:ascii="Times New Roman" w:hAnsi="Times New Roman"/>
          <w:bCs/>
          <w:sz w:val="28"/>
          <w:szCs w:val="28"/>
          <w:lang w:val="uk-UA" w:eastAsia="ru-RU"/>
        </w:rPr>
        <w:t xml:space="preserve">. </w:t>
      </w:r>
    </w:p>
    <w:p w:rsidR="00C64E76" w:rsidRPr="00546308" w:rsidRDefault="0021249E" w:rsidP="0021249E">
      <w:pPr>
        <w:pStyle w:val="Akapitzlist1"/>
        <w:autoSpaceDE w:val="0"/>
        <w:spacing w:before="0" w:after="0" w:line="240" w:lineRule="auto"/>
        <w:ind w:left="0" w:firstLine="708"/>
        <w:jc w:val="both"/>
        <w:rPr>
          <w:rFonts w:ascii="Times New Roman" w:hAnsi="Times New Roman"/>
          <w:bCs/>
          <w:sz w:val="28"/>
          <w:szCs w:val="28"/>
          <w:lang w:val="uk-UA"/>
        </w:rPr>
      </w:pPr>
      <w:r w:rsidRPr="00C043A2">
        <w:rPr>
          <w:rFonts w:ascii="Times New Roman" w:hAnsi="Times New Roman"/>
          <w:sz w:val="28"/>
          <w:szCs w:val="28"/>
          <w:lang w:val="uk-UA" w:eastAsia="ru-RU"/>
        </w:rPr>
        <w:t xml:space="preserve">Завершили програму 23 учасники </w:t>
      </w:r>
      <w:r w:rsidRPr="00C043A2">
        <w:rPr>
          <w:rFonts w:ascii="Times New Roman" w:hAnsi="Times New Roman"/>
          <w:bCs/>
          <w:sz w:val="28"/>
          <w:szCs w:val="28"/>
          <w:lang w:val="uk-UA"/>
        </w:rPr>
        <w:t>–</w:t>
      </w:r>
      <w:r>
        <w:rPr>
          <w:rFonts w:ascii="Times New Roman" w:hAnsi="Times New Roman"/>
          <w:bCs/>
          <w:sz w:val="28"/>
          <w:szCs w:val="28"/>
          <w:lang w:val="uk-UA"/>
        </w:rPr>
        <w:t xml:space="preserve"> </w:t>
      </w:r>
      <w:r w:rsidRPr="00546308">
        <w:rPr>
          <w:rFonts w:ascii="Times New Roman" w:hAnsi="Times New Roman"/>
          <w:bCs/>
          <w:sz w:val="28"/>
          <w:szCs w:val="28"/>
          <w:lang w:val="uk-UA"/>
        </w:rPr>
        <w:t>посадові особи місцевого самоврядування області – менеджери середнього рівня</w:t>
      </w:r>
      <w:r>
        <w:rPr>
          <w:rFonts w:ascii="Times New Roman" w:hAnsi="Times New Roman"/>
          <w:bCs/>
          <w:sz w:val="28"/>
          <w:szCs w:val="28"/>
          <w:lang w:val="uk-UA"/>
        </w:rPr>
        <w:t>,</w:t>
      </w:r>
      <w:r w:rsidRPr="00546308">
        <w:rPr>
          <w:rFonts w:ascii="Times New Roman" w:hAnsi="Times New Roman"/>
          <w:bCs/>
          <w:sz w:val="28"/>
          <w:szCs w:val="28"/>
          <w:lang w:val="uk-UA"/>
        </w:rPr>
        <w:t xml:space="preserve"> </w:t>
      </w:r>
      <w:r w:rsidRPr="00C043A2">
        <w:rPr>
          <w:rFonts w:ascii="Times New Roman" w:hAnsi="Times New Roman"/>
          <w:bCs/>
          <w:sz w:val="28"/>
          <w:szCs w:val="28"/>
          <w:lang w:val="uk-UA"/>
        </w:rPr>
        <w:t>що</w:t>
      </w:r>
      <w:r w:rsidRPr="00546308">
        <w:rPr>
          <w:rFonts w:ascii="Times New Roman" w:hAnsi="Times New Roman"/>
          <w:bCs/>
          <w:sz w:val="28"/>
          <w:szCs w:val="28"/>
          <w:lang w:val="uk-UA"/>
        </w:rPr>
        <w:t xml:space="preserve"> представляють 1</w:t>
      </w:r>
      <w:r w:rsidRPr="00C043A2">
        <w:rPr>
          <w:rFonts w:ascii="Times New Roman" w:hAnsi="Times New Roman"/>
          <w:bCs/>
          <w:sz w:val="28"/>
          <w:szCs w:val="28"/>
          <w:lang w:val="uk-UA"/>
        </w:rPr>
        <w:t>6</w:t>
      </w:r>
      <w:r>
        <w:rPr>
          <w:rFonts w:ascii="Times New Roman" w:hAnsi="Times New Roman"/>
          <w:bCs/>
          <w:sz w:val="28"/>
          <w:szCs w:val="28"/>
          <w:lang w:val="uk-UA"/>
        </w:rPr>
        <w:t xml:space="preserve"> територіальних</w:t>
      </w:r>
      <w:r w:rsidRPr="00C043A2">
        <w:rPr>
          <w:rFonts w:ascii="Times New Roman" w:hAnsi="Times New Roman"/>
          <w:bCs/>
          <w:sz w:val="28"/>
          <w:szCs w:val="28"/>
        </w:rPr>
        <w:t> </w:t>
      </w:r>
      <w:r w:rsidRPr="00546308">
        <w:rPr>
          <w:rFonts w:ascii="Times New Roman" w:hAnsi="Times New Roman"/>
          <w:bCs/>
          <w:sz w:val="28"/>
          <w:szCs w:val="28"/>
          <w:lang w:val="uk-UA"/>
        </w:rPr>
        <w:t>громад Чернігівщини</w:t>
      </w:r>
      <w:r w:rsidR="00C64E76" w:rsidRPr="00546308">
        <w:rPr>
          <w:sz w:val="28"/>
          <w:szCs w:val="28"/>
          <w:lang w:val="uk-UA"/>
        </w:rPr>
        <w:t xml:space="preserve">. </w:t>
      </w:r>
    </w:p>
    <w:p w:rsidR="008103DF" w:rsidRDefault="00A14FF5" w:rsidP="008103DF">
      <w:pPr>
        <w:ind w:firstLine="709"/>
        <w:jc w:val="both"/>
        <w:rPr>
          <w:sz w:val="28"/>
          <w:szCs w:val="28"/>
        </w:rPr>
      </w:pPr>
      <w:r>
        <w:rPr>
          <w:noProof/>
          <w:spacing w:val="-4"/>
          <w:sz w:val="28"/>
          <w:szCs w:val="28"/>
          <w:lang w:val="ru-RU" w:eastAsia="ru-RU"/>
        </w:rPr>
        <w:drawing>
          <wp:anchor distT="0" distB="0" distL="114300" distR="114300" simplePos="0" relativeHeight="251763712" behindDoc="1" locked="0" layoutInCell="1" allowOverlap="1" wp14:anchorId="63974698" wp14:editId="3D7C1521">
            <wp:simplePos x="0" y="0"/>
            <wp:positionH relativeFrom="column">
              <wp:posOffset>3065145</wp:posOffset>
            </wp:positionH>
            <wp:positionV relativeFrom="paragraph">
              <wp:posOffset>40005</wp:posOffset>
            </wp:positionV>
            <wp:extent cx="3187065" cy="2122170"/>
            <wp:effectExtent l="0" t="0" r="0" b="0"/>
            <wp:wrapTight wrapText="bothSides">
              <wp:wrapPolygon edited="0">
                <wp:start x="0" y="0"/>
                <wp:lineTo x="0" y="21329"/>
                <wp:lineTo x="21432" y="21329"/>
                <wp:lineTo x="21432" y="0"/>
                <wp:lineTo x="0" y="0"/>
              </wp:wrapPolygon>
            </wp:wrapTight>
            <wp:docPr id="15" name="Рисунок 15" descr="F:\Projects SIRD\Проєкт Тупичів_last\Прес-релізи, анонси\30.08.2022_1\IMG_05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Projects SIRD\Проєкт Тупичів_last\Прес-релізи, анонси\30.08.2022_1\IMG_0589.JPG"/>
                    <pic:cNvPicPr>
                      <a:picLocks noChangeAspect="1" noChangeArrowheads="1"/>
                    </pic:cNvPicPr>
                  </pic:nvPicPr>
                  <pic:blipFill>
                    <a:blip r:embed="rId88" cstate="print">
                      <a:extLst>
                        <a:ext uri="{BEBA8EAE-BF5A-486C-A8C5-ECC9F3942E4B}">
                          <a14:imgProps xmlns:a14="http://schemas.microsoft.com/office/drawing/2010/main">
                            <a14:imgLayer r:embed="rId89">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a:off x="0" y="0"/>
                      <a:ext cx="3187065" cy="2122170"/>
                    </a:xfrm>
                    <a:prstGeom prst="rect">
                      <a:avLst/>
                    </a:prstGeom>
                    <a:noFill/>
                    <a:ln>
                      <a:noFill/>
                    </a:ln>
                  </pic:spPr>
                </pic:pic>
              </a:graphicData>
            </a:graphic>
            <wp14:sizeRelH relativeFrom="page">
              <wp14:pctWidth>0</wp14:pctWidth>
            </wp14:sizeRelH>
            <wp14:sizeRelV relativeFrom="page">
              <wp14:pctHeight>0</wp14:pctHeight>
            </wp14:sizeRelV>
          </wp:anchor>
        </w:drawing>
      </w:r>
      <w:r w:rsidR="007825F2">
        <w:rPr>
          <w:sz w:val="28"/>
          <w:szCs w:val="28"/>
        </w:rPr>
        <w:t xml:space="preserve">Впродовж </w:t>
      </w:r>
      <w:r w:rsidR="007825F2" w:rsidRPr="00F77670">
        <w:rPr>
          <w:sz w:val="28"/>
          <w:szCs w:val="28"/>
        </w:rPr>
        <w:t>202</w:t>
      </w:r>
      <w:r w:rsidR="007825F2">
        <w:rPr>
          <w:sz w:val="28"/>
          <w:szCs w:val="28"/>
        </w:rPr>
        <w:t>2 </w:t>
      </w:r>
      <w:r w:rsidR="007825F2" w:rsidRPr="00F77670">
        <w:rPr>
          <w:sz w:val="28"/>
          <w:szCs w:val="28"/>
        </w:rPr>
        <w:t xml:space="preserve">р. Центр </w:t>
      </w:r>
      <w:r w:rsidR="007825F2" w:rsidRPr="008A1EA2">
        <w:rPr>
          <w:sz w:val="28"/>
          <w:szCs w:val="28"/>
          <w:lang w:val="ru-RU"/>
        </w:rPr>
        <w:t xml:space="preserve"> </w:t>
      </w:r>
      <w:r w:rsidR="007825F2" w:rsidRPr="00F77670">
        <w:rPr>
          <w:sz w:val="28"/>
          <w:szCs w:val="28"/>
        </w:rPr>
        <w:t xml:space="preserve">співпрацював </w:t>
      </w:r>
      <w:r w:rsidR="007825F2">
        <w:rPr>
          <w:sz w:val="28"/>
          <w:szCs w:val="28"/>
        </w:rPr>
        <w:t>і</w:t>
      </w:r>
      <w:r w:rsidR="007825F2" w:rsidRPr="00F77670">
        <w:rPr>
          <w:sz w:val="28"/>
          <w:szCs w:val="28"/>
        </w:rPr>
        <w:t>з громадською</w:t>
      </w:r>
      <w:r w:rsidR="007825F2" w:rsidRPr="00053E49">
        <w:rPr>
          <w:noProof/>
          <w:sz w:val="28"/>
          <w:szCs w:val="28"/>
          <w:lang w:val="ru-RU" w:eastAsia="ru-RU"/>
        </w:rPr>
        <w:t xml:space="preserve"> </w:t>
      </w:r>
      <w:r w:rsidR="007825F2" w:rsidRPr="00F77670">
        <w:rPr>
          <w:sz w:val="28"/>
          <w:szCs w:val="28"/>
        </w:rPr>
        <w:t xml:space="preserve"> організацією «Сіверський інститут регіональних досліджень»</w:t>
      </w:r>
      <w:r w:rsidR="007825F2" w:rsidRPr="008A1EA2">
        <w:rPr>
          <w:sz w:val="28"/>
          <w:szCs w:val="28"/>
        </w:rPr>
        <w:t xml:space="preserve"> </w:t>
      </w:r>
      <w:r w:rsidR="007825F2">
        <w:rPr>
          <w:sz w:val="28"/>
          <w:szCs w:val="28"/>
        </w:rPr>
        <w:t xml:space="preserve">в якості партнера під час реалізації </w:t>
      </w:r>
      <w:proofErr w:type="spellStart"/>
      <w:r w:rsidR="007825F2">
        <w:rPr>
          <w:sz w:val="28"/>
          <w:szCs w:val="28"/>
        </w:rPr>
        <w:t>проєктів</w:t>
      </w:r>
      <w:proofErr w:type="spellEnd"/>
      <w:r w:rsidR="007825F2">
        <w:rPr>
          <w:sz w:val="28"/>
          <w:szCs w:val="28"/>
        </w:rPr>
        <w:t xml:space="preserve"> та проведення інших заходів</w:t>
      </w:r>
      <w:r w:rsidR="007825F2" w:rsidRPr="00F77670">
        <w:rPr>
          <w:sz w:val="28"/>
          <w:szCs w:val="28"/>
        </w:rPr>
        <w:t>.</w:t>
      </w:r>
    </w:p>
    <w:p w:rsidR="006325D5" w:rsidRDefault="007825F2" w:rsidP="00A14FF5">
      <w:pPr>
        <w:ind w:firstLine="709"/>
        <w:jc w:val="both"/>
        <w:rPr>
          <w:spacing w:val="-4"/>
          <w:sz w:val="28"/>
          <w:szCs w:val="28"/>
        </w:rPr>
      </w:pPr>
      <w:r w:rsidRPr="007825F2">
        <w:rPr>
          <w:spacing w:val="-4"/>
          <w:sz w:val="28"/>
          <w:szCs w:val="28"/>
        </w:rPr>
        <w:t xml:space="preserve">У 2022 р. завершено реалізацію </w:t>
      </w:r>
      <w:proofErr w:type="spellStart"/>
      <w:r w:rsidRPr="007825F2">
        <w:rPr>
          <w:spacing w:val="-4"/>
          <w:sz w:val="28"/>
          <w:szCs w:val="28"/>
        </w:rPr>
        <w:t>проєкту</w:t>
      </w:r>
      <w:proofErr w:type="spellEnd"/>
      <w:r w:rsidRPr="007825F2">
        <w:rPr>
          <w:spacing w:val="-4"/>
          <w:sz w:val="28"/>
          <w:szCs w:val="28"/>
        </w:rPr>
        <w:t xml:space="preserve"> «Розробка та сприяння запровадженню політики охорони довкілля </w:t>
      </w:r>
      <w:proofErr w:type="spellStart"/>
      <w:r w:rsidRPr="007825F2">
        <w:rPr>
          <w:spacing w:val="-4"/>
          <w:sz w:val="28"/>
          <w:szCs w:val="28"/>
        </w:rPr>
        <w:t>Тупичівської</w:t>
      </w:r>
      <w:proofErr w:type="spellEnd"/>
      <w:r w:rsidRPr="007825F2">
        <w:rPr>
          <w:spacing w:val="-4"/>
          <w:sz w:val="28"/>
          <w:szCs w:val="28"/>
        </w:rPr>
        <w:t xml:space="preserve"> громади на засадах </w:t>
      </w:r>
      <w:proofErr w:type="spellStart"/>
      <w:r w:rsidRPr="007825F2">
        <w:rPr>
          <w:spacing w:val="-4"/>
          <w:sz w:val="28"/>
          <w:szCs w:val="28"/>
        </w:rPr>
        <w:t>партисипації</w:t>
      </w:r>
      <w:proofErr w:type="spellEnd"/>
      <w:r w:rsidRPr="007825F2">
        <w:rPr>
          <w:spacing w:val="-4"/>
          <w:sz w:val="28"/>
          <w:szCs w:val="28"/>
        </w:rPr>
        <w:t>». В його рамках проведені дослідження складових довкілля, здійснено моніторинг екологічної ситуації, підготовлений відповідний звіт та проведено його громадське обговорення</w:t>
      </w:r>
      <w:r w:rsidR="000B0D96">
        <w:rPr>
          <w:spacing w:val="-4"/>
          <w:sz w:val="28"/>
          <w:szCs w:val="28"/>
        </w:rPr>
        <w:t xml:space="preserve">, </w:t>
      </w:r>
      <w:r w:rsidRPr="007825F2">
        <w:rPr>
          <w:spacing w:val="-4"/>
          <w:sz w:val="28"/>
          <w:szCs w:val="28"/>
        </w:rPr>
        <w:t>організовані два навчальні семінари</w:t>
      </w:r>
      <w:r w:rsidR="000B0D96">
        <w:rPr>
          <w:spacing w:val="-4"/>
          <w:sz w:val="28"/>
          <w:szCs w:val="28"/>
        </w:rPr>
        <w:t>: «</w:t>
      </w:r>
      <w:r w:rsidRPr="007825F2">
        <w:rPr>
          <w:spacing w:val="-4"/>
          <w:sz w:val="28"/>
          <w:szCs w:val="28"/>
        </w:rPr>
        <w:t xml:space="preserve">Як громадськість може брати участь у формуванні екологічної політики громади та її реалізації» та «Участь державних органів та місцевого самоврядування у формуванні екологічної свідомості громадян». </w:t>
      </w:r>
    </w:p>
    <w:p w:rsidR="00A14FF5" w:rsidRDefault="003772D0" w:rsidP="00A14FF5">
      <w:pPr>
        <w:ind w:firstLine="709"/>
        <w:jc w:val="both"/>
        <w:rPr>
          <w:rFonts w:cs="Calibri"/>
          <w:spacing w:val="-2"/>
          <w:sz w:val="28"/>
          <w:szCs w:val="28"/>
        </w:rPr>
      </w:pPr>
      <w:r>
        <w:rPr>
          <w:noProof/>
          <w:lang w:val="ru-RU" w:eastAsia="ru-RU"/>
        </w:rPr>
        <w:lastRenderedPageBreak/>
        <w:drawing>
          <wp:anchor distT="0" distB="0" distL="114300" distR="114300" simplePos="0" relativeHeight="251846656" behindDoc="0" locked="0" layoutInCell="1" allowOverlap="1" wp14:anchorId="3378A01D" wp14:editId="35A35A9E">
            <wp:simplePos x="0" y="0"/>
            <wp:positionH relativeFrom="margin">
              <wp:posOffset>5121910</wp:posOffset>
            </wp:positionH>
            <wp:positionV relativeFrom="margin">
              <wp:posOffset>647065</wp:posOffset>
            </wp:positionV>
            <wp:extent cx="1108710" cy="1108710"/>
            <wp:effectExtent l="0" t="0" r="0" b="0"/>
            <wp:wrapSquare wrapText="bothSides"/>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0" cstate="print">
                      <a:extLst>
                        <a:ext uri="{28A0092B-C50C-407E-A947-70E740481C1C}">
                          <a14:useLocalDpi xmlns:a14="http://schemas.microsoft.com/office/drawing/2010/main" val="0"/>
                        </a:ext>
                      </a:extLst>
                    </a:blip>
                    <a:stretch>
                      <a:fillRect/>
                    </a:stretch>
                  </pic:blipFill>
                  <pic:spPr>
                    <a:xfrm>
                      <a:off x="0" y="0"/>
                      <a:ext cx="1108710" cy="1108710"/>
                    </a:xfrm>
                    <a:prstGeom prst="rect">
                      <a:avLst/>
                    </a:prstGeom>
                  </pic:spPr>
                </pic:pic>
              </a:graphicData>
            </a:graphic>
            <wp14:sizeRelH relativeFrom="margin">
              <wp14:pctWidth>0</wp14:pctWidth>
            </wp14:sizeRelH>
            <wp14:sizeRelV relativeFrom="margin">
              <wp14:pctHeight>0</wp14:pctHeight>
            </wp14:sizeRelV>
          </wp:anchor>
        </w:drawing>
      </w:r>
      <w:r w:rsidR="005314E6">
        <w:rPr>
          <w:noProof/>
          <w:spacing w:val="-4"/>
          <w:sz w:val="28"/>
          <w:szCs w:val="28"/>
          <w:lang w:val="ru-RU" w:eastAsia="ru-RU"/>
        </w:rPr>
        <w:drawing>
          <wp:anchor distT="0" distB="0" distL="114300" distR="114300" simplePos="0" relativeHeight="251765760" behindDoc="1" locked="0" layoutInCell="1" allowOverlap="1" wp14:anchorId="2288C33A" wp14:editId="73B64B6E">
            <wp:simplePos x="0" y="0"/>
            <wp:positionH relativeFrom="column">
              <wp:posOffset>-21590</wp:posOffset>
            </wp:positionH>
            <wp:positionV relativeFrom="paragraph">
              <wp:posOffset>883920</wp:posOffset>
            </wp:positionV>
            <wp:extent cx="3348990" cy="1942465"/>
            <wp:effectExtent l="0" t="0" r="3810" b="635"/>
            <wp:wrapTight wrapText="bothSides">
              <wp:wrapPolygon edited="0">
                <wp:start x="0" y="0"/>
                <wp:lineTo x="0" y="21395"/>
                <wp:lineTo x="21502" y="21395"/>
                <wp:lineTo x="21502" y="0"/>
                <wp:lineTo x="0" y="0"/>
              </wp:wrapPolygon>
            </wp:wrapTight>
            <wp:docPr id="17" name="Рисунок 17" descr="C:\Users\Діма\Desktop\321469802_3312240375772028_6511273897964066798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Діма\Desktop\321469802_3312240375772028_6511273897964066798_n.jpg"/>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3348990" cy="1942465"/>
                    </a:xfrm>
                    <a:prstGeom prst="rect">
                      <a:avLst/>
                    </a:prstGeom>
                    <a:noFill/>
                    <a:ln>
                      <a:noFill/>
                    </a:ln>
                  </pic:spPr>
                </pic:pic>
              </a:graphicData>
            </a:graphic>
            <wp14:sizeRelH relativeFrom="page">
              <wp14:pctWidth>0</wp14:pctWidth>
            </wp14:sizeRelH>
            <wp14:sizeRelV relativeFrom="page">
              <wp14:pctHeight>0</wp14:pctHeight>
            </wp14:sizeRelV>
          </wp:anchor>
        </w:drawing>
      </w:r>
      <w:r w:rsidR="007825F2" w:rsidRPr="007825F2">
        <w:rPr>
          <w:spacing w:val="-4"/>
          <w:sz w:val="28"/>
          <w:szCs w:val="28"/>
        </w:rPr>
        <w:t xml:space="preserve">Серед здобутків </w:t>
      </w:r>
      <w:proofErr w:type="spellStart"/>
      <w:r w:rsidR="007825F2" w:rsidRPr="007825F2">
        <w:rPr>
          <w:spacing w:val="-4"/>
          <w:sz w:val="28"/>
          <w:szCs w:val="28"/>
        </w:rPr>
        <w:t>проєкту</w:t>
      </w:r>
      <w:proofErr w:type="spellEnd"/>
      <w:r w:rsidR="007A6B36" w:rsidRPr="000B0D96">
        <w:rPr>
          <w:spacing w:val="-4"/>
          <w:sz w:val="28"/>
          <w:szCs w:val="28"/>
        </w:rPr>
        <w:t xml:space="preserve"> </w:t>
      </w:r>
      <w:r w:rsidR="007825F2" w:rsidRPr="007825F2">
        <w:rPr>
          <w:spacing w:val="-4"/>
          <w:sz w:val="28"/>
          <w:szCs w:val="28"/>
        </w:rPr>
        <w:t xml:space="preserve">– 5 </w:t>
      </w:r>
      <w:proofErr w:type="spellStart"/>
      <w:r w:rsidR="000B0D96">
        <w:rPr>
          <w:spacing w:val="-4"/>
          <w:sz w:val="28"/>
          <w:szCs w:val="28"/>
        </w:rPr>
        <w:t>проєктів</w:t>
      </w:r>
      <w:proofErr w:type="spellEnd"/>
      <w:r w:rsidR="000B0D96">
        <w:rPr>
          <w:spacing w:val="-4"/>
          <w:sz w:val="28"/>
          <w:szCs w:val="28"/>
        </w:rPr>
        <w:t xml:space="preserve"> </w:t>
      </w:r>
      <w:r w:rsidR="007825F2" w:rsidRPr="007825F2">
        <w:rPr>
          <w:spacing w:val="-4"/>
          <w:sz w:val="28"/>
          <w:szCs w:val="28"/>
        </w:rPr>
        <w:t>регуляторних актів у сфері захисту</w:t>
      </w:r>
      <w:r w:rsidR="00D5599E" w:rsidRPr="00D5599E">
        <w:rPr>
          <w:noProof/>
          <w:lang w:eastAsia="ru-RU"/>
        </w:rPr>
        <w:t xml:space="preserve"> </w:t>
      </w:r>
      <w:r w:rsidR="007825F2" w:rsidRPr="007825F2">
        <w:rPr>
          <w:spacing w:val="-4"/>
          <w:sz w:val="28"/>
          <w:szCs w:val="28"/>
        </w:rPr>
        <w:t xml:space="preserve"> довкілля</w:t>
      </w:r>
      <w:r w:rsidR="000B0D96">
        <w:rPr>
          <w:spacing w:val="-4"/>
          <w:sz w:val="28"/>
          <w:szCs w:val="28"/>
        </w:rPr>
        <w:t>, проєкт</w:t>
      </w:r>
      <w:r w:rsidR="007825F2" w:rsidRPr="007825F2">
        <w:rPr>
          <w:spacing w:val="-4"/>
          <w:sz w:val="28"/>
          <w:szCs w:val="28"/>
        </w:rPr>
        <w:t xml:space="preserve"> </w:t>
      </w:r>
      <w:r w:rsidR="007825F2" w:rsidRPr="007825F2">
        <w:rPr>
          <w:rFonts w:cs="Calibri"/>
          <w:spacing w:val="-2"/>
          <w:sz w:val="28"/>
          <w:szCs w:val="28"/>
        </w:rPr>
        <w:t>Програм</w:t>
      </w:r>
      <w:r w:rsidR="000B0D96">
        <w:rPr>
          <w:rFonts w:cs="Calibri"/>
          <w:spacing w:val="-2"/>
          <w:sz w:val="28"/>
          <w:szCs w:val="28"/>
        </w:rPr>
        <w:t>и</w:t>
      </w:r>
      <w:r w:rsidR="007825F2" w:rsidRPr="007825F2">
        <w:rPr>
          <w:rFonts w:cs="Calibri"/>
          <w:spacing w:val="-2"/>
          <w:sz w:val="28"/>
          <w:szCs w:val="28"/>
        </w:rPr>
        <w:t xml:space="preserve"> охорони навколишнього природного середовища </w:t>
      </w:r>
      <w:proofErr w:type="spellStart"/>
      <w:r w:rsidR="007825F2" w:rsidRPr="007825F2">
        <w:rPr>
          <w:rFonts w:cs="Calibri"/>
          <w:spacing w:val="-2"/>
          <w:sz w:val="28"/>
          <w:szCs w:val="28"/>
        </w:rPr>
        <w:t>Тупичівської</w:t>
      </w:r>
      <w:proofErr w:type="spellEnd"/>
      <w:r w:rsidR="007825F2" w:rsidRPr="007825F2">
        <w:rPr>
          <w:rFonts w:cs="Calibri"/>
          <w:spacing w:val="-2"/>
          <w:sz w:val="28"/>
          <w:szCs w:val="28"/>
        </w:rPr>
        <w:t xml:space="preserve"> сільської територіаль</w:t>
      </w:r>
      <w:r w:rsidR="00107614">
        <w:rPr>
          <w:rFonts w:cs="Calibri"/>
          <w:spacing w:val="-2"/>
          <w:sz w:val="28"/>
          <w:szCs w:val="28"/>
        </w:rPr>
        <w:t>ної громади на 2022–2030 рр.</w:t>
      </w:r>
      <w:r w:rsidR="000B0D96">
        <w:rPr>
          <w:rFonts w:cs="Calibri"/>
          <w:spacing w:val="-2"/>
          <w:sz w:val="28"/>
          <w:szCs w:val="28"/>
        </w:rPr>
        <w:t xml:space="preserve">, </w:t>
      </w:r>
      <w:r w:rsidR="00A14FF5" w:rsidRPr="00A14FF5">
        <w:rPr>
          <w:rFonts w:cs="Calibri"/>
          <w:spacing w:val="-2"/>
          <w:sz w:val="28"/>
          <w:szCs w:val="28"/>
        </w:rPr>
        <w:t xml:space="preserve">Інвестиційний паспорт </w:t>
      </w:r>
      <w:proofErr w:type="spellStart"/>
      <w:r w:rsidR="00A14FF5" w:rsidRPr="00A14FF5">
        <w:rPr>
          <w:rFonts w:cs="Calibri"/>
          <w:spacing w:val="-2"/>
          <w:sz w:val="28"/>
          <w:szCs w:val="28"/>
        </w:rPr>
        <w:t>Тупичівської</w:t>
      </w:r>
      <w:proofErr w:type="spellEnd"/>
      <w:r w:rsidR="00A14FF5" w:rsidRPr="00A14FF5">
        <w:rPr>
          <w:rFonts w:cs="Calibri"/>
          <w:spacing w:val="-2"/>
          <w:sz w:val="28"/>
          <w:szCs w:val="28"/>
        </w:rPr>
        <w:t xml:space="preserve"> територіальної громади</w:t>
      </w:r>
      <w:r w:rsidR="000B0D96">
        <w:rPr>
          <w:rFonts w:cs="Calibri"/>
          <w:spacing w:val="-2"/>
          <w:sz w:val="28"/>
          <w:szCs w:val="28"/>
        </w:rPr>
        <w:t xml:space="preserve"> (українською та англійською мовами). Також підготовлено  </w:t>
      </w:r>
      <w:r w:rsidR="00A14FF5" w:rsidRPr="00A14FF5">
        <w:rPr>
          <w:rFonts w:cs="Calibri"/>
          <w:spacing w:val="-2"/>
          <w:sz w:val="28"/>
          <w:szCs w:val="28"/>
        </w:rPr>
        <w:t>відеофільм «</w:t>
      </w:r>
      <w:proofErr w:type="spellStart"/>
      <w:r w:rsidR="00A14FF5" w:rsidRPr="00A14FF5">
        <w:rPr>
          <w:rFonts w:cs="Calibri"/>
          <w:spacing w:val="-2"/>
          <w:sz w:val="28"/>
          <w:szCs w:val="28"/>
        </w:rPr>
        <w:t>Тупичів</w:t>
      </w:r>
      <w:proofErr w:type="spellEnd"/>
      <w:r w:rsidR="00A14FF5" w:rsidRPr="00A14FF5">
        <w:rPr>
          <w:rFonts w:cs="Calibri"/>
          <w:spacing w:val="-2"/>
          <w:sz w:val="28"/>
          <w:szCs w:val="28"/>
        </w:rPr>
        <w:t xml:space="preserve">: громада в лісі». Він покликаний показати унікальні природні та історико-культурні «родзинки» громади, а </w:t>
      </w:r>
      <w:r w:rsidR="006325D5">
        <w:rPr>
          <w:rFonts w:cs="Calibri"/>
          <w:spacing w:val="-2"/>
          <w:sz w:val="28"/>
          <w:szCs w:val="28"/>
        </w:rPr>
        <w:t xml:space="preserve">також </w:t>
      </w:r>
      <w:r w:rsidR="00A14FF5" w:rsidRPr="00A14FF5">
        <w:rPr>
          <w:rFonts w:cs="Calibri"/>
          <w:spacing w:val="-2"/>
          <w:sz w:val="28"/>
          <w:szCs w:val="28"/>
        </w:rPr>
        <w:t xml:space="preserve">як громада може розробляти та впроваджувати політику захисту свого довкілля, причому за активної участі її жителів. </w:t>
      </w:r>
    </w:p>
    <w:p w:rsidR="000B0D96" w:rsidRPr="000B0D96" w:rsidRDefault="000B0D96" w:rsidP="000B0D96">
      <w:pPr>
        <w:jc w:val="both"/>
        <w:rPr>
          <w:rFonts w:cs="Calibri"/>
          <w:spacing w:val="-2"/>
          <w:sz w:val="10"/>
          <w:szCs w:val="10"/>
        </w:rPr>
      </w:pPr>
    </w:p>
    <w:p w:rsidR="00B019DD" w:rsidRPr="005E0AE5" w:rsidRDefault="00C64E76" w:rsidP="00B019DD">
      <w:pPr>
        <w:ind w:firstLine="709"/>
        <w:jc w:val="both"/>
        <w:rPr>
          <w:sz w:val="28"/>
          <w:szCs w:val="28"/>
        </w:rPr>
      </w:pPr>
      <w:r w:rsidRPr="005D4EF9">
        <w:rPr>
          <w:spacing w:val="-2"/>
          <w:sz w:val="28"/>
          <w:szCs w:val="28"/>
        </w:rPr>
        <w:t xml:space="preserve">Тривала співпраця з Фондом </w:t>
      </w:r>
      <w:proofErr w:type="spellStart"/>
      <w:r w:rsidRPr="005D4EF9">
        <w:rPr>
          <w:spacing w:val="-2"/>
          <w:sz w:val="28"/>
          <w:szCs w:val="28"/>
        </w:rPr>
        <w:t>Ганнса</w:t>
      </w:r>
      <w:proofErr w:type="spellEnd"/>
      <w:r w:rsidRPr="005D4EF9">
        <w:rPr>
          <w:spacing w:val="-2"/>
          <w:sz w:val="28"/>
          <w:szCs w:val="28"/>
        </w:rPr>
        <w:t xml:space="preserve"> </w:t>
      </w:r>
      <w:proofErr w:type="spellStart"/>
      <w:r w:rsidRPr="005D4EF9">
        <w:rPr>
          <w:spacing w:val="-2"/>
          <w:sz w:val="28"/>
          <w:szCs w:val="28"/>
        </w:rPr>
        <w:t>Зайдел</w:t>
      </w:r>
      <w:r w:rsidR="00B019DD">
        <w:rPr>
          <w:spacing w:val="-2"/>
          <w:sz w:val="28"/>
          <w:szCs w:val="28"/>
        </w:rPr>
        <w:t>я</w:t>
      </w:r>
      <w:proofErr w:type="spellEnd"/>
      <w:r w:rsidR="00B019DD">
        <w:rPr>
          <w:spacing w:val="-2"/>
          <w:sz w:val="28"/>
          <w:szCs w:val="28"/>
        </w:rPr>
        <w:t>. В 2022 р. Фонд підтримав два</w:t>
      </w:r>
      <w:r>
        <w:rPr>
          <w:spacing w:val="-2"/>
          <w:sz w:val="28"/>
          <w:szCs w:val="28"/>
          <w:lang w:val="ru-RU"/>
        </w:rPr>
        <w:t> </w:t>
      </w:r>
      <w:proofErr w:type="spellStart"/>
      <w:r w:rsidRPr="005D4EF9">
        <w:rPr>
          <w:spacing w:val="-2"/>
          <w:sz w:val="28"/>
          <w:szCs w:val="28"/>
        </w:rPr>
        <w:t>проєкти</w:t>
      </w:r>
      <w:proofErr w:type="spellEnd"/>
      <w:r w:rsidRPr="005D4EF9">
        <w:rPr>
          <w:spacing w:val="-2"/>
          <w:sz w:val="28"/>
          <w:szCs w:val="28"/>
        </w:rPr>
        <w:t>: «Організація та проведення міжнаро</w:t>
      </w:r>
      <w:r w:rsidRPr="00B2663C">
        <w:rPr>
          <w:sz w:val="28"/>
          <w:szCs w:val="28"/>
        </w:rPr>
        <w:t>дної науков</w:t>
      </w:r>
      <w:r>
        <w:rPr>
          <w:sz w:val="28"/>
          <w:szCs w:val="28"/>
        </w:rPr>
        <w:t>о-практичної конференції «Одинадцяті</w:t>
      </w:r>
      <w:r w:rsidRPr="00B2663C">
        <w:rPr>
          <w:sz w:val="28"/>
          <w:szCs w:val="28"/>
        </w:rPr>
        <w:t xml:space="preserve"> “Розумовські зустрічі”» та «Підвищення ефективності та результативності діяльності територіальних громад за умов війни: виклики та відповіді»</w:t>
      </w:r>
      <w:r>
        <w:rPr>
          <w:sz w:val="28"/>
          <w:szCs w:val="28"/>
        </w:rPr>
        <w:t xml:space="preserve">. </w:t>
      </w:r>
      <w:proofErr w:type="spellStart"/>
      <w:r>
        <w:rPr>
          <w:sz w:val="28"/>
          <w:szCs w:val="28"/>
        </w:rPr>
        <w:t>Проєкт</w:t>
      </w:r>
      <w:proofErr w:type="spellEnd"/>
      <w:r>
        <w:rPr>
          <w:sz w:val="28"/>
          <w:szCs w:val="28"/>
        </w:rPr>
        <w:t xml:space="preserve"> </w:t>
      </w:r>
      <w:r w:rsidRPr="00B652FE">
        <w:rPr>
          <w:b/>
          <w:sz w:val="28"/>
          <w:szCs w:val="28"/>
        </w:rPr>
        <w:t>«Підвищення ефективності та результативності діяльності територіальних громад за умов війни: виклики та відповіді»</w:t>
      </w:r>
      <w:r>
        <w:rPr>
          <w:sz w:val="28"/>
          <w:szCs w:val="28"/>
        </w:rPr>
        <w:t xml:space="preserve">  реалізувався  у в</w:t>
      </w:r>
      <w:r w:rsidRPr="00457649">
        <w:rPr>
          <w:sz w:val="28"/>
          <w:szCs w:val="28"/>
        </w:rPr>
        <w:t xml:space="preserve">ересні – грудні 2022 року. </w:t>
      </w:r>
      <w:r w:rsidR="00B019DD">
        <w:rPr>
          <w:sz w:val="28"/>
          <w:szCs w:val="28"/>
        </w:rPr>
        <w:t>Він складався із чотирьох</w:t>
      </w:r>
      <w:r w:rsidR="00B019DD" w:rsidRPr="00457649">
        <w:rPr>
          <w:sz w:val="28"/>
          <w:szCs w:val="28"/>
        </w:rPr>
        <w:t xml:space="preserve"> діалогових зустрічей </w:t>
      </w:r>
      <w:r w:rsidR="00B019DD">
        <w:rPr>
          <w:sz w:val="28"/>
          <w:szCs w:val="28"/>
        </w:rPr>
        <w:t xml:space="preserve">(семінарів) </w:t>
      </w:r>
      <w:r w:rsidR="00B019DD" w:rsidRPr="00457649">
        <w:rPr>
          <w:sz w:val="28"/>
          <w:szCs w:val="28"/>
        </w:rPr>
        <w:t>для голів територіальних громад, їхніх заступників, секретарів  виконкомів рад Чернігівської області</w:t>
      </w:r>
      <w:r w:rsidR="00B019DD">
        <w:rPr>
          <w:sz w:val="28"/>
          <w:szCs w:val="28"/>
        </w:rPr>
        <w:t>.</w:t>
      </w:r>
      <w:r w:rsidR="00B019DD" w:rsidRPr="00457649">
        <w:rPr>
          <w:sz w:val="28"/>
          <w:szCs w:val="28"/>
        </w:rPr>
        <w:t xml:space="preserve"> Перша </w:t>
      </w:r>
      <w:r w:rsidR="00B019DD">
        <w:rPr>
          <w:sz w:val="28"/>
          <w:szCs w:val="28"/>
        </w:rPr>
        <w:t>‒</w:t>
      </w:r>
      <w:r w:rsidR="00B019DD" w:rsidRPr="00457649">
        <w:rPr>
          <w:sz w:val="28"/>
          <w:szCs w:val="28"/>
        </w:rPr>
        <w:t xml:space="preserve"> «Як активізувати бізнесову та іншу господарську діяльність мешканців громад за умов війни (22</w:t>
      </w:r>
      <w:r w:rsidR="00B019DD">
        <w:rPr>
          <w:sz w:val="28"/>
          <w:szCs w:val="28"/>
        </w:rPr>
        <w:t>‒23.09.2022), друга</w:t>
      </w:r>
      <w:r w:rsidR="00B019DD" w:rsidRPr="00457649">
        <w:rPr>
          <w:sz w:val="28"/>
          <w:szCs w:val="28"/>
        </w:rPr>
        <w:t xml:space="preserve"> – «Енергетична безпека територіальної громади» (13–</w:t>
      </w:r>
      <w:r w:rsidR="00B019DD">
        <w:rPr>
          <w:sz w:val="28"/>
          <w:szCs w:val="28"/>
        </w:rPr>
        <w:t>14.10.2022), т</w:t>
      </w:r>
      <w:r w:rsidR="00B019DD" w:rsidRPr="00457649">
        <w:rPr>
          <w:sz w:val="28"/>
          <w:szCs w:val="28"/>
        </w:rPr>
        <w:t xml:space="preserve">ретя – «Забезпечення освітнього процесу в освітніх закладах територіальних громад за умов воєнного стану» (03–04.11.2022)», </w:t>
      </w:r>
      <w:r w:rsidR="00B019DD">
        <w:rPr>
          <w:sz w:val="28"/>
          <w:szCs w:val="28"/>
        </w:rPr>
        <w:t>четверта</w:t>
      </w:r>
      <w:r w:rsidR="00B019DD" w:rsidRPr="00457649">
        <w:rPr>
          <w:sz w:val="28"/>
          <w:szCs w:val="28"/>
        </w:rPr>
        <w:t xml:space="preserve"> – «Фінанси територіальної </w:t>
      </w:r>
      <w:r w:rsidR="00B019DD" w:rsidRPr="005E0AE5">
        <w:rPr>
          <w:sz w:val="28"/>
          <w:szCs w:val="28"/>
        </w:rPr>
        <w:t>громади за умов воєнного стану» (08-09.12.2022)</w:t>
      </w:r>
      <w:r w:rsidR="00B019DD" w:rsidRPr="005E0AE5">
        <w:rPr>
          <w:iCs/>
          <w:spacing w:val="-4"/>
          <w:sz w:val="28"/>
          <w:szCs w:val="28"/>
          <w:lang w:eastAsia="en-GB"/>
        </w:rPr>
        <w:t xml:space="preserve">. </w:t>
      </w:r>
    </w:p>
    <w:p w:rsidR="00B019DD" w:rsidRPr="00C60B9A" w:rsidRDefault="00B019DD" w:rsidP="00B019DD">
      <w:pPr>
        <w:ind w:firstLine="709"/>
        <w:jc w:val="both"/>
        <w:rPr>
          <w:iCs/>
          <w:sz w:val="28"/>
          <w:szCs w:val="28"/>
          <w:lang w:eastAsia="en-GB"/>
        </w:rPr>
      </w:pPr>
      <w:r w:rsidRPr="005E0AE5">
        <w:rPr>
          <w:sz w:val="28"/>
          <w:szCs w:val="28"/>
        </w:rPr>
        <w:t xml:space="preserve">У підсумку учасниками </w:t>
      </w:r>
      <w:proofErr w:type="spellStart"/>
      <w:r w:rsidRPr="005E0AE5">
        <w:rPr>
          <w:sz w:val="28"/>
          <w:szCs w:val="28"/>
        </w:rPr>
        <w:t>проєкту</w:t>
      </w:r>
      <w:proofErr w:type="spellEnd"/>
      <w:r w:rsidRPr="005E0AE5">
        <w:rPr>
          <w:sz w:val="28"/>
          <w:szCs w:val="28"/>
        </w:rPr>
        <w:t xml:space="preserve"> стали 197 представників місцевого самоврядування Чернігівщини. До викладання були залучені національних 8 експертів (детальніша інформація – в розділі «Викладацький склад»). У відкритті кожного семінару брали участь керівники облдержадміністрації та обласної ради (Дмитро Іванов, Наталія Мужикова</w:t>
      </w:r>
      <w:r w:rsidRPr="00C60B9A">
        <w:rPr>
          <w:sz w:val="28"/>
          <w:szCs w:val="28"/>
        </w:rPr>
        <w:t xml:space="preserve">, Костянтин </w:t>
      </w:r>
      <w:proofErr w:type="spellStart"/>
      <w:r w:rsidRPr="00C60B9A">
        <w:rPr>
          <w:sz w:val="28"/>
          <w:szCs w:val="28"/>
        </w:rPr>
        <w:t>Мегем</w:t>
      </w:r>
      <w:proofErr w:type="spellEnd"/>
      <w:r w:rsidRPr="00C60B9A">
        <w:rPr>
          <w:sz w:val="28"/>
          <w:szCs w:val="28"/>
        </w:rPr>
        <w:t xml:space="preserve">, Ніна </w:t>
      </w:r>
      <w:proofErr w:type="spellStart"/>
      <w:r w:rsidRPr="00C60B9A">
        <w:rPr>
          <w:sz w:val="28"/>
          <w:szCs w:val="28"/>
        </w:rPr>
        <w:t>Лемеш</w:t>
      </w:r>
      <w:proofErr w:type="spellEnd"/>
      <w:r w:rsidRPr="00C60B9A">
        <w:rPr>
          <w:sz w:val="28"/>
          <w:szCs w:val="28"/>
        </w:rPr>
        <w:t>), учасником останнього семінару був Чернігівський міський голова Владислав Атрошенко.</w:t>
      </w:r>
      <w:r w:rsidRPr="00C60B9A">
        <w:rPr>
          <w:color w:val="222222"/>
          <w:sz w:val="28"/>
          <w:szCs w:val="28"/>
        </w:rPr>
        <w:t xml:space="preserve"> </w:t>
      </w:r>
    </w:p>
    <w:p w:rsidR="00B019DD" w:rsidRPr="00055ABC" w:rsidRDefault="00B019DD" w:rsidP="00B019DD">
      <w:pPr>
        <w:ind w:firstLine="709"/>
        <w:jc w:val="both"/>
        <w:rPr>
          <w:spacing w:val="-5"/>
          <w:sz w:val="28"/>
          <w:szCs w:val="28"/>
        </w:rPr>
      </w:pPr>
      <w:r w:rsidRPr="00055ABC">
        <w:rPr>
          <w:spacing w:val="-5"/>
          <w:sz w:val="28"/>
          <w:szCs w:val="28"/>
        </w:rPr>
        <w:t xml:space="preserve">У підсумку учасники  разом </w:t>
      </w:r>
      <w:r w:rsidR="00CA087C">
        <w:rPr>
          <w:spacing w:val="-5"/>
          <w:sz w:val="28"/>
          <w:szCs w:val="28"/>
        </w:rPr>
        <w:t>і</w:t>
      </w:r>
      <w:r w:rsidRPr="00055ABC">
        <w:rPr>
          <w:spacing w:val="-5"/>
          <w:sz w:val="28"/>
          <w:szCs w:val="28"/>
        </w:rPr>
        <w:t>з провідними національними експертами напрацювання оптимальні варіанти вирішення проблем, породжених російською агресією щодо України та</w:t>
      </w:r>
      <w:r w:rsidRPr="00055ABC">
        <w:rPr>
          <w:bCs/>
          <w:iCs/>
          <w:spacing w:val="-5"/>
          <w:sz w:val="28"/>
          <w:szCs w:val="28"/>
        </w:rPr>
        <w:t xml:space="preserve"> отримали матеріали семінарів для своєї практичної роботи в конкретних сферах (планування місцевого розвитку, енергетична безпека, освіта, фінанси).</w:t>
      </w:r>
    </w:p>
    <w:p w:rsidR="00274575" w:rsidRPr="005D4EF9" w:rsidRDefault="00B019DD" w:rsidP="00C64E76">
      <w:pPr>
        <w:ind w:firstLine="567"/>
        <w:jc w:val="both"/>
        <w:rPr>
          <w:spacing w:val="-2"/>
          <w:sz w:val="28"/>
          <w:szCs w:val="28"/>
        </w:rPr>
      </w:pPr>
      <w:r>
        <w:rPr>
          <w:sz w:val="28"/>
          <w:szCs w:val="28"/>
        </w:rPr>
        <w:t xml:space="preserve">Зазначений проєкт </w:t>
      </w:r>
      <w:r w:rsidR="00C64E76">
        <w:rPr>
          <w:sz w:val="28"/>
          <w:szCs w:val="28"/>
        </w:rPr>
        <w:t xml:space="preserve">реалізовувався у співпраці з регіональним відділенням </w:t>
      </w:r>
      <w:proofErr w:type="spellStart"/>
      <w:r w:rsidR="00C64E76">
        <w:rPr>
          <w:spacing w:val="-4"/>
          <w:sz w:val="28"/>
          <w:szCs w:val="28"/>
        </w:rPr>
        <w:t>Асоціацієї</w:t>
      </w:r>
      <w:proofErr w:type="spellEnd"/>
      <w:r w:rsidR="00274575" w:rsidRPr="00EB5241">
        <w:rPr>
          <w:spacing w:val="-4"/>
          <w:sz w:val="28"/>
          <w:szCs w:val="28"/>
        </w:rPr>
        <w:t xml:space="preserve"> міст України </w:t>
      </w:r>
      <w:r w:rsidR="005D4EF9" w:rsidRPr="00EB5241">
        <w:rPr>
          <w:spacing w:val="-4"/>
          <w:sz w:val="28"/>
          <w:szCs w:val="28"/>
        </w:rPr>
        <w:t xml:space="preserve"> </w:t>
      </w:r>
      <w:r w:rsidR="00274575" w:rsidRPr="00EB5241">
        <w:rPr>
          <w:spacing w:val="-4"/>
          <w:sz w:val="28"/>
          <w:szCs w:val="28"/>
        </w:rPr>
        <w:t>(АМУ).</w:t>
      </w:r>
      <w:r w:rsidR="00274575" w:rsidRPr="00055ABC">
        <w:rPr>
          <w:color w:val="1C1E21"/>
          <w:spacing w:val="-4"/>
          <w:sz w:val="28"/>
          <w:szCs w:val="28"/>
        </w:rPr>
        <w:t xml:space="preserve"> </w:t>
      </w:r>
      <w:r>
        <w:rPr>
          <w:color w:val="1C1E21"/>
          <w:spacing w:val="-4"/>
          <w:sz w:val="28"/>
          <w:szCs w:val="28"/>
        </w:rPr>
        <w:t xml:space="preserve">В результаті </w:t>
      </w:r>
      <w:r w:rsidR="007825F2" w:rsidRPr="00055ABC">
        <w:rPr>
          <w:color w:val="1C1E21"/>
          <w:spacing w:val="-4"/>
          <w:sz w:val="28"/>
          <w:szCs w:val="28"/>
        </w:rPr>
        <w:t xml:space="preserve">27 грудня </w:t>
      </w:r>
      <w:r>
        <w:rPr>
          <w:color w:val="1C1E21"/>
          <w:spacing w:val="-4"/>
          <w:sz w:val="28"/>
          <w:szCs w:val="28"/>
        </w:rPr>
        <w:t xml:space="preserve">2022 р. </w:t>
      </w:r>
      <w:r w:rsidR="007825F2" w:rsidRPr="00055ABC">
        <w:rPr>
          <w:color w:val="1C1E21"/>
          <w:spacing w:val="-4"/>
          <w:sz w:val="28"/>
          <w:szCs w:val="28"/>
        </w:rPr>
        <w:t xml:space="preserve">Центр та </w:t>
      </w:r>
      <w:r w:rsidR="00C64E76">
        <w:rPr>
          <w:color w:val="1C1E21"/>
          <w:spacing w:val="-4"/>
          <w:sz w:val="28"/>
          <w:szCs w:val="28"/>
        </w:rPr>
        <w:t>ЧРВ</w:t>
      </w:r>
      <w:r w:rsidR="007825F2" w:rsidRPr="00055ABC">
        <w:rPr>
          <w:color w:val="1C1E21"/>
          <w:spacing w:val="-4"/>
          <w:sz w:val="28"/>
          <w:szCs w:val="28"/>
        </w:rPr>
        <w:t xml:space="preserve"> АМУ підписал</w:t>
      </w:r>
      <w:r w:rsidR="007825F2" w:rsidRPr="005D4EF9">
        <w:rPr>
          <w:color w:val="1C1E21"/>
          <w:spacing w:val="-2"/>
          <w:sz w:val="28"/>
          <w:szCs w:val="28"/>
        </w:rPr>
        <w:t>и меморандум про подальшу співпрацю.</w:t>
      </w:r>
    </w:p>
    <w:p w:rsidR="00274575" w:rsidRDefault="00B019DD" w:rsidP="00274575">
      <w:pPr>
        <w:ind w:firstLine="708"/>
        <w:jc w:val="both"/>
        <w:rPr>
          <w:sz w:val="28"/>
          <w:szCs w:val="28"/>
        </w:rPr>
      </w:pPr>
      <w:r>
        <w:rPr>
          <w:noProof/>
          <w:lang w:val="ru-RU" w:eastAsia="ru-RU"/>
        </w:rPr>
        <w:lastRenderedPageBreak/>
        <w:drawing>
          <wp:anchor distT="0" distB="0" distL="114300" distR="114300" simplePos="0" relativeHeight="251850752" behindDoc="0" locked="0" layoutInCell="1" allowOverlap="1" wp14:anchorId="69722FF3" wp14:editId="5CA65E9C">
            <wp:simplePos x="0" y="0"/>
            <wp:positionH relativeFrom="margin">
              <wp:posOffset>3547745</wp:posOffset>
            </wp:positionH>
            <wp:positionV relativeFrom="margin">
              <wp:posOffset>1480820</wp:posOffset>
            </wp:positionV>
            <wp:extent cx="2756535" cy="2756535"/>
            <wp:effectExtent l="0" t="0" r="5715" b="5715"/>
            <wp:wrapSquare wrapText="bothSides"/>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2" cstate="print">
                      <a:extLst>
                        <a:ext uri="{28A0092B-C50C-407E-A947-70E740481C1C}">
                          <a14:useLocalDpi xmlns:a14="http://schemas.microsoft.com/office/drawing/2010/main" val="0"/>
                        </a:ext>
                      </a:extLst>
                    </a:blip>
                    <a:stretch>
                      <a:fillRect/>
                    </a:stretch>
                  </pic:blipFill>
                  <pic:spPr>
                    <a:xfrm>
                      <a:off x="0" y="0"/>
                      <a:ext cx="2756535" cy="2756535"/>
                    </a:xfrm>
                    <a:prstGeom prst="rect">
                      <a:avLst/>
                    </a:prstGeom>
                  </pic:spPr>
                </pic:pic>
              </a:graphicData>
            </a:graphic>
            <wp14:sizeRelH relativeFrom="margin">
              <wp14:pctWidth>0</wp14:pctWidth>
            </wp14:sizeRelH>
            <wp14:sizeRelV relativeFrom="margin">
              <wp14:pctHeight>0</wp14:pctHeight>
            </wp14:sizeRelV>
          </wp:anchor>
        </w:drawing>
      </w:r>
      <w:r w:rsidR="008103DF" w:rsidRPr="00055ABC">
        <w:rPr>
          <w:iCs/>
          <w:spacing w:val="-5"/>
          <w:sz w:val="28"/>
          <w:szCs w:val="28"/>
          <w:shd w:val="clear" w:color="auto" w:fill="FFFFFF"/>
        </w:rPr>
        <w:t xml:space="preserve">Також </w:t>
      </w:r>
      <w:r w:rsidR="00D616CF">
        <w:rPr>
          <w:iCs/>
          <w:spacing w:val="-5"/>
          <w:sz w:val="28"/>
          <w:szCs w:val="28"/>
          <w:shd w:val="clear" w:color="auto" w:fill="FFFFFF"/>
        </w:rPr>
        <w:t>Центр допоміг т</w:t>
      </w:r>
      <w:r w:rsidR="00474388">
        <w:rPr>
          <w:iCs/>
          <w:spacing w:val="-5"/>
          <w:sz w:val="28"/>
          <w:szCs w:val="28"/>
          <w:shd w:val="clear" w:color="auto" w:fill="FFFFFF"/>
        </w:rPr>
        <w:t xml:space="preserve">ериторіальним громадам області </w:t>
      </w:r>
      <w:r w:rsidR="00274575" w:rsidRPr="00274575">
        <w:rPr>
          <w:sz w:val="28"/>
          <w:szCs w:val="28"/>
        </w:rPr>
        <w:t xml:space="preserve">організувати </w:t>
      </w:r>
      <w:r w:rsidR="00474388">
        <w:rPr>
          <w:sz w:val="28"/>
          <w:szCs w:val="28"/>
        </w:rPr>
        <w:t xml:space="preserve">та провести </w:t>
      </w:r>
      <w:r w:rsidR="00274575" w:rsidRPr="00274575">
        <w:rPr>
          <w:sz w:val="28"/>
          <w:szCs w:val="28"/>
        </w:rPr>
        <w:t>перший міжнародний конкурс знань із історії  «Спільна спадщина»</w:t>
      </w:r>
      <w:r w:rsidR="00474388">
        <w:rPr>
          <w:sz w:val="28"/>
          <w:szCs w:val="28"/>
        </w:rPr>
        <w:t xml:space="preserve"> </w:t>
      </w:r>
      <w:r w:rsidR="00474388" w:rsidRPr="00274575">
        <w:rPr>
          <w:sz w:val="28"/>
          <w:szCs w:val="28"/>
        </w:rPr>
        <w:t>–</w:t>
      </w:r>
      <w:r w:rsidR="00474388">
        <w:rPr>
          <w:sz w:val="28"/>
          <w:szCs w:val="28"/>
        </w:rPr>
        <w:t xml:space="preserve"> разом із польськими партнерами. </w:t>
      </w:r>
      <w:r w:rsidR="00274575" w:rsidRPr="00274575">
        <w:rPr>
          <w:sz w:val="28"/>
          <w:szCs w:val="28"/>
        </w:rPr>
        <w:t xml:space="preserve"> Учасники – </w:t>
      </w:r>
      <w:proofErr w:type="spellStart"/>
      <w:r w:rsidR="00274575" w:rsidRPr="00274575">
        <w:rPr>
          <w:sz w:val="28"/>
          <w:szCs w:val="28"/>
        </w:rPr>
        <w:t>гміни</w:t>
      </w:r>
      <w:proofErr w:type="spellEnd"/>
      <w:r w:rsidR="00274575" w:rsidRPr="00274575">
        <w:rPr>
          <w:color w:val="000000"/>
          <w:sz w:val="28"/>
          <w:szCs w:val="28"/>
          <w:lang w:eastAsia="pl-PL"/>
        </w:rPr>
        <w:t xml:space="preserve"> </w:t>
      </w:r>
      <w:proofErr w:type="spellStart"/>
      <w:r w:rsidR="00274575" w:rsidRPr="00274575">
        <w:rPr>
          <w:color w:val="000000"/>
          <w:sz w:val="28"/>
          <w:szCs w:val="28"/>
          <w:lang w:eastAsia="pl-PL"/>
        </w:rPr>
        <w:t>Бжостек</w:t>
      </w:r>
      <w:proofErr w:type="spellEnd"/>
      <w:r w:rsidR="00274575" w:rsidRPr="00274575">
        <w:rPr>
          <w:color w:val="000000"/>
          <w:sz w:val="28"/>
          <w:szCs w:val="28"/>
          <w:lang w:eastAsia="pl-PL"/>
        </w:rPr>
        <w:t xml:space="preserve">, </w:t>
      </w:r>
      <w:proofErr w:type="spellStart"/>
      <w:r w:rsidR="00274575" w:rsidRPr="00274575">
        <w:rPr>
          <w:color w:val="000000"/>
          <w:sz w:val="28"/>
          <w:szCs w:val="28"/>
          <w:lang w:eastAsia="pl-PL"/>
        </w:rPr>
        <w:t>Жиракув</w:t>
      </w:r>
      <w:proofErr w:type="spellEnd"/>
      <w:r w:rsidR="00274575" w:rsidRPr="00274575">
        <w:rPr>
          <w:color w:val="000000"/>
          <w:sz w:val="28"/>
          <w:szCs w:val="28"/>
          <w:lang w:eastAsia="pl-PL"/>
        </w:rPr>
        <w:t xml:space="preserve">, </w:t>
      </w:r>
      <w:proofErr w:type="spellStart"/>
      <w:r w:rsidR="00274575" w:rsidRPr="00274575">
        <w:rPr>
          <w:color w:val="000000"/>
          <w:sz w:val="28"/>
          <w:szCs w:val="28"/>
          <w:lang w:eastAsia="pl-PL"/>
        </w:rPr>
        <w:t>Пільзно</w:t>
      </w:r>
      <w:proofErr w:type="spellEnd"/>
      <w:r w:rsidR="00274575" w:rsidRPr="00274575">
        <w:rPr>
          <w:color w:val="000000"/>
          <w:sz w:val="28"/>
          <w:szCs w:val="28"/>
          <w:lang w:eastAsia="pl-PL"/>
        </w:rPr>
        <w:t xml:space="preserve"> (Польща), Батуринська, Менська, </w:t>
      </w:r>
      <w:proofErr w:type="spellStart"/>
      <w:r w:rsidR="00274575" w:rsidRPr="00274575">
        <w:rPr>
          <w:color w:val="000000"/>
          <w:sz w:val="28"/>
          <w:szCs w:val="28"/>
          <w:lang w:eastAsia="pl-PL"/>
        </w:rPr>
        <w:t>Сосницька</w:t>
      </w:r>
      <w:proofErr w:type="spellEnd"/>
      <w:r w:rsidR="00274575" w:rsidRPr="00274575">
        <w:rPr>
          <w:color w:val="000000"/>
          <w:sz w:val="28"/>
          <w:szCs w:val="28"/>
          <w:lang w:eastAsia="pl-PL"/>
        </w:rPr>
        <w:t xml:space="preserve">, </w:t>
      </w:r>
      <w:proofErr w:type="spellStart"/>
      <w:r w:rsidR="00274575" w:rsidRPr="00274575">
        <w:rPr>
          <w:color w:val="000000"/>
          <w:sz w:val="28"/>
          <w:szCs w:val="28"/>
          <w:lang w:eastAsia="pl-PL"/>
        </w:rPr>
        <w:t>Плисківська</w:t>
      </w:r>
      <w:proofErr w:type="spellEnd"/>
      <w:r w:rsidR="00274575" w:rsidRPr="00274575">
        <w:rPr>
          <w:color w:val="000000"/>
          <w:sz w:val="28"/>
          <w:szCs w:val="28"/>
          <w:lang w:eastAsia="pl-PL"/>
        </w:rPr>
        <w:t xml:space="preserve"> територіальні громади (Україна). </w:t>
      </w:r>
      <w:r w:rsidR="00274575" w:rsidRPr="00274575">
        <w:rPr>
          <w:sz w:val="28"/>
          <w:szCs w:val="28"/>
        </w:rPr>
        <w:t xml:space="preserve">Мета – інтеграція учнівської молоді (7 – 9-ті класи) партнерських </w:t>
      </w:r>
      <w:proofErr w:type="spellStart"/>
      <w:r w:rsidR="00274575" w:rsidRPr="00274575">
        <w:rPr>
          <w:sz w:val="28"/>
          <w:szCs w:val="28"/>
        </w:rPr>
        <w:t>гмін</w:t>
      </w:r>
      <w:proofErr w:type="spellEnd"/>
      <w:r w:rsidR="00274575" w:rsidRPr="00274575">
        <w:rPr>
          <w:sz w:val="28"/>
          <w:szCs w:val="28"/>
        </w:rPr>
        <w:t xml:space="preserve"> та громад через пізнання історико-культурної спадщини Речі Посполитої. Конкурс мав проходити в два етапи, перший – відбір учасників 2 березня та фінал – 6 травня. Через напад </w:t>
      </w:r>
      <w:proofErr w:type="spellStart"/>
      <w:r w:rsidR="00274575" w:rsidRPr="00274575">
        <w:rPr>
          <w:sz w:val="28"/>
          <w:szCs w:val="28"/>
        </w:rPr>
        <w:t>росії</w:t>
      </w:r>
      <w:proofErr w:type="spellEnd"/>
      <w:r w:rsidR="00274575" w:rsidRPr="00274575">
        <w:rPr>
          <w:sz w:val="28"/>
          <w:szCs w:val="28"/>
        </w:rPr>
        <w:t xml:space="preserve"> реалізація програми конкурсу в зазначені дати виявилася неможливою. Але все ж таки він відбувся, а саме: 6 травня – відбір, 10 червня – фінал у </w:t>
      </w:r>
      <w:proofErr w:type="spellStart"/>
      <w:r w:rsidR="00274575" w:rsidRPr="00274575">
        <w:rPr>
          <w:sz w:val="28"/>
          <w:szCs w:val="28"/>
        </w:rPr>
        <w:t>гміні</w:t>
      </w:r>
      <w:proofErr w:type="spellEnd"/>
      <w:r w:rsidR="00274575" w:rsidRPr="00274575">
        <w:rPr>
          <w:sz w:val="28"/>
          <w:szCs w:val="28"/>
        </w:rPr>
        <w:t xml:space="preserve"> </w:t>
      </w:r>
      <w:proofErr w:type="spellStart"/>
      <w:r w:rsidR="00274575" w:rsidRPr="00274575">
        <w:rPr>
          <w:sz w:val="28"/>
          <w:szCs w:val="28"/>
        </w:rPr>
        <w:t>Бжостек</w:t>
      </w:r>
      <w:proofErr w:type="spellEnd"/>
      <w:r w:rsidR="00274575" w:rsidRPr="00274575">
        <w:rPr>
          <w:sz w:val="28"/>
          <w:szCs w:val="28"/>
        </w:rPr>
        <w:t xml:space="preserve"> (на б</w:t>
      </w:r>
      <w:r w:rsidR="00274575">
        <w:rPr>
          <w:sz w:val="28"/>
          <w:szCs w:val="28"/>
        </w:rPr>
        <w:t xml:space="preserve">азі школи в </w:t>
      </w:r>
      <w:proofErr w:type="spellStart"/>
      <w:r w:rsidR="00274575">
        <w:rPr>
          <w:sz w:val="28"/>
          <w:szCs w:val="28"/>
        </w:rPr>
        <w:t>Седлісках</w:t>
      </w:r>
      <w:proofErr w:type="spellEnd"/>
      <w:r w:rsidR="00274575">
        <w:rPr>
          <w:sz w:val="28"/>
          <w:szCs w:val="28"/>
        </w:rPr>
        <w:t xml:space="preserve"> </w:t>
      </w:r>
      <w:proofErr w:type="spellStart"/>
      <w:r w:rsidR="00274575">
        <w:rPr>
          <w:sz w:val="28"/>
          <w:szCs w:val="28"/>
        </w:rPr>
        <w:t>Богуш</w:t>
      </w:r>
      <w:proofErr w:type="spellEnd"/>
      <w:r w:rsidR="00274575">
        <w:rPr>
          <w:sz w:val="28"/>
          <w:szCs w:val="28"/>
        </w:rPr>
        <w:t>). В</w:t>
      </w:r>
      <w:r w:rsidR="00274575">
        <w:rPr>
          <w:sz w:val="28"/>
          <w:szCs w:val="28"/>
          <w:lang w:val="en-US"/>
        </w:rPr>
        <w:t> </w:t>
      </w:r>
      <w:r w:rsidR="00274575" w:rsidRPr="00274575">
        <w:rPr>
          <w:sz w:val="28"/>
          <w:szCs w:val="28"/>
        </w:rPr>
        <w:t xml:space="preserve">ньому взяли участь 9 дітей із України та троє вчителів, які їх супроводжувала. Польська сторона, </w:t>
      </w:r>
      <w:proofErr w:type="spellStart"/>
      <w:r w:rsidR="00274575" w:rsidRPr="00274575">
        <w:rPr>
          <w:sz w:val="28"/>
          <w:szCs w:val="28"/>
        </w:rPr>
        <w:t>гміна</w:t>
      </w:r>
      <w:proofErr w:type="spellEnd"/>
      <w:r w:rsidR="00274575" w:rsidRPr="00274575">
        <w:rPr>
          <w:sz w:val="28"/>
          <w:szCs w:val="28"/>
        </w:rPr>
        <w:t xml:space="preserve"> </w:t>
      </w:r>
      <w:proofErr w:type="spellStart"/>
      <w:r w:rsidR="00274575" w:rsidRPr="00274575">
        <w:rPr>
          <w:sz w:val="28"/>
          <w:szCs w:val="28"/>
        </w:rPr>
        <w:t>Бжостек</w:t>
      </w:r>
      <w:proofErr w:type="spellEnd"/>
      <w:r w:rsidR="00274575" w:rsidRPr="00274575">
        <w:rPr>
          <w:sz w:val="28"/>
          <w:szCs w:val="28"/>
        </w:rPr>
        <w:t xml:space="preserve">, повністю оплатила перебування української делегації в Польщі в період із 6 по 16 червня та, крім участі в конкурсі, організувала відпочинок дітей й знайомство з місцевою історико-культурною спадщиною. </w:t>
      </w:r>
    </w:p>
    <w:p w:rsidR="00274575" w:rsidRDefault="001F297E" w:rsidP="001F297E">
      <w:pPr>
        <w:ind w:firstLine="708"/>
        <w:jc w:val="both"/>
        <w:rPr>
          <w:sz w:val="28"/>
          <w:szCs w:val="28"/>
        </w:rPr>
      </w:pPr>
      <w:r>
        <w:rPr>
          <w:sz w:val="28"/>
          <w:szCs w:val="28"/>
        </w:rPr>
        <w:t xml:space="preserve">Співпраця з громадськими та міжнародними організаціями суттєво впливає як на організацію, так і на зміст діяльності Центру. Крім безпосереднього результатів, що виражаються в розроблених навчально-інформаційних продуктах, проведених заходах, важливим є запозичення та запровадження до діяльності закладу кращих здобутків колег із інших секторів та закордонних. </w:t>
      </w:r>
    </w:p>
    <w:p w:rsidR="00274575" w:rsidRDefault="00274575" w:rsidP="00274575">
      <w:pPr>
        <w:ind w:firstLine="708"/>
        <w:jc w:val="both"/>
        <w:rPr>
          <w:sz w:val="28"/>
          <w:szCs w:val="28"/>
        </w:rPr>
      </w:pPr>
    </w:p>
    <w:p w:rsidR="00D73B2D" w:rsidRPr="00C5782B" w:rsidRDefault="00D73B2D" w:rsidP="00D73B2D">
      <w:pPr>
        <w:ind w:left="113" w:firstLine="357"/>
        <w:jc w:val="center"/>
        <w:rPr>
          <w:b/>
          <w:smallCaps/>
          <w:sz w:val="28"/>
          <w:szCs w:val="28"/>
        </w:rPr>
      </w:pPr>
      <w:r w:rsidRPr="00E97388">
        <w:rPr>
          <w:b/>
          <w:smallCaps/>
          <w:sz w:val="28"/>
          <w:szCs w:val="28"/>
        </w:rPr>
        <w:t>XI</w:t>
      </w:r>
      <w:r>
        <w:rPr>
          <w:b/>
          <w:smallCaps/>
          <w:sz w:val="28"/>
          <w:szCs w:val="28"/>
        </w:rPr>
        <w:t>ІІ</w:t>
      </w:r>
      <w:r w:rsidRPr="00E97388">
        <w:rPr>
          <w:b/>
          <w:smallCaps/>
          <w:sz w:val="28"/>
          <w:szCs w:val="28"/>
        </w:rPr>
        <w:t xml:space="preserve">. </w:t>
      </w:r>
      <w:r w:rsidRPr="00C5782B">
        <w:rPr>
          <w:b/>
          <w:smallCaps/>
          <w:sz w:val="28"/>
          <w:szCs w:val="28"/>
        </w:rPr>
        <w:t>НАДАННЯ ПЛАТНИХ ПОСЛУГ</w:t>
      </w:r>
    </w:p>
    <w:p w:rsidR="00D73B2D" w:rsidRDefault="00D73B2D" w:rsidP="00D73B2D">
      <w:pPr>
        <w:ind w:left="113" w:firstLine="313"/>
        <w:jc w:val="both"/>
        <w:rPr>
          <w:b/>
          <w:sz w:val="28"/>
          <w:szCs w:val="28"/>
        </w:rPr>
      </w:pPr>
      <w:r w:rsidRPr="00C5782B">
        <w:rPr>
          <w:sz w:val="28"/>
          <w:szCs w:val="28"/>
        </w:rPr>
        <w:t>За підсумками 202</w:t>
      </w:r>
      <w:r w:rsidRPr="0080565F">
        <w:rPr>
          <w:sz w:val="28"/>
          <w:szCs w:val="28"/>
          <w:lang w:val="ru-RU"/>
        </w:rPr>
        <w:t>2</w:t>
      </w:r>
      <w:r w:rsidRPr="00C5782B">
        <w:rPr>
          <w:sz w:val="28"/>
          <w:szCs w:val="28"/>
        </w:rPr>
        <w:t xml:space="preserve"> року Центром надано платних послуг на загальну суму </w:t>
      </w:r>
      <w:r w:rsidRPr="0006595E">
        <w:rPr>
          <w:b/>
          <w:sz w:val="28"/>
          <w:szCs w:val="28"/>
          <w:lang w:val="ru-RU"/>
        </w:rPr>
        <w:t>306680</w:t>
      </w:r>
      <w:r>
        <w:rPr>
          <w:b/>
          <w:sz w:val="28"/>
          <w:szCs w:val="28"/>
          <w:lang w:val="ru-RU"/>
        </w:rPr>
        <w:t>,</w:t>
      </w:r>
      <w:r w:rsidRPr="0006595E">
        <w:rPr>
          <w:b/>
          <w:sz w:val="28"/>
          <w:szCs w:val="28"/>
          <w:lang w:val="ru-RU"/>
        </w:rPr>
        <w:t>25</w:t>
      </w:r>
      <w:r w:rsidRPr="00C5782B">
        <w:rPr>
          <w:b/>
          <w:sz w:val="28"/>
          <w:szCs w:val="28"/>
        </w:rPr>
        <w:t xml:space="preserve"> грн.,</w:t>
      </w:r>
      <w:r>
        <w:rPr>
          <w:b/>
          <w:sz w:val="28"/>
          <w:szCs w:val="28"/>
        </w:rPr>
        <w:t xml:space="preserve"> </w:t>
      </w:r>
      <w:r w:rsidRPr="00C5782B">
        <w:rPr>
          <w:b/>
          <w:sz w:val="28"/>
          <w:szCs w:val="28"/>
        </w:rPr>
        <w:t xml:space="preserve"> </w:t>
      </w:r>
      <w:r w:rsidRPr="00EB1A6F">
        <w:rPr>
          <w:sz w:val="28"/>
          <w:szCs w:val="28"/>
        </w:rPr>
        <w:t>що</w:t>
      </w:r>
      <w:r>
        <w:rPr>
          <w:b/>
          <w:sz w:val="28"/>
          <w:szCs w:val="28"/>
        </w:rPr>
        <w:t xml:space="preserve"> </w:t>
      </w:r>
      <w:r>
        <w:rPr>
          <w:sz w:val="28"/>
          <w:szCs w:val="28"/>
        </w:rPr>
        <w:t>на 24,7</w:t>
      </w:r>
      <w:r w:rsidRPr="00C5782B">
        <w:rPr>
          <w:sz w:val="28"/>
          <w:szCs w:val="28"/>
        </w:rPr>
        <w:t xml:space="preserve">% </w:t>
      </w:r>
      <w:r>
        <w:rPr>
          <w:sz w:val="28"/>
          <w:szCs w:val="28"/>
        </w:rPr>
        <w:t>менше</w:t>
      </w:r>
      <w:r w:rsidRPr="00C5782B">
        <w:rPr>
          <w:sz w:val="28"/>
          <w:szCs w:val="28"/>
        </w:rPr>
        <w:t xml:space="preserve"> попереднього </w:t>
      </w:r>
      <w:r>
        <w:rPr>
          <w:sz w:val="28"/>
          <w:szCs w:val="28"/>
        </w:rPr>
        <w:t>року</w:t>
      </w:r>
      <w:r w:rsidRPr="00C5782B">
        <w:rPr>
          <w:sz w:val="28"/>
          <w:szCs w:val="28"/>
        </w:rPr>
        <w:t>.</w:t>
      </w:r>
      <w:r>
        <w:rPr>
          <w:sz w:val="28"/>
          <w:szCs w:val="28"/>
        </w:rPr>
        <w:t xml:space="preserve"> Це зменшення відбулось у</w:t>
      </w:r>
      <w:r w:rsidRPr="00951270">
        <w:rPr>
          <w:color w:val="000000"/>
          <w:sz w:val="28"/>
          <w:szCs w:val="28"/>
          <w:shd w:val="clear" w:color="auto" w:fill="FFFFFF"/>
        </w:rPr>
        <w:t xml:space="preserve"> зв’язку з </w:t>
      </w:r>
      <w:r w:rsidRPr="00951270">
        <w:rPr>
          <w:sz w:val="28"/>
          <w:szCs w:val="28"/>
        </w:rPr>
        <w:t>військо</w:t>
      </w:r>
      <w:r>
        <w:rPr>
          <w:sz w:val="28"/>
          <w:szCs w:val="28"/>
        </w:rPr>
        <w:t>вими діями, що проходили на території міста Чернігова та області</w:t>
      </w:r>
      <w:r w:rsidR="00CA087C">
        <w:rPr>
          <w:sz w:val="28"/>
          <w:szCs w:val="28"/>
        </w:rPr>
        <w:t>,</w:t>
      </w:r>
      <w:r w:rsidRPr="00951270">
        <w:rPr>
          <w:color w:val="000000"/>
          <w:sz w:val="28"/>
          <w:szCs w:val="28"/>
          <w:shd w:val="clear" w:color="auto" w:fill="FFFFFF"/>
        </w:rPr>
        <w:t xml:space="preserve"> введенням воєнного стану</w:t>
      </w:r>
      <w:r>
        <w:rPr>
          <w:color w:val="000000"/>
          <w:sz w:val="28"/>
          <w:szCs w:val="28"/>
          <w:shd w:val="clear" w:color="auto" w:fill="FFFFFF"/>
        </w:rPr>
        <w:t xml:space="preserve"> в Україні</w:t>
      </w:r>
      <w:r w:rsidR="00CA087C">
        <w:rPr>
          <w:color w:val="000000"/>
          <w:sz w:val="28"/>
          <w:szCs w:val="28"/>
          <w:shd w:val="clear" w:color="auto" w:fill="FFFFFF"/>
        </w:rPr>
        <w:t xml:space="preserve">, </w:t>
      </w:r>
      <w:r>
        <w:rPr>
          <w:sz w:val="28"/>
          <w:szCs w:val="28"/>
        </w:rPr>
        <w:t xml:space="preserve">виїзду за кордон </w:t>
      </w:r>
      <w:r w:rsidR="00CA087C">
        <w:rPr>
          <w:sz w:val="28"/>
          <w:szCs w:val="28"/>
        </w:rPr>
        <w:t xml:space="preserve">частини </w:t>
      </w:r>
      <w:r>
        <w:rPr>
          <w:sz w:val="28"/>
          <w:szCs w:val="28"/>
        </w:rPr>
        <w:t>безпосередніх споживачів платних послуг</w:t>
      </w:r>
      <w:r w:rsidR="00CA087C">
        <w:rPr>
          <w:sz w:val="28"/>
          <w:szCs w:val="28"/>
        </w:rPr>
        <w:t>, зменшення частки кредиту ЄКТС, який державні службовці мають здобути протягом року у провайдерів освітніх послуг, до 50%</w:t>
      </w:r>
      <w:r>
        <w:rPr>
          <w:sz w:val="28"/>
          <w:szCs w:val="28"/>
        </w:rPr>
        <w:t>.</w:t>
      </w:r>
    </w:p>
    <w:p w:rsidR="00D73B2D" w:rsidRPr="00F77670" w:rsidRDefault="00D73B2D" w:rsidP="00D73B2D">
      <w:pPr>
        <w:ind w:left="113" w:firstLine="567"/>
        <w:jc w:val="both"/>
        <w:rPr>
          <w:sz w:val="28"/>
          <w:szCs w:val="28"/>
        </w:rPr>
      </w:pPr>
      <w:r w:rsidRPr="00C5782B">
        <w:rPr>
          <w:sz w:val="28"/>
          <w:szCs w:val="28"/>
        </w:rPr>
        <w:t>Платні послуги Центр надавав відповідно до переліку, затвердженого Кабінетом Міністрів України, та дозволеної статутної</w:t>
      </w:r>
      <w:r w:rsidRPr="00F77670">
        <w:rPr>
          <w:sz w:val="28"/>
          <w:szCs w:val="28"/>
        </w:rPr>
        <w:t xml:space="preserve"> діяльності.</w:t>
      </w:r>
    </w:p>
    <w:p w:rsidR="00D73B2D" w:rsidRDefault="00D73B2D" w:rsidP="00D73B2D">
      <w:pPr>
        <w:ind w:left="113" w:firstLine="567"/>
        <w:jc w:val="both"/>
        <w:rPr>
          <w:sz w:val="28"/>
          <w:szCs w:val="28"/>
        </w:rPr>
      </w:pPr>
      <w:r w:rsidRPr="00F77670">
        <w:rPr>
          <w:sz w:val="28"/>
          <w:szCs w:val="28"/>
        </w:rPr>
        <w:t>Замовниками платних послуг в Центрі виступали</w:t>
      </w:r>
      <w:r>
        <w:rPr>
          <w:sz w:val="28"/>
          <w:szCs w:val="28"/>
        </w:rPr>
        <w:t xml:space="preserve"> працівники та спеціалісти:</w:t>
      </w:r>
    </w:p>
    <w:p w:rsidR="00D73B2D" w:rsidRPr="00472F9A" w:rsidRDefault="00D73B2D" w:rsidP="00D73B2D">
      <w:pPr>
        <w:pStyle w:val="aff1"/>
        <w:numPr>
          <w:ilvl w:val="0"/>
          <w:numId w:val="41"/>
        </w:numPr>
        <w:spacing w:after="0" w:line="240" w:lineRule="auto"/>
        <w:ind w:left="142" w:firstLine="215"/>
        <w:jc w:val="both"/>
        <w:rPr>
          <w:rFonts w:ascii="Times New Roman" w:hAnsi="Times New Roman"/>
          <w:color w:val="000000"/>
          <w:sz w:val="28"/>
          <w:szCs w:val="28"/>
        </w:rPr>
      </w:pPr>
      <w:r w:rsidRPr="00472F9A">
        <w:rPr>
          <w:rFonts w:ascii="Times New Roman" w:hAnsi="Times New Roman"/>
          <w:sz w:val="28"/>
          <w:szCs w:val="28"/>
        </w:rPr>
        <w:t xml:space="preserve">Головного </w:t>
      </w:r>
      <w:r w:rsidRPr="00472F9A">
        <w:rPr>
          <w:rFonts w:ascii="Times New Roman" w:hAnsi="Times New Roman"/>
          <w:color w:val="000000"/>
          <w:sz w:val="28"/>
          <w:szCs w:val="28"/>
        </w:rPr>
        <w:t>управління Казначейської служби України у Чернігівській області  – за навчання за спеціальними та загальними короткостроковими програмами підвищення кваліфікації – 72210,00 грн.;</w:t>
      </w:r>
    </w:p>
    <w:p w:rsidR="00D73B2D" w:rsidRPr="00472F9A" w:rsidRDefault="00D73B2D" w:rsidP="00D73B2D">
      <w:pPr>
        <w:pStyle w:val="af5"/>
        <w:numPr>
          <w:ilvl w:val="0"/>
          <w:numId w:val="41"/>
        </w:numPr>
        <w:spacing w:before="0" w:beforeAutospacing="0" w:after="0" w:afterAutospacing="0"/>
        <w:ind w:left="142" w:firstLine="215"/>
        <w:jc w:val="both"/>
        <w:rPr>
          <w:bCs/>
          <w:sz w:val="26"/>
          <w:szCs w:val="26"/>
        </w:rPr>
      </w:pPr>
      <w:r w:rsidRPr="00472F9A">
        <w:rPr>
          <w:bCs/>
          <w:sz w:val="28"/>
          <w:szCs w:val="28"/>
        </w:rPr>
        <w:t xml:space="preserve"> Північно-Східного міжрегіонального управління Міністерства   </w:t>
      </w:r>
      <w:r w:rsidRPr="00AF668E">
        <w:rPr>
          <w:bCs/>
          <w:sz w:val="28"/>
          <w:szCs w:val="28"/>
        </w:rPr>
        <w:t>юстиції (м.</w:t>
      </w:r>
      <w:r w:rsidR="00CA087C">
        <w:rPr>
          <w:bCs/>
          <w:sz w:val="28"/>
          <w:szCs w:val="28"/>
        </w:rPr>
        <w:t> </w:t>
      </w:r>
      <w:r w:rsidRPr="00AF668E">
        <w:rPr>
          <w:bCs/>
          <w:sz w:val="28"/>
          <w:szCs w:val="28"/>
        </w:rPr>
        <w:t>Суми)</w:t>
      </w:r>
      <w:bookmarkStart w:id="2" w:name="142"/>
      <w:bookmarkEnd w:id="2"/>
      <w:r w:rsidRPr="00AF668E">
        <w:rPr>
          <w:color w:val="000000"/>
          <w:sz w:val="28"/>
          <w:szCs w:val="28"/>
        </w:rPr>
        <w:t xml:space="preserve"> за навчання</w:t>
      </w:r>
      <w:r w:rsidRPr="00472F9A">
        <w:rPr>
          <w:color w:val="000000"/>
          <w:sz w:val="28"/>
          <w:szCs w:val="28"/>
        </w:rPr>
        <w:t xml:space="preserve"> за спеціальними короткостроковими програмами – 26100,00 </w:t>
      </w:r>
      <w:proofErr w:type="spellStart"/>
      <w:r w:rsidRPr="00472F9A">
        <w:rPr>
          <w:color w:val="000000"/>
          <w:sz w:val="28"/>
          <w:szCs w:val="28"/>
        </w:rPr>
        <w:t>грн</w:t>
      </w:r>
      <w:proofErr w:type="spellEnd"/>
      <w:r>
        <w:rPr>
          <w:color w:val="000000"/>
          <w:sz w:val="28"/>
          <w:szCs w:val="28"/>
        </w:rPr>
        <w:t>;</w:t>
      </w:r>
    </w:p>
    <w:p w:rsidR="00D73B2D" w:rsidRPr="00AF668E" w:rsidRDefault="00D73B2D" w:rsidP="00D73B2D">
      <w:pPr>
        <w:pStyle w:val="aff1"/>
        <w:numPr>
          <w:ilvl w:val="0"/>
          <w:numId w:val="41"/>
        </w:numPr>
        <w:spacing w:after="0"/>
        <w:ind w:left="142" w:firstLine="284"/>
        <w:jc w:val="both"/>
        <w:rPr>
          <w:rFonts w:ascii="Times New Roman" w:hAnsi="Times New Roman"/>
          <w:sz w:val="28"/>
          <w:szCs w:val="28"/>
          <w:lang w:eastAsia="ru-RU"/>
        </w:rPr>
      </w:pPr>
      <w:r w:rsidRPr="00D80961">
        <w:rPr>
          <w:noProof/>
          <w:lang w:val="ru-RU" w:eastAsia="ru-RU"/>
        </w:rPr>
        <w:lastRenderedPageBreak/>
        <w:drawing>
          <wp:anchor distT="0" distB="0" distL="114300" distR="114300" simplePos="0" relativeHeight="251761664" behindDoc="1" locked="0" layoutInCell="1" allowOverlap="1" wp14:anchorId="13C10707" wp14:editId="6F37623E">
            <wp:simplePos x="0" y="0"/>
            <wp:positionH relativeFrom="column">
              <wp:posOffset>77470</wp:posOffset>
            </wp:positionH>
            <wp:positionV relativeFrom="paragraph">
              <wp:posOffset>84455</wp:posOffset>
            </wp:positionV>
            <wp:extent cx="3880485" cy="1690370"/>
            <wp:effectExtent l="0" t="0" r="0" b="0"/>
            <wp:wrapSquare wrapText="bothSides"/>
            <wp:docPr id="7" name="Диаграмма 7"/>
            <wp:cNvGraphicFramePr/>
            <a:graphic xmlns:a="http://schemas.openxmlformats.org/drawingml/2006/main">
              <a:graphicData uri="http://schemas.openxmlformats.org/drawingml/2006/chart">
                <c:chart xmlns:c="http://schemas.openxmlformats.org/drawingml/2006/chart" xmlns:r="http://schemas.openxmlformats.org/officeDocument/2006/relationships" r:id="rId93"/>
              </a:graphicData>
            </a:graphic>
            <wp14:sizeRelH relativeFrom="page">
              <wp14:pctWidth>0</wp14:pctWidth>
            </wp14:sizeRelH>
            <wp14:sizeRelV relativeFrom="page">
              <wp14:pctHeight>0</wp14:pctHeight>
            </wp14:sizeRelV>
          </wp:anchor>
        </w:drawing>
      </w:r>
      <w:r w:rsidRPr="00AF668E">
        <w:rPr>
          <w:rFonts w:ascii="Times New Roman" w:hAnsi="Times New Roman"/>
          <w:sz w:val="28"/>
          <w:szCs w:val="28"/>
          <w:lang w:eastAsia="ru-RU"/>
        </w:rPr>
        <w:t>Регіонального сервісного центру Г</w:t>
      </w:r>
      <w:r>
        <w:rPr>
          <w:rFonts w:ascii="Times New Roman" w:hAnsi="Times New Roman"/>
          <w:sz w:val="28"/>
          <w:szCs w:val="28"/>
          <w:lang w:eastAsia="ru-RU"/>
        </w:rPr>
        <w:t xml:space="preserve">оловного сервісного центру МВС в </w:t>
      </w:r>
      <w:r w:rsidRPr="00AF668E">
        <w:rPr>
          <w:rFonts w:ascii="Times New Roman" w:hAnsi="Times New Roman"/>
          <w:sz w:val="28"/>
          <w:szCs w:val="28"/>
          <w:lang w:eastAsia="ru-RU"/>
        </w:rPr>
        <w:t>Чернігівській області (філії ГСЦ МВС)</w:t>
      </w:r>
      <w:r>
        <w:rPr>
          <w:rFonts w:ascii="Times New Roman" w:hAnsi="Times New Roman"/>
          <w:sz w:val="28"/>
          <w:szCs w:val="28"/>
          <w:lang w:eastAsia="ru-RU"/>
        </w:rPr>
        <w:t xml:space="preserve"> – 16520,00 грн.;</w:t>
      </w:r>
    </w:p>
    <w:tbl>
      <w:tblPr>
        <w:tblStyle w:val="afd"/>
        <w:tblpPr w:leftFromText="180" w:rightFromText="180" w:vertAnchor="text" w:horzAnchor="page" w:tblpX="2181" w:tblpY="311"/>
        <w:tblOverlap w:val="never"/>
        <w:tblW w:w="0" w:type="auto"/>
        <w:tblLayout w:type="fixed"/>
        <w:tblLook w:val="04A0" w:firstRow="1" w:lastRow="0" w:firstColumn="1" w:lastColumn="0" w:noHBand="0" w:noVBand="1"/>
      </w:tblPr>
      <w:tblGrid>
        <w:gridCol w:w="808"/>
        <w:gridCol w:w="958"/>
        <w:gridCol w:w="910"/>
        <w:gridCol w:w="1004"/>
        <w:gridCol w:w="958"/>
        <w:gridCol w:w="910"/>
      </w:tblGrid>
      <w:tr w:rsidR="00D73B2D" w:rsidRPr="00236F0A" w:rsidTr="00F00A16">
        <w:trPr>
          <w:trHeight w:val="48"/>
        </w:trPr>
        <w:tc>
          <w:tcPr>
            <w:tcW w:w="808" w:type="dxa"/>
            <w:vAlign w:val="center"/>
          </w:tcPr>
          <w:p w:rsidR="00D73B2D" w:rsidRPr="00236F0A" w:rsidRDefault="00D73B2D" w:rsidP="00274575">
            <w:pPr>
              <w:jc w:val="center"/>
              <w:rPr>
                <w:sz w:val="22"/>
                <w:szCs w:val="22"/>
              </w:rPr>
            </w:pPr>
            <w:r w:rsidRPr="00236F0A">
              <w:rPr>
                <w:sz w:val="22"/>
                <w:szCs w:val="22"/>
              </w:rPr>
              <w:t>Рік</w:t>
            </w:r>
          </w:p>
        </w:tc>
        <w:tc>
          <w:tcPr>
            <w:tcW w:w="958" w:type="dxa"/>
            <w:vAlign w:val="center"/>
          </w:tcPr>
          <w:p w:rsidR="00D73B2D" w:rsidRPr="00236F0A" w:rsidRDefault="00D73B2D" w:rsidP="00274575">
            <w:pPr>
              <w:jc w:val="center"/>
              <w:rPr>
                <w:sz w:val="22"/>
                <w:szCs w:val="22"/>
              </w:rPr>
            </w:pPr>
            <w:r w:rsidRPr="00236F0A">
              <w:rPr>
                <w:sz w:val="22"/>
                <w:szCs w:val="22"/>
              </w:rPr>
              <w:t>2018</w:t>
            </w:r>
          </w:p>
        </w:tc>
        <w:tc>
          <w:tcPr>
            <w:tcW w:w="910" w:type="dxa"/>
            <w:vAlign w:val="center"/>
          </w:tcPr>
          <w:p w:rsidR="00D73B2D" w:rsidRPr="00236F0A" w:rsidRDefault="00D73B2D" w:rsidP="00274575">
            <w:pPr>
              <w:jc w:val="center"/>
              <w:rPr>
                <w:sz w:val="22"/>
                <w:szCs w:val="22"/>
              </w:rPr>
            </w:pPr>
            <w:r w:rsidRPr="00236F0A">
              <w:rPr>
                <w:sz w:val="22"/>
                <w:szCs w:val="22"/>
              </w:rPr>
              <w:t>2019</w:t>
            </w:r>
          </w:p>
        </w:tc>
        <w:tc>
          <w:tcPr>
            <w:tcW w:w="1004" w:type="dxa"/>
            <w:vAlign w:val="center"/>
          </w:tcPr>
          <w:p w:rsidR="00D73B2D" w:rsidRPr="00236F0A" w:rsidRDefault="00D73B2D" w:rsidP="00274575">
            <w:pPr>
              <w:jc w:val="center"/>
              <w:rPr>
                <w:sz w:val="22"/>
                <w:szCs w:val="22"/>
              </w:rPr>
            </w:pPr>
            <w:r w:rsidRPr="00236F0A">
              <w:rPr>
                <w:sz w:val="22"/>
                <w:szCs w:val="22"/>
              </w:rPr>
              <w:t>2020</w:t>
            </w:r>
          </w:p>
        </w:tc>
        <w:tc>
          <w:tcPr>
            <w:tcW w:w="958" w:type="dxa"/>
            <w:vAlign w:val="center"/>
          </w:tcPr>
          <w:p w:rsidR="00D73B2D" w:rsidRPr="00236F0A" w:rsidRDefault="00D73B2D" w:rsidP="00274575">
            <w:pPr>
              <w:jc w:val="center"/>
              <w:rPr>
                <w:sz w:val="22"/>
                <w:szCs w:val="22"/>
              </w:rPr>
            </w:pPr>
            <w:r w:rsidRPr="00236F0A">
              <w:rPr>
                <w:sz w:val="22"/>
                <w:szCs w:val="22"/>
              </w:rPr>
              <w:t>2021</w:t>
            </w:r>
          </w:p>
        </w:tc>
        <w:tc>
          <w:tcPr>
            <w:tcW w:w="910" w:type="dxa"/>
            <w:vAlign w:val="center"/>
          </w:tcPr>
          <w:p w:rsidR="00D73B2D" w:rsidRPr="00236F0A" w:rsidRDefault="00D73B2D" w:rsidP="00274575">
            <w:pPr>
              <w:jc w:val="center"/>
              <w:rPr>
                <w:sz w:val="22"/>
                <w:szCs w:val="22"/>
              </w:rPr>
            </w:pPr>
            <w:r w:rsidRPr="00236F0A">
              <w:rPr>
                <w:sz w:val="22"/>
                <w:szCs w:val="22"/>
              </w:rPr>
              <w:t>2022</w:t>
            </w:r>
          </w:p>
        </w:tc>
      </w:tr>
      <w:tr w:rsidR="00D73B2D" w:rsidRPr="00236F0A" w:rsidTr="00F00A16">
        <w:trPr>
          <w:trHeight w:val="13"/>
        </w:trPr>
        <w:tc>
          <w:tcPr>
            <w:tcW w:w="808" w:type="dxa"/>
            <w:vAlign w:val="center"/>
          </w:tcPr>
          <w:p w:rsidR="00D73B2D" w:rsidRPr="00236F0A" w:rsidRDefault="00D73B2D" w:rsidP="00274575">
            <w:pPr>
              <w:jc w:val="center"/>
              <w:rPr>
                <w:sz w:val="22"/>
                <w:szCs w:val="22"/>
              </w:rPr>
            </w:pPr>
            <w:r w:rsidRPr="00236F0A">
              <w:rPr>
                <w:sz w:val="22"/>
                <w:szCs w:val="22"/>
              </w:rPr>
              <w:t>Сума</w:t>
            </w:r>
          </w:p>
        </w:tc>
        <w:tc>
          <w:tcPr>
            <w:tcW w:w="958" w:type="dxa"/>
            <w:vAlign w:val="center"/>
          </w:tcPr>
          <w:p w:rsidR="00D73B2D" w:rsidRPr="00236F0A" w:rsidRDefault="00D73B2D" w:rsidP="00274575">
            <w:pPr>
              <w:jc w:val="center"/>
              <w:rPr>
                <w:sz w:val="22"/>
                <w:szCs w:val="22"/>
              </w:rPr>
            </w:pPr>
            <w:r w:rsidRPr="00236F0A">
              <w:rPr>
                <w:sz w:val="22"/>
                <w:szCs w:val="22"/>
              </w:rPr>
              <w:t>163998</w:t>
            </w:r>
          </w:p>
        </w:tc>
        <w:tc>
          <w:tcPr>
            <w:tcW w:w="910" w:type="dxa"/>
            <w:vAlign w:val="center"/>
          </w:tcPr>
          <w:p w:rsidR="00D73B2D" w:rsidRPr="00236F0A" w:rsidRDefault="00D73B2D" w:rsidP="00274575">
            <w:pPr>
              <w:jc w:val="center"/>
              <w:rPr>
                <w:sz w:val="22"/>
                <w:szCs w:val="22"/>
              </w:rPr>
            </w:pPr>
            <w:r w:rsidRPr="00236F0A">
              <w:rPr>
                <w:sz w:val="22"/>
                <w:szCs w:val="22"/>
              </w:rPr>
              <w:t>232033</w:t>
            </w:r>
          </w:p>
        </w:tc>
        <w:tc>
          <w:tcPr>
            <w:tcW w:w="1004" w:type="dxa"/>
            <w:vAlign w:val="center"/>
          </w:tcPr>
          <w:p w:rsidR="00D73B2D" w:rsidRPr="00236F0A" w:rsidRDefault="00D73B2D" w:rsidP="00274575">
            <w:pPr>
              <w:jc w:val="center"/>
              <w:rPr>
                <w:sz w:val="22"/>
                <w:szCs w:val="22"/>
              </w:rPr>
            </w:pPr>
            <w:r w:rsidRPr="00236F0A">
              <w:rPr>
                <w:sz w:val="22"/>
                <w:szCs w:val="22"/>
              </w:rPr>
              <w:t>271601</w:t>
            </w:r>
          </w:p>
        </w:tc>
        <w:tc>
          <w:tcPr>
            <w:tcW w:w="958" w:type="dxa"/>
            <w:vAlign w:val="center"/>
          </w:tcPr>
          <w:p w:rsidR="00D73B2D" w:rsidRPr="00236F0A" w:rsidRDefault="00D73B2D" w:rsidP="00274575">
            <w:pPr>
              <w:jc w:val="center"/>
              <w:rPr>
                <w:sz w:val="22"/>
                <w:szCs w:val="22"/>
              </w:rPr>
            </w:pPr>
            <w:r w:rsidRPr="00236F0A">
              <w:rPr>
                <w:sz w:val="22"/>
                <w:szCs w:val="22"/>
              </w:rPr>
              <w:t>407257</w:t>
            </w:r>
          </w:p>
        </w:tc>
        <w:tc>
          <w:tcPr>
            <w:tcW w:w="910" w:type="dxa"/>
            <w:vAlign w:val="center"/>
          </w:tcPr>
          <w:p w:rsidR="00D73B2D" w:rsidRPr="00236F0A" w:rsidRDefault="00D73B2D" w:rsidP="00274575">
            <w:pPr>
              <w:jc w:val="center"/>
              <w:rPr>
                <w:sz w:val="22"/>
                <w:szCs w:val="22"/>
              </w:rPr>
            </w:pPr>
            <w:r w:rsidRPr="00236F0A">
              <w:rPr>
                <w:sz w:val="22"/>
                <w:szCs w:val="22"/>
              </w:rPr>
              <w:t>306680</w:t>
            </w:r>
          </w:p>
        </w:tc>
      </w:tr>
    </w:tbl>
    <w:p w:rsidR="00D73B2D" w:rsidRDefault="00D73B2D" w:rsidP="00D73B2D">
      <w:pPr>
        <w:pStyle w:val="aff1"/>
        <w:numPr>
          <w:ilvl w:val="0"/>
          <w:numId w:val="41"/>
        </w:numPr>
        <w:pBdr>
          <w:top w:val="nil"/>
          <w:left w:val="nil"/>
          <w:bottom w:val="nil"/>
          <w:right w:val="nil"/>
          <w:between w:val="nil"/>
        </w:pBdr>
        <w:tabs>
          <w:tab w:val="left" w:pos="0"/>
          <w:tab w:val="left" w:pos="709"/>
        </w:tabs>
        <w:spacing w:after="0" w:line="240" w:lineRule="auto"/>
        <w:ind w:left="142" w:firstLine="215"/>
        <w:jc w:val="both"/>
        <w:rPr>
          <w:rFonts w:ascii="Times New Roman" w:hAnsi="Times New Roman"/>
          <w:color w:val="000000"/>
          <w:sz w:val="28"/>
          <w:szCs w:val="28"/>
        </w:rPr>
      </w:pPr>
      <w:r w:rsidRPr="0067173E">
        <w:rPr>
          <w:rFonts w:ascii="Times New Roman" w:hAnsi="Times New Roman"/>
          <w:sz w:val="28"/>
          <w:szCs w:val="28"/>
        </w:rPr>
        <w:t xml:space="preserve">Головного управління </w:t>
      </w:r>
      <w:proofErr w:type="spellStart"/>
      <w:r w:rsidRPr="0067173E">
        <w:rPr>
          <w:rFonts w:ascii="Times New Roman" w:hAnsi="Times New Roman"/>
          <w:sz w:val="28"/>
          <w:szCs w:val="28"/>
        </w:rPr>
        <w:t>Держпродспоживслужби</w:t>
      </w:r>
      <w:proofErr w:type="spellEnd"/>
      <w:r w:rsidRPr="0067173E">
        <w:rPr>
          <w:rFonts w:ascii="Times New Roman" w:hAnsi="Times New Roman"/>
          <w:sz w:val="28"/>
          <w:szCs w:val="28"/>
        </w:rPr>
        <w:t xml:space="preserve"> в Чернігівській області</w:t>
      </w:r>
      <w:r>
        <w:rPr>
          <w:rFonts w:ascii="Times New Roman" w:hAnsi="Times New Roman"/>
          <w:color w:val="000000"/>
          <w:sz w:val="28"/>
          <w:szCs w:val="28"/>
        </w:rPr>
        <w:t xml:space="preserve"> </w:t>
      </w:r>
      <w:r w:rsidRPr="0067173E">
        <w:rPr>
          <w:rFonts w:ascii="Times New Roman" w:hAnsi="Times New Roman"/>
          <w:color w:val="000000"/>
          <w:sz w:val="28"/>
          <w:szCs w:val="28"/>
        </w:rPr>
        <w:t>– за навчання за короткостроков</w:t>
      </w:r>
      <w:r>
        <w:rPr>
          <w:rFonts w:ascii="Times New Roman" w:hAnsi="Times New Roman"/>
          <w:color w:val="000000"/>
          <w:sz w:val="28"/>
          <w:szCs w:val="28"/>
        </w:rPr>
        <w:t>ими програмами</w:t>
      </w:r>
      <w:r w:rsidRPr="0067173E">
        <w:rPr>
          <w:rFonts w:ascii="Times New Roman" w:hAnsi="Times New Roman"/>
          <w:color w:val="000000"/>
          <w:sz w:val="28"/>
          <w:szCs w:val="28"/>
        </w:rPr>
        <w:t xml:space="preserve"> підвищення кваліфікації </w:t>
      </w:r>
      <w:r>
        <w:rPr>
          <w:rFonts w:ascii="Times New Roman" w:hAnsi="Times New Roman"/>
          <w:color w:val="000000"/>
          <w:sz w:val="28"/>
          <w:szCs w:val="28"/>
        </w:rPr>
        <w:t>– 20203,70</w:t>
      </w:r>
      <w:r w:rsidRPr="0067173E">
        <w:rPr>
          <w:rFonts w:ascii="Times New Roman" w:hAnsi="Times New Roman"/>
          <w:color w:val="000000"/>
          <w:sz w:val="28"/>
          <w:szCs w:val="28"/>
        </w:rPr>
        <w:t xml:space="preserve"> грн.;</w:t>
      </w:r>
      <w:r w:rsidRPr="00983D84">
        <w:rPr>
          <w:noProof/>
          <w:lang w:eastAsia="ru-RU"/>
        </w:rPr>
        <w:t xml:space="preserve"> </w:t>
      </w:r>
    </w:p>
    <w:p w:rsidR="00D73B2D" w:rsidRPr="00472F9A" w:rsidRDefault="00D73B2D" w:rsidP="00D73B2D">
      <w:pPr>
        <w:pStyle w:val="aff1"/>
        <w:numPr>
          <w:ilvl w:val="0"/>
          <w:numId w:val="41"/>
        </w:numPr>
        <w:pBdr>
          <w:top w:val="nil"/>
          <w:left w:val="nil"/>
          <w:bottom w:val="nil"/>
          <w:right w:val="nil"/>
          <w:between w:val="nil"/>
        </w:pBdr>
        <w:tabs>
          <w:tab w:val="left" w:pos="0"/>
          <w:tab w:val="left" w:pos="709"/>
        </w:tabs>
        <w:spacing w:after="0" w:line="240" w:lineRule="auto"/>
        <w:ind w:left="142" w:firstLine="215"/>
        <w:jc w:val="both"/>
        <w:rPr>
          <w:rFonts w:ascii="Times New Roman" w:hAnsi="Times New Roman"/>
          <w:color w:val="000000"/>
          <w:sz w:val="28"/>
          <w:szCs w:val="28"/>
        </w:rPr>
      </w:pPr>
      <w:r w:rsidRPr="002A79D2">
        <w:rPr>
          <w:rFonts w:ascii="Times New Roman" w:hAnsi="Times New Roman"/>
          <w:sz w:val="28"/>
          <w:szCs w:val="28"/>
        </w:rPr>
        <w:t xml:space="preserve">Міністерства юстиції України – </w:t>
      </w:r>
      <w:r w:rsidRPr="002A79D2">
        <w:rPr>
          <w:rFonts w:ascii="Times New Roman" w:hAnsi="Times New Roman"/>
          <w:color w:val="000000"/>
          <w:sz w:val="28"/>
          <w:szCs w:val="28"/>
        </w:rPr>
        <w:t xml:space="preserve">за навчання за короткостроковою програмою підвищення кваліфікації  – </w:t>
      </w:r>
      <w:r>
        <w:rPr>
          <w:rFonts w:ascii="Times New Roman" w:hAnsi="Times New Roman"/>
          <w:color w:val="000000"/>
          <w:sz w:val="28"/>
          <w:szCs w:val="28"/>
        </w:rPr>
        <w:t>10000,00</w:t>
      </w:r>
      <w:r w:rsidRPr="00472F9A">
        <w:rPr>
          <w:rFonts w:ascii="Times New Roman" w:hAnsi="Times New Roman"/>
          <w:color w:val="000000"/>
          <w:sz w:val="28"/>
          <w:szCs w:val="28"/>
        </w:rPr>
        <w:t xml:space="preserve"> грн.;</w:t>
      </w:r>
    </w:p>
    <w:p w:rsidR="00D73B2D" w:rsidRDefault="00D73B2D" w:rsidP="00D73B2D">
      <w:pPr>
        <w:numPr>
          <w:ilvl w:val="0"/>
          <w:numId w:val="41"/>
        </w:numPr>
        <w:pBdr>
          <w:top w:val="nil"/>
          <w:left w:val="nil"/>
          <w:bottom w:val="nil"/>
          <w:right w:val="nil"/>
          <w:between w:val="nil"/>
        </w:pBdr>
        <w:tabs>
          <w:tab w:val="left" w:pos="0"/>
          <w:tab w:val="left" w:pos="709"/>
        </w:tabs>
        <w:ind w:left="142" w:firstLine="215"/>
        <w:jc w:val="both"/>
        <w:rPr>
          <w:color w:val="000000"/>
          <w:sz w:val="28"/>
          <w:szCs w:val="28"/>
        </w:rPr>
      </w:pPr>
      <w:r w:rsidRPr="00A50D04">
        <w:rPr>
          <w:noProof/>
          <w:spacing w:val="-6"/>
          <w:sz w:val="28"/>
          <w:szCs w:val="28"/>
        </w:rPr>
        <w:t>управління Державної міграційної служби у Чернігівській області</w:t>
      </w:r>
      <w:r w:rsidRPr="00A50D04">
        <w:rPr>
          <w:color w:val="000000"/>
          <w:sz w:val="28"/>
          <w:szCs w:val="28"/>
        </w:rPr>
        <w:t xml:space="preserve"> – за </w:t>
      </w:r>
      <w:r>
        <w:rPr>
          <w:color w:val="000000"/>
          <w:sz w:val="28"/>
          <w:szCs w:val="28"/>
        </w:rPr>
        <w:t xml:space="preserve"> підвищення кваліфікації за </w:t>
      </w:r>
      <w:r w:rsidRPr="00A50D04">
        <w:rPr>
          <w:color w:val="000000"/>
          <w:sz w:val="28"/>
          <w:szCs w:val="28"/>
        </w:rPr>
        <w:t xml:space="preserve"> короткостроковими програмами підвищення кваліфікації – </w:t>
      </w:r>
      <w:r>
        <w:rPr>
          <w:color w:val="000000"/>
          <w:sz w:val="28"/>
          <w:szCs w:val="28"/>
        </w:rPr>
        <w:t>10340,00</w:t>
      </w:r>
      <w:r w:rsidRPr="00B11E1B">
        <w:rPr>
          <w:color w:val="000000"/>
          <w:sz w:val="28"/>
          <w:szCs w:val="28"/>
        </w:rPr>
        <w:t xml:space="preserve"> грн. </w:t>
      </w:r>
    </w:p>
    <w:p w:rsidR="00D73B2D" w:rsidRPr="00472F9A" w:rsidRDefault="00D73B2D" w:rsidP="00D73B2D">
      <w:pPr>
        <w:pStyle w:val="aff1"/>
        <w:numPr>
          <w:ilvl w:val="0"/>
          <w:numId w:val="41"/>
        </w:numPr>
        <w:pBdr>
          <w:top w:val="nil"/>
          <w:left w:val="nil"/>
          <w:bottom w:val="nil"/>
          <w:right w:val="nil"/>
          <w:between w:val="nil"/>
        </w:pBdr>
        <w:tabs>
          <w:tab w:val="left" w:pos="0"/>
          <w:tab w:val="left" w:pos="709"/>
        </w:tabs>
        <w:spacing w:after="0" w:line="240" w:lineRule="auto"/>
        <w:ind w:left="142" w:firstLine="215"/>
        <w:jc w:val="both"/>
        <w:rPr>
          <w:rFonts w:ascii="Times New Roman" w:hAnsi="Times New Roman"/>
          <w:color w:val="000000"/>
          <w:sz w:val="28"/>
          <w:szCs w:val="28"/>
        </w:rPr>
      </w:pPr>
      <w:r w:rsidRPr="00AA6772">
        <w:rPr>
          <w:rFonts w:ascii="Times New Roman" w:hAnsi="Times New Roman"/>
          <w:sz w:val="28"/>
          <w:szCs w:val="28"/>
        </w:rPr>
        <w:t>Го</w:t>
      </w:r>
      <w:r w:rsidRPr="003B7F63">
        <w:rPr>
          <w:rFonts w:ascii="Times New Roman" w:hAnsi="Times New Roman"/>
          <w:sz w:val="28"/>
          <w:szCs w:val="28"/>
        </w:rPr>
        <w:t>ловного управління ДПС у  Чернігівській області</w:t>
      </w:r>
      <w:r w:rsidRPr="008967B9">
        <w:rPr>
          <w:rFonts w:ascii="Times New Roman" w:hAnsi="Times New Roman"/>
          <w:color w:val="000000"/>
          <w:sz w:val="28"/>
          <w:szCs w:val="28"/>
        </w:rPr>
        <w:t xml:space="preserve"> </w:t>
      </w:r>
      <w:r w:rsidR="00F7317F">
        <w:rPr>
          <w:rFonts w:ascii="Times New Roman" w:hAnsi="Times New Roman"/>
          <w:color w:val="000000"/>
          <w:sz w:val="28"/>
          <w:szCs w:val="28"/>
        </w:rPr>
        <w:t>–</w:t>
      </w:r>
      <w:r w:rsidRPr="008967B9">
        <w:rPr>
          <w:rFonts w:ascii="Times New Roman" w:hAnsi="Times New Roman"/>
          <w:color w:val="000000"/>
          <w:sz w:val="28"/>
          <w:szCs w:val="28"/>
        </w:rPr>
        <w:t xml:space="preserve"> </w:t>
      </w:r>
      <w:r w:rsidRPr="002A79D2">
        <w:rPr>
          <w:rFonts w:ascii="Times New Roman" w:hAnsi="Times New Roman"/>
          <w:color w:val="000000"/>
          <w:sz w:val="28"/>
          <w:szCs w:val="28"/>
        </w:rPr>
        <w:t xml:space="preserve">за навчання за </w:t>
      </w:r>
      <w:r>
        <w:rPr>
          <w:rFonts w:ascii="Times New Roman" w:hAnsi="Times New Roman"/>
          <w:color w:val="000000"/>
          <w:sz w:val="28"/>
          <w:szCs w:val="28"/>
        </w:rPr>
        <w:t>спеціальною (сертифікатною)</w:t>
      </w:r>
      <w:r w:rsidRPr="002A79D2">
        <w:rPr>
          <w:rFonts w:ascii="Times New Roman" w:hAnsi="Times New Roman"/>
          <w:color w:val="000000"/>
          <w:sz w:val="28"/>
          <w:szCs w:val="28"/>
        </w:rPr>
        <w:t xml:space="preserve"> програмою підвищення кваліфікації</w:t>
      </w:r>
      <w:r>
        <w:rPr>
          <w:rFonts w:ascii="Times New Roman" w:hAnsi="Times New Roman"/>
          <w:color w:val="000000"/>
          <w:sz w:val="28"/>
          <w:szCs w:val="28"/>
        </w:rPr>
        <w:t xml:space="preserve"> та короткостроковими програмами</w:t>
      </w:r>
      <w:r w:rsidRPr="002A79D2">
        <w:rPr>
          <w:rFonts w:ascii="Times New Roman" w:hAnsi="Times New Roman"/>
          <w:color w:val="000000"/>
          <w:sz w:val="28"/>
          <w:szCs w:val="28"/>
        </w:rPr>
        <w:t xml:space="preserve">  – </w:t>
      </w:r>
      <w:r>
        <w:rPr>
          <w:rFonts w:ascii="Times New Roman" w:hAnsi="Times New Roman"/>
          <w:color w:val="000000"/>
          <w:sz w:val="28"/>
          <w:szCs w:val="28"/>
        </w:rPr>
        <w:t>96697,05</w:t>
      </w:r>
      <w:r w:rsidRPr="00472F9A">
        <w:rPr>
          <w:rFonts w:ascii="Times New Roman" w:hAnsi="Times New Roman"/>
          <w:color w:val="000000"/>
          <w:sz w:val="28"/>
          <w:szCs w:val="28"/>
        </w:rPr>
        <w:t xml:space="preserve"> грн.;</w:t>
      </w:r>
    </w:p>
    <w:p w:rsidR="00D73B2D" w:rsidRPr="00B11E1B" w:rsidRDefault="00D73B2D" w:rsidP="00D73B2D">
      <w:pPr>
        <w:numPr>
          <w:ilvl w:val="0"/>
          <w:numId w:val="41"/>
        </w:numPr>
        <w:pBdr>
          <w:top w:val="nil"/>
          <w:left w:val="nil"/>
          <w:bottom w:val="nil"/>
          <w:right w:val="nil"/>
          <w:between w:val="nil"/>
        </w:pBdr>
        <w:tabs>
          <w:tab w:val="left" w:pos="0"/>
          <w:tab w:val="left" w:pos="709"/>
        </w:tabs>
        <w:ind w:left="142" w:firstLine="215"/>
        <w:jc w:val="both"/>
        <w:rPr>
          <w:color w:val="000000"/>
          <w:sz w:val="28"/>
          <w:szCs w:val="28"/>
        </w:rPr>
      </w:pPr>
      <w:r>
        <w:rPr>
          <w:color w:val="000000"/>
          <w:sz w:val="28"/>
          <w:szCs w:val="28"/>
        </w:rPr>
        <w:t xml:space="preserve">Управління Північного офісу </w:t>
      </w:r>
      <w:proofErr w:type="spellStart"/>
      <w:r>
        <w:rPr>
          <w:color w:val="000000"/>
          <w:sz w:val="28"/>
          <w:szCs w:val="28"/>
        </w:rPr>
        <w:t>Держаудитслужби</w:t>
      </w:r>
      <w:proofErr w:type="spellEnd"/>
      <w:r>
        <w:rPr>
          <w:color w:val="000000"/>
          <w:sz w:val="28"/>
          <w:szCs w:val="28"/>
        </w:rPr>
        <w:t xml:space="preserve"> – за навчання за програмами підвищення кваліфікації – 12600,00 грн.</w:t>
      </w:r>
    </w:p>
    <w:p w:rsidR="00D73B2D" w:rsidRPr="00B11E1B" w:rsidRDefault="00D73B2D" w:rsidP="00D73B2D">
      <w:pPr>
        <w:pBdr>
          <w:top w:val="nil"/>
          <w:left w:val="nil"/>
          <w:bottom w:val="nil"/>
          <w:right w:val="nil"/>
          <w:between w:val="nil"/>
        </w:pBdr>
        <w:tabs>
          <w:tab w:val="left" w:pos="0"/>
          <w:tab w:val="left" w:pos="709"/>
        </w:tabs>
        <w:ind w:left="113"/>
        <w:jc w:val="both"/>
        <w:rPr>
          <w:sz w:val="28"/>
          <w:szCs w:val="28"/>
        </w:rPr>
      </w:pPr>
      <w:r w:rsidRPr="00B11E1B">
        <w:rPr>
          <w:sz w:val="28"/>
          <w:szCs w:val="28"/>
        </w:rPr>
        <w:tab/>
        <w:t xml:space="preserve">Тобто перелік замовників послуг, порівняно </w:t>
      </w:r>
      <w:r w:rsidR="008B1CAC">
        <w:rPr>
          <w:sz w:val="28"/>
          <w:szCs w:val="28"/>
        </w:rPr>
        <w:t>з попередніми роками, суттєво</w:t>
      </w:r>
      <w:r w:rsidRPr="00B11E1B">
        <w:rPr>
          <w:sz w:val="28"/>
          <w:szCs w:val="28"/>
        </w:rPr>
        <w:t xml:space="preserve"> не змінився</w:t>
      </w:r>
      <w:r w:rsidR="008B1CAC">
        <w:rPr>
          <w:sz w:val="28"/>
          <w:szCs w:val="28"/>
        </w:rPr>
        <w:t xml:space="preserve">. Виключення – обласне </w:t>
      </w:r>
      <w:r w:rsidR="00674213">
        <w:rPr>
          <w:sz w:val="28"/>
          <w:szCs w:val="28"/>
        </w:rPr>
        <w:t>управління П</w:t>
      </w:r>
      <w:r w:rsidR="008B1CAC">
        <w:rPr>
          <w:sz w:val="28"/>
          <w:szCs w:val="28"/>
        </w:rPr>
        <w:t>енсійного фонду, що уклало угоду з іншим провайдером освітніх послуг. Особливість року – за навчання платили не юридичні особи</w:t>
      </w:r>
      <w:r>
        <w:rPr>
          <w:sz w:val="28"/>
          <w:szCs w:val="28"/>
        </w:rPr>
        <w:t xml:space="preserve">, а </w:t>
      </w:r>
      <w:r w:rsidR="008B1CAC">
        <w:rPr>
          <w:sz w:val="28"/>
          <w:szCs w:val="28"/>
        </w:rPr>
        <w:t xml:space="preserve">самі </w:t>
      </w:r>
      <w:r>
        <w:rPr>
          <w:sz w:val="28"/>
          <w:szCs w:val="28"/>
        </w:rPr>
        <w:t xml:space="preserve">державні службовці, </w:t>
      </w:r>
      <w:r w:rsidR="008B1CAC">
        <w:rPr>
          <w:sz w:val="28"/>
          <w:szCs w:val="28"/>
        </w:rPr>
        <w:t>адже відповідні кошти</w:t>
      </w:r>
      <w:r>
        <w:rPr>
          <w:sz w:val="28"/>
          <w:szCs w:val="28"/>
        </w:rPr>
        <w:t xml:space="preserve"> у кошторисах </w:t>
      </w:r>
      <w:r w:rsidR="008B1CAC">
        <w:rPr>
          <w:sz w:val="28"/>
          <w:szCs w:val="28"/>
        </w:rPr>
        <w:t>не закладалися</w:t>
      </w:r>
      <w:r>
        <w:rPr>
          <w:sz w:val="28"/>
          <w:szCs w:val="28"/>
        </w:rPr>
        <w:t xml:space="preserve">. </w:t>
      </w:r>
    </w:p>
    <w:p w:rsidR="00674213" w:rsidRDefault="00D73B2D" w:rsidP="00D73B2D">
      <w:pPr>
        <w:ind w:left="113" w:firstLine="596"/>
        <w:jc w:val="both"/>
        <w:rPr>
          <w:sz w:val="28"/>
          <w:szCs w:val="28"/>
        </w:rPr>
      </w:pPr>
      <w:r w:rsidRPr="00F95BD8">
        <w:rPr>
          <w:bCs/>
          <w:sz w:val="28"/>
          <w:szCs w:val="28"/>
        </w:rPr>
        <w:t xml:space="preserve">Крім того, на базі Центру </w:t>
      </w:r>
      <w:r w:rsidRPr="00F95BD8">
        <w:rPr>
          <w:spacing w:val="-4"/>
          <w:sz w:val="28"/>
          <w:szCs w:val="28"/>
        </w:rPr>
        <w:t xml:space="preserve">протягом  </w:t>
      </w:r>
      <w:r>
        <w:rPr>
          <w:spacing w:val="-4"/>
          <w:sz w:val="28"/>
          <w:szCs w:val="28"/>
        </w:rPr>
        <w:t>І півріччя</w:t>
      </w:r>
      <w:r w:rsidRPr="00F95BD8">
        <w:rPr>
          <w:spacing w:val="-4"/>
          <w:sz w:val="28"/>
          <w:szCs w:val="28"/>
        </w:rPr>
        <w:t xml:space="preserve"> </w:t>
      </w:r>
      <w:r>
        <w:rPr>
          <w:sz w:val="28"/>
          <w:szCs w:val="28"/>
        </w:rPr>
        <w:t> 2022</w:t>
      </w:r>
      <w:r w:rsidR="00CA087C">
        <w:rPr>
          <w:sz w:val="28"/>
          <w:szCs w:val="28"/>
        </w:rPr>
        <w:t> р.</w:t>
      </w:r>
      <w:r w:rsidRPr="00F95BD8">
        <w:rPr>
          <w:spacing w:val="-4"/>
          <w:sz w:val="28"/>
          <w:szCs w:val="28"/>
        </w:rPr>
        <w:t xml:space="preserve"> пройшов </w:t>
      </w:r>
      <w:r>
        <w:rPr>
          <w:spacing w:val="-4"/>
          <w:sz w:val="28"/>
          <w:szCs w:val="28"/>
        </w:rPr>
        <w:t>І</w:t>
      </w:r>
      <w:r w:rsidRPr="00F95BD8">
        <w:rPr>
          <w:spacing w:val="-4"/>
          <w:sz w:val="28"/>
          <w:szCs w:val="28"/>
        </w:rPr>
        <w:t xml:space="preserve">І семестр  навчання </w:t>
      </w:r>
      <w:r w:rsidRPr="00F95BD8">
        <w:rPr>
          <w:sz w:val="28"/>
          <w:szCs w:val="28"/>
        </w:rPr>
        <w:t xml:space="preserve">за </w:t>
      </w:r>
      <w:r w:rsidRPr="00F95BD8">
        <w:rPr>
          <w:spacing w:val="7"/>
          <w:sz w:val="28"/>
          <w:szCs w:val="28"/>
        </w:rPr>
        <w:t xml:space="preserve">загальною професійною (сертифікатною) програмою підвищення кваліфікації </w:t>
      </w:r>
      <w:r w:rsidRPr="00F95BD8">
        <w:rPr>
          <w:sz w:val="28"/>
          <w:szCs w:val="28"/>
        </w:rPr>
        <w:t>«</w:t>
      </w:r>
      <w:r w:rsidRPr="00F95BD8">
        <w:rPr>
          <w:sz w:val="28"/>
          <w:szCs w:val="28"/>
          <w:lang w:eastAsia="ar-SA"/>
        </w:rPr>
        <w:t xml:space="preserve">Управління територіальними громадами для менеджерів» посадових осіб місцевого самоврядування </w:t>
      </w:r>
      <w:r>
        <w:rPr>
          <w:sz w:val="28"/>
          <w:szCs w:val="28"/>
        </w:rPr>
        <w:t xml:space="preserve">в рамках Угоди про співпрацю </w:t>
      </w:r>
      <w:r w:rsidRPr="00F95BD8">
        <w:rPr>
          <w:sz w:val="28"/>
          <w:szCs w:val="28"/>
        </w:rPr>
        <w:t xml:space="preserve">між Краківським економічним університетом </w:t>
      </w:r>
      <w:r w:rsidR="00F7317F">
        <w:rPr>
          <w:sz w:val="28"/>
          <w:szCs w:val="28"/>
        </w:rPr>
        <w:t xml:space="preserve">(програма </w:t>
      </w:r>
      <w:r w:rsidRPr="00F95BD8">
        <w:rPr>
          <w:sz w:val="28"/>
          <w:szCs w:val="28"/>
          <w:lang w:val="en-US"/>
        </w:rPr>
        <w:t>DOBRE</w:t>
      </w:r>
      <w:r w:rsidRPr="00F95BD8">
        <w:rPr>
          <w:sz w:val="28"/>
          <w:szCs w:val="28"/>
        </w:rPr>
        <w:t xml:space="preserve">). </w:t>
      </w:r>
      <w:r>
        <w:rPr>
          <w:sz w:val="28"/>
          <w:szCs w:val="28"/>
        </w:rPr>
        <w:t xml:space="preserve">Таким чином </w:t>
      </w:r>
      <w:r w:rsidRPr="00F95BD8">
        <w:rPr>
          <w:sz w:val="28"/>
          <w:szCs w:val="28"/>
        </w:rPr>
        <w:t xml:space="preserve">додатково до спеціального фонду (інші джерела власних надходжень)  </w:t>
      </w:r>
      <w:r>
        <w:rPr>
          <w:sz w:val="28"/>
          <w:szCs w:val="28"/>
        </w:rPr>
        <w:t xml:space="preserve">було залучено </w:t>
      </w:r>
      <w:r w:rsidRPr="00A24326">
        <w:rPr>
          <w:b/>
          <w:sz w:val="28"/>
          <w:szCs w:val="28"/>
        </w:rPr>
        <w:t xml:space="preserve">4265,00 доларів США </w:t>
      </w:r>
      <w:r w:rsidRPr="00B006CD">
        <w:rPr>
          <w:sz w:val="28"/>
          <w:szCs w:val="28"/>
        </w:rPr>
        <w:t xml:space="preserve">(в еквіваленті – </w:t>
      </w:r>
      <w:r>
        <w:rPr>
          <w:sz w:val="28"/>
          <w:szCs w:val="28"/>
        </w:rPr>
        <w:t>124089,44</w:t>
      </w:r>
      <w:r w:rsidRPr="00B006CD">
        <w:rPr>
          <w:sz w:val="28"/>
          <w:szCs w:val="28"/>
        </w:rPr>
        <w:t xml:space="preserve"> грн., </w:t>
      </w:r>
      <w:r>
        <w:rPr>
          <w:sz w:val="28"/>
          <w:szCs w:val="28"/>
        </w:rPr>
        <w:t>ІІ і ІІІ</w:t>
      </w:r>
      <w:r w:rsidRPr="00B006CD">
        <w:rPr>
          <w:sz w:val="28"/>
          <w:szCs w:val="28"/>
        </w:rPr>
        <w:t xml:space="preserve"> </w:t>
      </w:r>
      <w:proofErr w:type="spellStart"/>
      <w:r w:rsidRPr="00B006CD">
        <w:rPr>
          <w:sz w:val="28"/>
          <w:szCs w:val="28"/>
        </w:rPr>
        <w:t>транш</w:t>
      </w:r>
      <w:r>
        <w:rPr>
          <w:sz w:val="28"/>
          <w:szCs w:val="28"/>
        </w:rPr>
        <w:t>и</w:t>
      </w:r>
      <w:proofErr w:type="spellEnd"/>
      <w:r w:rsidRPr="00B006CD">
        <w:rPr>
          <w:sz w:val="28"/>
          <w:szCs w:val="28"/>
        </w:rPr>
        <w:t xml:space="preserve">). </w:t>
      </w:r>
    </w:p>
    <w:p w:rsidR="00D73B2D" w:rsidRPr="00F77670" w:rsidRDefault="00674213" w:rsidP="00D73B2D">
      <w:pPr>
        <w:ind w:left="113" w:firstLine="596"/>
        <w:jc w:val="both"/>
        <w:rPr>
          <w:sz w:val="28"/>
          <w:szCs w:val="28"/>
        </w:rPr>
      </w:pPr>
      <w:r>
        <w:rPr>
          <w:sz w:val="28"/>
          <w:szCs w:val="28"/>
        </w:rPr>
        <w:t>В цілому</w:t>
      </w:r>
      <w:r w:rsidR="00D73B2D">
        <w:rPr>
          <w:sz w:val="28"/>
          <w:szCs w:val="28"/>
        </w:rPr>
        <w:t>, с</w:t>
      </w:r>
      <w:r w:rsidR="00D73B2D" w:rsidRPr="00F77670">
        <w:rPr>
          <w:sz w:val="28"/>
          <w:szCs w:val="28"/>
        </w:rPr>
        <w:t>пеціальний фонд кошторису Центру (з урахуванням залишк</w:t>
      </w:r>
      <w:r w:rsidR="00D73B2D">
        <w:rPr>
          <w:sz w:val="28"/>
          <w:szCs w:val="28"/>
        </w:rPr>
        <w:t>у коштів на початок року) в 2022</w:t>
      </w:r>
      <w:r w:rsidR="00D73B2D" w:rsidRPr="00F77670">
        <w:rPr>
          <w:sz w:val="28"/>
          <w:szCs w:val="28"/>
        </w:rPr>
        <w:t xml:space="preserve"> р</w:t>
      </w:r>
      <w:r w:rsidR="00D73B2D">
        <w:rPr>
          <w:sz w:val="28"/>
          <w:szCs w:val="28"/>
        </w:rPr>
        <w:t>.</w:t>
      </w:r>
      <w:r w:rsidR="00D73B2D" w:rsidRPr="00F77670">
        <w:rPr>
          <w:sz w:val="28"/>
          <w:szCs w:val="28"/>
        </w:rPr>
        <w:t xml:space="preserve"> становив </w:t>
      </w:r>
      <w:r w:rsidR="00D73B2D">
        <w:rPr>
          <w:b/>
          <w:sz w:val="28"/>
          <w:szCs w:val="28"/>
        </w:rPr>
        <w:t>22</w:t>
      </w:r>
      <w:r w:rsidR="00D73B2D" w:rsidRPr="00F77670">
        <w:rPr>
          <w:b/>
          <w:sz w:val="28"/>
          <w:szCs w:val="28"/>
        </w:rPr>
        <w:t>%</w:t>
      </w:r>
      <w:r w:rsidR="00D73B2D" w:rsidRPr="00F77670">
        <w:rPr>
          <w:sz w:val="28"/>
          <w:szCs w:val="28"/>
        </w:rPr>
        <w:t xml:space="preserve"> від всього фінансування </w:t>
      </w:r>
      <w:r w:rsidR="00F7317F">
        <w:rPr>
          <w:sz w:val="28"/>
          <w:szCs w:val="28"/>
        </w:rPr>
        <w:t>закладу. Ці кошти направлялись</w:t>
      </w:r>
      <w:r w:rsidR="00D73B2D" w:rsidRPr="00F77670">
        <w:rPr>
          <w:sz w:val="28"/>
          <w:szCs w:val="28"/>
        </w:rPr>
        <w:t xml:space="preserve"> на відшкодування пов’язаних із наданими послугами ви</w:t>
      </w:r>
      <w:r w:rsidR="00F7317F">
        <w:rPr>
          <w:sz w:val="28"/>
          <w:szCs w:val="28"/>
        </w:rPr>
        <w:t>датків, забезпечення освітнього</w:t>
      </w:r>
      <w:r w:rsidR="00D73B2D" w:rsidRPr="00F77670">
        <w:rPr>
          <w:sz w:val="28"/>
          <w:szCs w:val="28"/>
        </w:rPr>
        <w:t xml:space="preserve"> процесу та його якості, оновлення матеріально-технічної бази</w:t>
      </w:r>
      <w:r w:rsidR="00F00A16">
        <w:rPr>
          <w:sz w:val="28"/>
          <w:szCs w:val="28"/>
        </w:rPr>
        <w:t xml:space="preserve">, забезпечення </w:t>
      </w:r>
      <w:r w:rsidR="00D73B2D">
        <w:rPr>
          <w:sz w:val="28"/>
          <w:szCs w:val="28"/>
        </w:rPr>
        <w:t xml:space="preserve">належних </w:t>
      </w:r>
      <w:r w:rsidR="00F00A16">
        <w:rPr>
          <w:sz w:val="28"/>
          <w:szCs w:val="28"/>
        </w:rPr>
        <w:t>безпечних умов праці співробітників</w:t>
      </w:r>
      <w:r w:rsidR="00D73B2D">
        <w:rPr>
          <w:sz w:val="28"/>
          <w:szCs w:val="28"/>
        </w:rPr>
        <w:t xml:space="preserve"> Центру</w:t>
      </w:r>
      <w:r w:rsidR="00D73B2D" w:rsidRPr="00F77670">
        <w:rPr>
          <w:sz w:val="28"/>
          <w:szCs w:val="28"/>
        </w:rPr>
        <w:t xml:space="preserve">. </w:t>
      </w:r>
    </w:p>
    <w:p w:rsidR="00D73B2D" w:rsidRPr="00B11E1B" w:rsidRDefault="00D73B2D" w:rsidP="00D73B2D">
      <w:pPr>
        <w:ind w:left="113" w:firstLine="596"/>
        <w:jc w:val="both"/>
        <w:rPr>
          <w:color w:val="FF0000"/>
          <w:sz w:val="28"/>
          <w:szCs w:val="28"/>
          <w:highlight w:val="yellow"/>
        </w:rPr>
      </w:pPr>
    </w:p>
    <w:p w:rsidR="00F00A16" w:rsidRDefault="00F00A16" w:rsidP="00D73B2D">
      <w:pPr>
        <w:ind w:left="113"/>
        <w:jc w:val="center"/>
        <w:rPr>
          <w:b/>
          <w:smallCaps/>
          <w:sz w:val="28"/>
          <w:szCs w:val="28"/>
        </w:rPr>
      </w:pPr>
    </w:p>
    <w:p w:rsidR="005E0AE5" w:rsidRDefault="005E0AE5" w:rsidP="00D73B2D">
      <w:pPr>
        <w:ind w:left="113"/>
        <w:jc w:val="center"/>
        <w:rPr>
          <w:b/>
          <w:smallCaps/>
          <w:sz w:val="28"/>
          <w:szCs w:val="28"/>
        </w:rPr>
      </w:pPr>
    </w:p>
    <w:p w:rsidR="005E0AE5" w:rsidRDefault="005E0AE5" w:rsidP="00D73B2D">
      <w:pPr>
        <w:ind w:left="113"/>
        <w:jc w:val="center"/>
        <w:rPr>
          <w:b/>
          <w:smallCaps/>
          <w:sz w:val="28"/>
          <w:szCs w:val="28"/>
        </w:rPr>
      </w:pPr>
    </w:p>
    <w:p w:rsidR="005E0AE5" w:rsidRDefault="005E0AE5" w:rsidP="00D73B2D">
      <w:pPr>
        <w:ind w:left="113"/>
        <w:jc w:val="center"/>
        <w:rPr>
          <w:b/>
          <w:smallCaps/>
          <w:sz w:val="28"/>
          <w:szCs w:val="28"/>
        </w:rPr>
      </w:pPr>
    </w:p>
    <w:p w:rsidR="00D73B2D" w:rsidRPr="00E97388" w:rsidRDefault="00D73B2D" w:rsidP="00D73B2D">
      <w:pPr>
        <w:ind w:left="113"/>
        <w:jc w:val="center"/>
        <w:rPr>
          <w:b/>
          <w:smallCaps/>
          <w:sz w:val="28"/>
          <w:szCs w:val="28"/>
        </w:rPr>
      </w:pPr>
      <w:r w:rsidRPr="00E97388">
        <w:rPr>
          <w:b/>
          <w:smallCaps/>
          <w:sz w:val="28"/>
          <w:szCs w:val="28"/>
        </w:rPr>
        <w:lastRenderedPageBreak/>
        <w:t>XI</w:t>
      </w:r>
      <w:r w:rsidRPr="00E97388">
        <w:rPr>
          <w:b/>
          <w:smallCaps/>
          <w:sz w:val="28"/>
          <w:szCs w:val="28"/>
          <w:lang w:val="en-US"/>
        </w:rPr>
        <w:t>V</w:t>
      </w:r>
      <w:r w:rsidRPr="00E97388">
        <w:rPr>
          <w:b/>
          <w:smallCaps/>
          <w:sz w:val="28"/>
          <w:szCs w:val="28"/>
        </w:rPr>
        <w:t>. МАТЕРІАЛЬНО-ТЕХНІЧНА БАЗА</w:t>
      </w:r>
    </w:p>
    <w:p w:rsidR="00D73B2D" w:rsidRDefault="00D73B2D" w:rsidP="00D73B2D">
      <w:pPr>
        <w:pBdr>
          <w:top w:val="nil"/>
          <w:left w:val="nil"/>
          <w:bottom w:val="nil"/>
          <w:right w:val="nil"/>
          <w:between w:val="nil"/>
        </w:pBdr>
        <w:ind w:left="113" w:firstLine="607"/>
        <w:jc w:val="both"/>
        <w:rPr>
          <w:color w:val="000000"/>
          <w:sz w:val="28"/>
          <w:szCs w:val="28"/>
        </w:rPr>
      </w:pPr>
      <w:r>
        <w:rPr>
          <w:color w:val="000000"/>
          <w:sz w:val="28"/>
          <w:szCs w:val="28"/>
        </w:rPr>
        <w:t xml:space="preserve">В </w:t>
      </w:r>
      <w:r w:rsidRPr="00F841BA">
        <w:rPr>
          <w:color w:val="000000"/>
          <w:sz w:val="28"/>
          <w:szCs w:val="28"/>
        </w:rPr>
        <w:t>202</w:t>
      </w:r>
      <w:r>
        <w:rPr>
          <w:color w:val="000000"/>
          <w:sz w:val="28"/>
          <w:szCs w:val="28"/>
        </w:rPr>
        <w:t>2</w:t>
      </w:r>
      <w:r w:rsidRPr="00F841BA">
        <w:rPr>
          <w:color w:val="000000"/>
          <w:sz w:val="28"/>
          <w:szCs w:val="28"/>
        </w:rPr>
        <w:t xml:space="preserve"> р. основні фонди Центру зросли на </w:t>
      </w:r>
      <w:r>
        <w:rPr>
          <w:color w:val="000000"/>
          <w:sz w:val="28"/>
          <w:szCs w:val="28"/>
        </w:rPr>
        <w:t xml:space="preserve">347638 </w:t>
      </w:r>
      <w:r w:rsidRPr="00F841BA">
        <w:rPr>
          <w:color w:val="000000"/>
          <w:sz w:val="28"/>
          <w:szCs w:val="28"/>
        </w:rPr>
        <w:t>грн. та нині становлять</w:t>
      </w:r>
      <w:r>
        <w:rPr>
          <w:color w:val="000000"/>
          <w:sz w:val="28"/>
          <w:szCs w:val="28"/>
        </w:rPr>
        <w:t xml:space="preserve"> </w:t>
      </w:r>
      <w:r w:rsidR="00FA36AC">
        <w:rPr>
          <w:sz w:val="28"/>
          <w:szCs w:val="28"/>
        </w:rPr>
        <w:t>1276614</w:t>
      </w:r>
      <w:r>
        <w:rPr>
          <w:sz w:val="28"/>
          <w:szCs w:val="28"/>
        </w:rPr>
        <w:t xml:space="preserve"> </w:t>
      </w:r>
      <w:r w:rsidRPr="00CD344D">
        <w:rPr>
          <w:color w:val="000000"/>
          <w:sz w:val="28"/>
          <w:szCs w:val="28"/>
        </w:rPr>
        <w:t>грн.</w:t>
      </w:r>
      <w:r w:rsidRPr="00CD344D">
        <w:rPr>
          <w:sz w:val="28"/>
          <w:szCs w:val="28"/>
        </w:rPr>
        <w:t>, що стало найсуттєвішим поповненням щонайменше за п</w:t>
      </w:r>
      <w:r w:rsidRPr="00CD344D">
        <w:rPr>
          <w:sz w:val="28"/>
          <w:szCs w:val="28"/>
          <w:lang w:val="ru-RU"/>
        </w:rPr>
        <w:t>`</w:t>
      </w:r>
      <w:r w:rsidRPr="00CD344D">
        <w:rPr>
          <w:sz w:val="28"/>
          <w:szCs w:val="28"/>
        </w:rPr>
        <w:t>ять</w:t>
      </w:r>
      <w:r w:rsidRPr="00CD344D">
        <w:rPr>
          <w:color w:val="000000"/>
          <w:sz w:val="28"/>
          <w:szCs w:val="28"/>
        </w:rPr>
        <w:t xml:space="preserve"> останніх років</w:t>
      </w:r>
      <w:r w:rsidRPr="00CD344D">
        <w:rPr>
          <w:sz w:val="28"/>
          <w:szCs w:val="28"/>
        </w:rPr>
        <w:t xml:space="preserve">. Динаміка </w:t>
      </w:r>
      <w:r w:rsidRPr="00CD344D">
        <w:rPr>
          <w:color w:val="000000"/>
          <w:sz w:val="28"/>
          <w:szCs w:val="28"/>
        </w:rPr>
        <w:t xml:space="preserve">відображена в діаграмі. </w:t>
      </w:r>
    </w:p>
    <w:p w:rsidR="00FA36AC" w:rsidRDefault="00FA36AC" w:rsidP="00D73B2D">
      <w:pPr>
        <w:pBdr>
          <w:top w:val="nil"/>
          <w:left w:val="nil"/>
          <w:bottom w:val="nil"/>
          <w:right w:val="nil"/>
          <w:between w:val="nil"/>
        </w:pBdr>
        <w:ind w:left="113" w:firstLine="607"/>
        <w:jc w:val="both"/>
        <w:rPr>
          <w:color w:val="000000"/>
          <w:sz w:val="28"/>
          <w:szCs w:val="28"/>
        </w:rPr>
      </w:pPr>
    </w:p>
    <w:p w:rsidR="0022616D" w:rsidRDefault="0022616D" w:rsidP="00D73B2D">
      <w:pPr>
        <w:pBdr>
          <w:top w:val="nil"/>
          <w:left w:val="nil"/>
          <w:bottom w:val="nil"/>
          <w:right w:val="nil"/>
          <w:between w:val="nil"/>
        </w:pBdr>
        <w:ind w:left="113" w:firstLine="607"/>
        <w:jc w:val="both"/>
        <w:rPr>
          <w:color w:val="000000"/>
          <w:sz w:val="28"/>
          <w:szCs w:val="28"/>
        </w:rPr>
      </w:pPr>
      <w:r>
        <w:rPr>
          <w:noProof/>
          <w:lang w:val="ru-RU" w:eastAsia="ru-RU"/>
        </w:rPr>
        <w:drawing>
          <wp:inline distT="0" distB="0" distL="0" distR="0" wp14:anchorId="3AC0E866" wp14:editId="15A05EE8">
            <wp:extent cx="5486400" cy="2867025"/>
            <wp:effectExtent l="0" t="0" r="19050" b="9525"/>
            <wp:docPr id="35" name="Диаграмма 35"/>
            <wp:cNvGraphicFramePr/>
            <a:graphic xmlns:a="http://schemas.openxmlformats.org/drawingml/2006/main">
              <a:graphicData uri="http://schemas.openxmlformats.org/drawingml/2006/chart">
                <c:chart xmlns:c="http://schemas.openxmlformats.org/drawingml/2006/chart" xmlns:r="http://schemas.openxmlformats.org/officeDocument/2006/relationships" r:id="rId94"/>
              </a:graphicData>
            </a:graphic>
          </wp:inline>
        </w:drawing>
      </w:r>
    </w:p>
    <w:p w:rsidR="0022616D" w:rsidRDefault="0022616D" w:rsidP="00D73B2D">
      <w:pPr>
        <w:pBdr>
          <w:top w:val="nil"/>
          <w:left w:val="nil"/>
          <w:bottom w:val="nil"/>
          <w:right w:val="nil"/>
          <w:between w:val="nil"/>
        </w:pBdr>
        <w:ind w:left="113" w:firstLine="607"/>
        <w:jc w:val="both"/>
        <w:rPr>
          <w:color w:val="000000"/>
          <w:sz w:val="28"/>
          <w:szCs w:val="28"/>
        </w:rPr>
      </w:pPr>
    </w:p>
    <w:p w:rsidR="00D73B2D" w:rsidRPr="00CD344D" w:rsidRDefault="00D73B2D" w:rsidP="00D73B2D">
      <w:pPr>
        <w:pBdr>
          <w:top w:val="nil"/>
          <w:left w:val="nil"/>
          <w:bottom w:val="nil"/>
          <w:right w:val="nil"/>
          <w:between w:val="nil"/>
        </w:pBdr>
        <w:ind w:left="113" w:firstLine="607"/>
        <w:jc w:val="both"/>
        <w:rPr>
          <w:sz w:val="28"/>
          <w:szCs w:val="28"/>
        </w:rPr>
      </w:pPr>
      <w:r w:rsidRPr="00CD344D">
        <w:rPr>
          <w:color w:val="000000"/>
          <w:sz w:val="28"/>
          <w:szCs w:val="28"/>
        </w:rPr>
        <w:t>202</w:t>
      </w:r>
      <w:r>
        <w:rPr>
          <w:color w:val="000000"/>
          <w:sz w:val="28"/>
          <w:szCs w:val="28"/>
        </w:rPr>
        <w:t>2</w:t>
      </w:r>
      <w:r w:rsidRPr="00CD344D">
        <w:rPr>
          <w:color w:val="000000"/>
          <w:sz w:val="28"/>
          <w:szCs w:val="28"/>
        </w:rPr>
        <w:t xml:space="preserve">  р. Центр вклав в оновлення своєї матеріально-технічної бази </w:t>
      </w:r>
      <w:r w:rsidR="00FA36AC">
        <w:rPr>
          <w:color w:val="000000"/>
          <w:sz w:val="28"/>
          <w:szCs w:val="28"/>
        </w:rPr>
        <w:t>27,2%</w:t>
      </w:r>
      <w:r w:rsidRPr="00CD344D">
        <w:rPr>
          <w:color w:val="000000"/>
          <w:sz w:val="28"/>
          <w:szCs w:val="28"/>
        </w:rPr>
        <w:t xml:space="preserve"> від балансової вартості своїх фондів. Тобто за підсумками 202</w:t>
      </w:r>
      <w:r>
        <w:rPr>
          <w:color w:val="000000"/>
          <w:sz w:val="28"/>
          <w:szCs w:val="28"/>
        </w:rPr>
        <w:t>2</w:t>
      </w:r>
      <w:r w:rsidRPr="00CD344D">
        <w:rPr>
          <w:color w:val="000000"/>
          <w:sz w:val="28"/>
          <w:szCs w:val="28"/>
        </w:rPr>
        <w:t xml:space="preserve"> р.</w:t>
      </w:r>
      <w:r>
        <w:rPr>
          <w:sz w:val="28"/>
          <w:szCs w:val="28"/>
        </w:rPr>
        <w:t xml:space="preserve"> наявна</w:t>
      </w:r>
      <w:r w:rsidRPr="00CD344D">
        <w:rPr>
          <w:sz w:val="28"/>
          <w:szCs w:val="28"/>
        </w:rPr>
        <w:t xml:space="preserve"> не лише її підтримка, але й </w:t>
      </w:r>
      <w:r>
        <w:rPr>
          <w:sz w:val="28"/>
          <w:szCs w:val="28"/>
        </w:rPr>
        <w:t xml:space="preserve">помітний </w:t>
      </w:r>
      <w:r w:rsidRPr="00CD344D">
        <w:rPr>
          <w:sz w:val="28"/>
          <w:szCs w:val="28"/>
        </w:rPr>
        <w:t>розвиток</w:t>
      </w:r>
      <w:r w:rsidRPr="00CD344D">
        <w:rPr>
          <w:color w:val="000000"/>
          <w:sz w:val="28"/>
          <w:szCs w:val="28"/>
        </w:rPr>
        <w:t xml:space="preserve">. </w:t>
      </w:r>
      <w:r w:rsidRPr="00CD344D">
        <w:rPr>
          <w:sz w:val="28"/>
          <w:szCs w:val="28"/>
        </w:rPr>
        <w:t>Чотири попередні роки ситуація була значно гіршою – онов</w:t>
      </w:r>
      <w:r>
        <w:rPr>
          <w:sz w:val="28"/>
          <w:szCs w:val="28"/>
        </w:rPr>
        <w:t>лення коливалось від 0,5% до 9</w:t>
      </w:r>
      <w:r w:rsidRPr="00CD344D">
        <w:rPr>
          <w:sz w:val="28"/>
          <w:szCs w:val="28"/>
        </w:rPr>
        <w:t xml:space="preserve">%, чого було недостатньо навіть для підтримки функціональної спроможності техніки. </w:t>
      </w:r>
    </w:p>
    <w:p w:rsidR="00D73B2D" w:rsidRPr="00CD344D" w:rsidRDefault="00D73B2D" w:rsidP="00D73B2D">
      <w:pPr>
        <w:pBdr>
          <w:top w:val="nil"/>
          <w:left w:val="nil"/>
          <w:bottom w:val="nil"/>
          <w:right w:val="nil"/>
          <w:between w:val="nil"/>
        </w:pBdr>
        <w:ind w:left="113" w:firstLine="607"/>
        <w:jc w:val="both"/>
        <w:rPr>
          <w:color w:val="000000"/>
          <w:sz w:val="28"/>
          <w:szCs w:val="28"/>
        </w:rPr>
      </w:pPr>
      <w:r w:rsidRPr="00CD344D">
        <w:rPr>
          <w:sz w:val="28"/>
          <w:szCs w:val="28"/>
        </w:rPr>
        <w:t xml:space="preserve">Однак </w:t>
      </w:r>
      <w:r w:rsidR="00952E02">
        <w:rPr>
          <w:sz w:val="28"/>
          <w:szCs w:val="28"/>
        </w:rPr>
        <w:t>нинішніх</w:t>
      </w:r>
      <w:r>
        <w:rPr>
          <w:sz w:val="28"/>
          <w:szCs w:val="28"/>
        </w:rPr>
        <w:t xml:space="preserve"> капіталовкладень замало – </w:t>
      </w:r>
      <w:r w:rsidRPr="00CD344D">
        <w:rPr>
          <w:sz w:val="28"/>
          <w:szCs w:val="28"/>
        </w:rPr>
        <w:t>к</w:t>
      </w:r>
      <w:r w:rsidRPr="00CD344D">
        <w:rPr>
          <w:color w:val="000000"/>
          <w:sz w:val="28"/>
          <w:szCs w:val="28"/>
        </w:rPr>
        <w:t>омп`ютер</w:t>
      </w:r>
      <w:r>
        <w:rPr>
          <w:sz w:val="28"/>
          <w:szCs w:val="28"/>
        </w:rPr>
        <w:t>ний клас</w:t>
      </w:r>
      <w:r w:rsidRPr="00CD344D">
        <w:rPr>
          <w:color w:val="000000"/>
          <w:sz w:val="28"/>
          <w:szCs w:val="28"/>
        </w:rPr>
        <w:t xml:space="preserve"> Цент</w:t>
      </w:r>
      <w:r>
        <w:rPr>
          <w:color w:val="000000"/>
          <w:sz w:val="28"/>
          <w:szCs w:val="28"/>
        </w:rPr>
        <w:t>ру морально та фізично застарілий</w:t>
      </w:r>
      <w:r w:rsidRPr="00CD344D">
        <w:rPr>
          <w:color w:val="000000"/>
          <w:sz w:val="28"/>
          <w:szCs w:val="28"/>
        </w:rPr>
        <w:t>, в</w:t>
      </w:r>
      <w:r>
        <w:rPr>
          <w:color w:val="000000"/>
          <w:sz w:val="28"/>
          <w:szCs w:val="28"/>
        </w:rPr>
        <w:t>ін здатний</w:t>
      </w:r>
      <w:r w:rsidRPr="00CD344D">
        <w:rPr>
          <w:color w:val="000000"/>
          <w:sz w:val="28"/>
          <w:szCs w:val="28"/>
        </w:rPr>
        <w:t xml:space="preserve"> пропрацювати ще до одного року, протягом якого необхідно здійснити </w:t>
      </w:r>
      <w:r>
        <w:rPr>
          <w:color w:val="000000"/>
          <w:sz w:val="28"/>
          <w:szCs w:val="28"/>
        </w:rPr>
        <w:t>його</w:t>
      </w:r>
      <w:r w:rsidRPr="00CD344D">
        <w:rPr>
          <w:color w:val="000000"/>
          <w:sz w:val="28"/>
          <w:szCs w:val="28"/>
        </w:rPr>
        <w:t xml:space="preserve"> заміну на </w:t>
      </w:r>
      <w:r w:rsidRPr="00CD344D">
        <w:rPr>
          <w:sz w:val="28"/>
          <w:szCs w:val="28"/>
        </w:rPr>
        <w:t>сучасне</w:t>
      </w:r>
      <w:r w:rsidRPr="00CD344D">
        <w:rPr>
          <w:color w:val="000000"/>
          <w:sz w:val="28"/>
          <w:szCs w:val="28"/>
        </w:rPr>
        <w:t xml:space="preserve"> покоління робочих станцій. </w:t>
      </w:r>
      <w:r w:rsidRPr="00CD344D">
        <w:rPr>
          <w:sz w:val="28"/>
          <w:szCs w:val="28"/>
        </w:rPr>
        <w:t xml:space="preserve">Крім того, зношеність </w:t>
      </w:r>
      <w:proofErr w:type="spellStart"/>
      <w:r w:rsidRPr="00CD344D">
        <w:rPr>
          <w:sz w:val="28"/>
          <w:szCs w:val="28"/>
        </w:rPr>
        <w:t>про</w:t>
      </w:r>
      <w:r>
        <w:rPr>
          <w:sz w:val="28"/>
          <w:szCs w:val="28"/>
        </w:rPr>
        <w:t>є</w:t>
      </w:r>
      <w:r w:rsidRPr="00CD344D">
        <w:rPr>
          <w:sz w:val="28"/>
          <w:szCs w:val="28"/>
        </w:rPr>
        <w:t>кторів</w:t>
      </w:r>
      <w:proofErr w:type="spellEnd"/>
      <w:r w:rsidRPr="00CD344D">
        <w:rPr>
          <w:sz w:val="28"/>
          <w:szCs w:val="28"/>
        </w:rPr>
        <w:t xml:space="preserve"> </w:t>
      </w:r>
      <w:r>
        <w:rPr>
          <w:sz w:val="28"/>
          <w:szCs w:val="28"/>
        </w:rPr>
        <w:t xml:space="preserve">(чотири) </w:t>
      </w:r>
      <w:r w:rsidRPr="00CD344D">
        <w:rPr>
          <w:sz w:val="28"/>
          <w:szCs w:val="28"/>
        </w:rPr>
        <w:t xml:space="preserve">у навчальних аудиторіях становить понад </w:t>
      </w:r>
      <w:r>
        <w:rPr>
          <w:sz w:val="28"/>
          <w:szCs w:val="28"/>
        </w:rPr>
        <w:t>80</w:t>
      </w:r>
      <w:r w:rsidRPr="00CD344D">
        <w:rPr>
          <w:sz w:val="28"/>
          <w:szCs w:val="28"/>
        </w:rPr>
        <w:t xml:space="preserve">%, </w:t>
      </w:r>
      <w:r>
        <w:rPr>
          <w:sz w:val="28"/>
          <w:szCs w:val="28"/>
        </w:rPr>
        <w:t xml:space="preserve">отже вони теж потребують оновлення. </w:t>
      </w:r>
    </w:p>
    <w:p w:rsidR="00D73B2D" w:rsidRPr="00FA6F15" w:rsidRDefault="00D73B2D" w:rsidP="00D73B2D">
      <w:pPr>
        <w:pBdr>
          <w:top w:val="nil"/>
          <w:left w:val="nil"/>
          <w:bottom w:val="nil"/>
          <w:right w:val="nil"/>
          <w:between w:val="nil"/>
        </w:pBdr>
        <w:ind w:left="113" w:firstLine="604"/>
        <w:jc w:val="both"/>
        <w:rPr>
          <w:sz w:val="28"/>
          <w:szCs w:val="28"/>
        </w:rPr>
      </w:pPr>
      <w:r w:rsidRPr="00CD344D">
        <w:rPr>
          <w:sz w:val="28"/>
          <w:szCs w:val="28"/>
        </w:rPr>
        <w:t>Зі здобутків 202</w:t>
      </w:r>
      <w:r>
        <w:rPr>
          <w:sz w:val="28"/>
          <w:szCs w:val="28"/>
        </w:rPr>
        <w:t>2</w:t>
      </w:r>
      <w:r w:rsidRPr="00CD344D">
        <w:rPr>
          <w:sz w:val="28"/>
          <w:szCs w:val="28"/>
        </w:rPr>
        <w:t xml:space="preserve"> р.</w:t>
      </w:r>
      <w:r>
        <w:rPr>
          <w:sz w:val="28"/>
          <w:szCs w:val="28"/>
        </w:rPr>
        <w:t>,</w:t>
      </w:r>
      <w:r w:rsidRPr="00FA6F15">
        <w:rPr>
          <w:sz w:val="28"/>
          <w:szCs w:val="28"/>
        </w:rPr>
        <w:t>:</w:t>
      </w:r>
    </w:p>
    <w:p w:rsidR="00D73B2D" w:rsidRPr="0005534A" w:rsidRDefault="00D73B2D" w:rsidP="00D73B2D">
      <w:pPr>
        <w:pStyle w:val="1"/>
        <w:numPr>
          <w:ilvl w:val="0"/>
          <w:numId w:val="23"/>
        </w:numPr>
        <w:shd w:val="clear" w:color="auto" w:fill="FFFFFF"/>
        <w:spacing w:before="0" w:after="0"/>
        <w:jc w:val="both"/>
        <w:rPr>
          <w:rFonts w:ascii="Times New Roman" w:hAnsi="Times New Roman" w:cs="Times New Roman"/>
          <w:b w:val="0"/>
          <w:sz w:val="28"/>
          <w:szCs w:val="28"/>
        </w:rPr>
      </w:pPr>
      <w:r w:rsidRPr="0005534A">
        <w:rPr>
          <w:rFonts w:ascii="Times New Roman" w:hAnsi="Times New Roman" w:cs="Times New Roman"/>
          <w:b w:val="0"/>
          <w:color w:val="000000"/>
          <w:sz w:val="28"/>
          <w:szCs w:val="28"/>
        </w:rPr>
        <w:t>генератор</w:t>
      </w:r>
      <w:r w:rsidRPr="0005534A">
        <w:rPr>
          <w:rFonts w:ascii="Times New Roman" w:hAnsi="Times New Roman" w:cs="Times New Roman"/>
          <w:b w:val="0"/>
          <w:sz w:val="28"/>
          <w:szCs w:val="28"/>
        </w:rPr>
        <w:t xml:space="preserve"> </w:t>
      </w:r>
      <w:r w:rsidRPr="0005534A">
        <w:rPr>
          <w:rFonts w:ascii="Times New Roman" w:hAnsi="Times New Roman" w:cs="Times New Roman"/>
          <w:b w:val="0"/>
          <w:sz w:val="28"/>
          <w:szCs w:val="28"/>
          <w:lang w:val="en-US"/>
        </w:rPr>
        <w:t>AKMEL</w:t>
      </w:r>
      <w:r w:rsidRPr="0005534A">
        <w:rPr>
          <w:rFonts w:ascii="Times New Roman" w:hAnsi="Times New Roman" w:cs="Times New Roman"/>
          <w:b w:val="0"/>
          <w:sz w:val="28"/>
          <w:szCs w:val="28"/>
        </w:rPr>
        <w:t xml:space="preserve"> </w:t>
      </w:r>
      <w:r w:rsidRPr="0005534A">
        <w:rPr>
          <w:rFonts w:ascii="Times New Roman" w:hAnsi="Times New Roman" w:cs="Times New Roman"/>
          <w:b w:val="0"/>
          <w:sz w:val="28"/>
          <w:szCs w:val="28"/>
          <w:lang w:val="en-US"/>
        </w:rPr>
        <w:t>P</w:t>
      </w:r>
      <w:r w:rsidRPr="0005534A">
        <w:rPr>
          <w:rFonts w:ascii="Times New Roman" w:hAnsi="Times New Roman" w:cs="Times New Roman"/>
          <w:b w:val="0"/>
          <w:sz w:val="28"/>
          <w:szCs w:val="28"/>
        </w:rPr>
        <w:t>6500</w:t>
      </w:r>
      <w:r w:rsidRPr="0005534A">
        <w:rPr>
          <w:rFonts w:ascii="Times New Roman" w:hAnsi="Times New Roman" w:cs="Times New Roman"/>
          <w:b w:val="0"/>
          <w:color w:val="000000"/>
          <w:sz w:val="28"/>
          <w:szCs w:val="28"/>
        </w:rPr>
        <w:t xml:space="preserve"> -</w:t>
      </w:r>
      <w:r w:rsidRPr="0005534A">
        <w:rPr>
          <w:rFonts w:ascii="Times New Roman" w:hAnsi="Times New Roman" w:cs="Times New Roman"/>
          <w:b w:val="0"/>
          <w:sz w:val="28"/>
          <w:szCs w:val="28"/>
        </w:rPr>
        <w:t xml:space="preserve"> гуманітарн</w:t>
      </w:r>
      <w:r>
        <w:rPr>
          <w:rFonts w:ascii="Times New Roman" w:hAnsi="Times New Roman" w:cs="Times New Roman"/>
          <w:b w:val="0"/>
          <w:sz w:val="28"/>
          <w:szCs w:val="28"/>
        </w:rPr>
        <w:t>а</w:t>
      </w:r>
      <w:r w:rsidRPr="0005534A">
        <w:rPr>
          <w:rFonts w:ascii="Times New Roman" w:hAnsi="Times New Roman" w:cs="Times New Roman"/>
          <w:b w:val="0"/>
          <w:sz w:val="28"/>
          <w:szCs w:val="28"/>
        </w:rPr>
        <w:t xml:space="preserve"> допомоги від </w:t>
      </w:r>
      <w:proofErr w:type="spellStart"/>
      <w:r w:rsidRPr="0005534A">
        <w:rPr>
          <w:rFonts w:ascii="Times New Roman" w:hAnsi="Times New Roman" w:cs="Times New Roman"/>
          <w:b w:val="0"/>
          <w:sz w:val="28"/>
          <w:szCs w:val="28"/>
        </w:rPr>
        <w:t>польскої</w:t>
      </w:r>
      <w:proofErr w:type="spellEnd"/>
      <w:r w:rsidRPr="0005534A">
        <w:rPr>
          <w:rFonts w:ascii="Times New Roman" w:hAnsi="Times New Roman" w:cs="Times New Roman"/>
          <w:b w:val="0"/>
          <w:sz w:val="28"/>
          <w:szCs w:val="28"/>
        </w:rPr>
        <w:t xml:space="preserve"> </w:t>
      </w:r>
      <w:proofErr w:type="spellStart"/>
      <w:r w:rsidRPr="0005534A">
        <w:rPr>
          <w:rFonts w:ascii="Times New Roman" w:hAnsi="Times New Roman" w:cs="Times New Roman"/>
          <w:b w:val="0"/>
          <w:sz w:val="28"/>
          <w:szCs w:val="28"/>
          <w:lang w:val="en-US"/>
        </w:rPr>
        <w:t>Gmina</w:t>
      </w:r>
      <w:proofErr w:type="spellEnd"/>
      <w:r w:rsidRPr="0005534A">
        <w:rPr>
          <w:rFonts w:ascii="Times New Roman" w:hAnsi="Times New Roman" w:cs="Times New Roman"/>
          <w:b w:val="0"/>
          <w:sz w:val="28"/>
          <w:szCs w:val="28"/>
        </w:rPr>
        <w:t xml:space="preserve"> </w:t>
      </w:r>
      <w:proofErr w:type="spellStart"/>
      <w:r w:rsidRPr="0005534A">
        <w:rPr>
          <w:rFonts w:ascii="Times New Roman" w:hAnsi="Times New Roman" w:cs="Times New Roman"/>
          <w:b w:val="0"/>
          <w:sz w:val="28"/>
          <w:szCs w:val="28"/>
          <w:lang w:val="en-US"/>
        </w:rPr>
        <w:t>Szerzyny</w:t>
      </w:r>
      <w:proofErr w:type="spellEnd"/>
      <w:r w:rsidRPr="0005534A">
        <w:rPr>
          <w:rFonts w:ascii="Times New Roman" w:hAnsi="Times New Roman" w:cs="Times New Roman"/>
          <w:b w:val="0"/>
          <w:color w:val="000000"/>
          <w:sz w:val="28"/>
          <w:szCs w:val="28"/>
        </w:rPr>
        <w:t xml:space="preserve"> ;</w:t>
      </w:r>
    </w:p>
    <w:p w:rsidR="00D73B2D" w:rsidRPr="009B291D" w:rsidRDefault="00D73B2D" w:rsidP="00D73B2D">
      <w:pPr>
        <w:pStyle w:val="1"/>
        <w:numPr>
          <w:ilvl w:val="0"/>
          <w:numId w:val="23"/>
        </w:numPr>
        <w:shd w:val="clear" w:color="auto" w:fill="FFFFFF"/>
        <w:spacing w:before="0" w:after="0"/>
        <w:ind w:right="-143"/>
        <w:jc w:val="both"/>
        <w:rPr>
          <w:rFonts w:ascii="Times New Roman" w:hAnsi="Times New Roman" w:cs="Times New Roman"/>
          <w:b w:val="0"/>
          <w:sz w:val="28"/>
          <w:szCs w:val="28"/>
        </w:rPr>
      </w:pPr>
      <w:r w:rsidRPr="0005534A">
        <w:rPr>
          <w:rFonts w:ascii="Times New Roman" w:hAnsi="Times New Roman" w:cs="Times New Roman"/>
          <w:b w:val="0"/>
          <w:sz w:val="28"/>
          <w:szCs w:val="28"/>
        </w:rPr>
        <w:t>п'ятнадцять  ноутбуків для дистанційних навчань і роботи співробітниками Центру безоплатно отриманих від “Центру матеріально</w:t>
      </w:r>
      <w:r w:rsidRPr="009B291D">
        <w:rPr>
          <w:rFonts w:ascii="Times New Roman" w:hAnsi="Times New Roman" w:cs="Times New Roman"/>
          <w:b w:val="0"/>
          <w:sz w:val="28"/>
          <w:szCs w:val="28"/>
        </w:rPr>
        <w:t xml:space="preserve">-технічного та інформаційного </w:t>
      </w:r>
      <w:r w:rsidR="00952E02">
        <w:rPr>
          <w:rFonts w:ascii="Times New Roman" w:hAnsi="Times New Roman" w:cs="Times New Roman"/>
          <w:b w:val="0"/>
          <w:sz w:val="28"/>
          <w:szCs w:val="28"/>
        </w:rPr>
        <w:t>забезпечення освітніх закладів”.</w:t>
      </w:r>
    </w:p>
    <w:p w:rsidR="00D73B2D" w:rsidRPr="00CD344D" w:rsidRDefault="00D73B2D" w:rsidP="00D73B2D">
      <w:pPr>
        <w:pBdr>
          <w:top w:val="nil"/>
          <w:left w:val="nil"/>
          <w:bottom w:val="nil"/>
          <w:right w:val="nil"/>
          <w:between w:val="nil"/>
        </w:pBdr>
        <w:ind w:left="113" w:firstLine="604"/>
        <w:jc w:val="both"/>
        <w:rPr>
          <w:color w:val="000000"/>
          <w:sz w:val="28"/>
          <w:szCs w:val="28"/>
        </w:rPr>
      </w:pPr>
      <w:r w:rsidRPr="00CD344D">
        <w:rPr>
          <w:color w:val="000000"/>
          <w:sz w:val="28"/>
          <w:szCs w:val="28"/>
        </w:rPr>
        <w:t>Крім того, у зв`язку з переходом на перева</w:t>
      </w:r>
      <w:r w:rsidRPr="00CD344D">
        <w:rPr>
          <w:sz w:val="28"/>
          <w:szCs w:val="28"/>
        </w:rPr>
        <w:t>жно</w:t>
      </w:r>
      <w:r w:rsidRPr="00CD344D">
        <w:rPr>
          <w:color w:val="000000"/>
          <w:sz w:val="28"/>
          <w:szCs w:val="28"/>
        </w:rPr>
        <w:t xml:space="preserve"> </w:t>
      </w:r>
      <w:r w:rsidRPr="00CD344D">
        <w:rPr>
          <w:sz w:val="28"/>
          <w:szCs w:val="28"/>
        </w:rPr>
        <w:t>дистанційну</w:t>
      </w:r>
      <w:r w:rsidRPr="00CD344D">
        <w:rPr>
          <w:color w:val="000000"/>
          <w:sz w:val="28"/>
          <w:szCs w:val="28"/>
        </w:rPr>
        <w:t xml:space="preserve"> форму навчання</w:t>
      </w:r>
      <w:r>
        <w:rPr>
          <w:color w:val="000000"/>
          <w:sz w:val="28"/>
          <w:szCs w:val="28"/>
        </w:rPr>
        <w:t>,</w:t>
      </w:r>
      <w:r w:rsidRPr="00CD344D">
        <w:rPr>
          <w:color w:val="000000"/>
          <w:sz w:val="28"/>
          <w:szCs w:val="28"/>
        </w:rPr>
        <w:t xml:space="preserve"> </w:t>
      </w:r>
      <w:r>
        <w:rPr>
          <w:color w:val="000000"/>
          <w:sz w:val="28"/>
          <w:szCs w:val="28"/>
        </w:rPr>
        <w:t>було оновлено (продовжено)</w:t>
      </w:r>
      <w:r w:rsidRPr="00CD344D">
        <w:rPr>
          <w:color w:val="000000"/>
          <w:sz w:val="28"/>
          <w:szCs w:val="28"/>
        </w:rPr>
        <w:t xml:space="preserve"> ліцензійний ключ для програмного комплексу 3СХ</w:t>
      </w:r>
      <w:r w:rsidRPr="00CD344D">
        <w:rPr>
          <w:sz w:val="28"/>
          <w:szCs w:val="28"/>
        </w:rPr>
        <w:t xml:space="preserve">. Ця електронна платформа </w:t>
      </w:r>
      <w:r w:rsidRPr="00CD344D">
        <w:rPr>
          <w:color w:val="000000"/>
          <w:sz w:val="28"/>
          <w:szCs w:val="28"/>
        </w:rPr>
        <w:t xml:space="preserve">дозволяє проводити </w:t>
      </w:r>
      <w:proofErr w:type="spellStart"/>
      <w:r w:rsidRPr="00CD344D">
        <w:rPr>
          <w:color w:val="000000"/>
          <w:sz w:val="28"/>
          <w:szCs w:val="28"/>
        </w:rPr>
        <w:t>ве</w:t>
      </w:r>
      <w:r w:rsidRPr="00CD344D">
        <w:rPr>
          <w:sz w:val="28"/>
          <w:szCs w:val="28"/>
        </w:rPr>
        <w:t>б</w:t>
      </w:r>
      <w:r w:rsidRPr="00CD344D">
        <w:rPr>
          <w:color w:val="000000"/>
          <w:sz w:val="28"/>
          <w:szCs w:val="28"/>
        </w:rPr>
        <w:t>-зустрічі</w:t>
      </w:r>
      <w:proofErr w:type="spellEnd"/>
      <w:r w:rsidRPr="00CD344D">
        <w:rPr>
          <w:color w:val="000000"/>
          <w:sz w:val="28"/>
          <w:szCs w:val="28"/>
        </w:rPr>
        <w:t xml:space="preserve"> до 250 учасників одночасно. </w:t>
      </w:r>
    </w:p>
    <w:p w:rsidR="00D73B2D" w:rsidRPr="00CD344D" w:rsidRDefault="00D73B2D" w:rsidP="00D73B2D">
      <w:pPr>
        <w:pBdr>
          <w:top w:val="nil"/>
          <w:left w:val="nil"/>
          <w:bottom w:val="nil"/>
          <w:right w:val="nil"/>
          <w:between w:val="nil"/>
        </w:pBdr>
        <w:ind w:left="113" w:firstLine="604"/>
        <w:jc w:val="both"/>
        <w:rPr>
          <w:color w:val="000000"/>
          <w:sz w:val="28"/>
          <w:szCs w:val="28"/>
        </w:rPr>
      </w:pPr>
      <w:r w:rsidRPr="00CD344D">
        <w:rPr>
          <w:color w:val="000000"/>
          <w:sz w:val="28"/>
          <w:szCs w:val="28"/>
        </w:rPr>
        <w:t>За необхідності, для проведення спільної діяльності, Центром використовується також техніка Сіверського інституту регіональних досліджень (ноутбук, проектор, принтер</w:t>
      </w:r>
      <w:r>
        <w:rPr>
          <w:color w:val="000000"/>
          <w:sz w:val="28"/>
          <w:szCs w:val="28"/>
        </w:rPr>
        <w:t xml:space="preserve">, </w:t>
      </w:r>
      <w:proofErr w:type="spellStart"/>
      <w:r>
        <w:rPr>
          <w:color w:val="000000"/>
          <w:sz w:val="28"/>
          <w:szCs w:val="28"/>
        </w:rPr>
        <w:t>веб-камера</w:t>
      </w:r>
      <w:proofErr w:type="spellEnd"/>
      <w:r>
        <w:rPr>
          <w:color w:val="000000"/>
          <w:sz w:val="28"/>
          <w:szCs w:val="28"/>
        </w:rPr>
        <w:t>, накопичувач</w:t>
      </w:r>
      <w:r w:rsidRPr="00CD344D">
        <w:rPr>
          <w:color w:val="000000"/>
          <w:sz w:val="28"/>
          <w:szCs w:val="28"/>
        </w:rPr>
        <w:t xml:space="preserve">), надані фондом </w:t>
      </w:r>
      <w:proofErr w:type="spellStart"/>
      <w:r w:rsidRPr="00CD344D">
        <w:rPr>
          <w:color w:val="000000"/>
          <w:sz w:val="28"/>
          <w:szCs w:val="28"/>
        </w:rPr>
        <w:t>Га</w:t>
      </w:r>
      <w:r>
        <w:rPr>
          <w:color w:val="000000"/>
          <w:sz w:val="28"/>
          <w:szCs w:val="28"/>
        </w:rPr>
        <w:t>н</w:t>
      </w:r>
      <w:r w:rsidRPr="00CD344D">
        <w:rPr>
          <w:color w:val="000000"/>
          <w:sz w:val="28"/>
          <w:szCs w:val="28"/>
        </w:rPr>
        <w:t>нса</w:t>
      </w:r>
      <w:proofErr w:type="spellEnd"/>
      <w:r w:rsidRPr="00CD344D">
        <w:rPr>
          <w:color w:val="000000"/>
          <w:sz w:val="28"/>
          <w:szCs w:val="28"/>
        </w:rPr>
        <w:t xml:space="preserve"> </w:t>
      </w:r>
      <w:proofErr w:type="spellStart"/>
      <w:r w:rsidRPr="00CD344D">
        <w:rPr>
          <w:color w:val="000000"/>
          <w:sz w:val="28"/>
          <w:szCs w:val="28"/>
        </w:rPr>
        <w:t>Зайделя</w:t>
      </w:r>
      <w:proofErr w:type="spellEnd"/>
      <w:r>
        <w:rPr>
          <w:color w:val="000000"/>
          <w:sz w:val="28"/>
          <w:szCs w:val="28"/>
        </w:rPr>
        <w:t xml:space="preserve"> та Міжнародним фондом «Відродження»</w:t>
      </w:r>
      <w:r w:rsidRPr="00CD344D">
        <w:rPr>
          <w:color w:val="000000"/>
          <w:sz w:val="28"/>
          <w:szCs w:val="28"/>
        </w:rPr>
        <w:t>.</w:t>
      </w:r>
    </w:p>
    <w:p w:rsidR="00D73B2D" w:rsidRPr="00CD344D" w:rsidRDefault="00D73B2D" w:rsidP="00D73B2D">
      <w:pPr>
        <w:pBdr>
          <w:top w:val="nil"/>
          <w:left w:val="nil"/>
          <w:bottom w:val="nil"/>
          <w:right w:val="nil"/>
          <w:between w:val="nil"/>
        </w:pBdr>
        <w:ind w:left="113" w:firstLine="604"/>
        <w:jc w:val="both"/>
        <w:rPr>
          <w:color w:val="000000"/>
          <w:sz w:val="28"/>
          <w:szCs w:val="28"/>
        </w:rPr>
      </w:pPr>
      <w:r w:rsidRPr="00CD344D">
        <w:rPr>
          <w:color w:val="000000"/>
          <w:sz w:val="28"/>
          <w:szCs w:val="28"/>
        </w:rPr>
        <w:lastRenderedPageBreak/>
        <w:t>Станом на тепер наявна матеріально-технічна база Центру до</w:t>
      </w:r>
      <w:r w:rsidRPr="00CD344D">
        <w:rPr>
          <w:sz w:val="28"/>
          <w:szCs w:val="28"/>
        </w:rPr>
        <w:t>зволяє</w:t>
      </w:r>
      <w:r>
        <w:rPr>
          <w:sz w:val="28"/>
          <w:szCs w:val="28"/>
        </w:rPr>
        <w:t xml:space="preserve"> виконувати свої завдання в 2023</w:t>
      </w:r>
      <w:r w:rsidRPr="00CD344D">
        <w:rPr>
          <w:sz w:val="28"/>
          <w:szCs w:val="28"/>
        </w:rPr>
        <w:t xml:space="preserve"> р., але потребує своєчасного оновлення за згаданими вище напрямами.</w:t>
      </w:r>
    </w:p>
    <w:p w:rsidR="00D73B2D" w:rsidRPr="00F77670" w:rsidRDefault="00D73B2D" w:rsidP="00D73B2D">
      <w:pPr>
        <w:pBdr>
          <w:top w:val="nil"/>
          <w:left w:val="nil"/>
          <w:bottom w:val="nil"/>
          <w:right w:val="nil"/>
          <w:between w:val="nil"/>
        </w:pBdr>
        <w:ind w:left="113" w:firstLine="604"/>
        <w:jc w:val="both"/>
        <w:rPr>
          <w:sz w:val="28"/>
          <w:szCs w:val="28"/>
        </w:rPr>
      </w:pPr>
      <w:r>
        <w:rPr>
          <w:sz w:val="28"/>
          <w:szCs w:val="28"/>
        </w:rPr>
        <w:t>Зазначимо також</w:t>
      </w:r>
      <w:r w:rsidR="00952E02">
        <w:rPr>
          <w:sz w:val="28"/>
          <w:szCs w:val="28"/>
        </w:rPr>
        <w:t>, що вже чотирнадцять</w:t>
      </w:r>
      <w:r w:rsidRPr="00CD344D">
        <w:rPr>
          <w:sz w:val="28"/>
          <w:szCs w:val="28"/>
        </w:rPr>
        <w:t xml:space="preserve"> років капітальні видатки Центру здійснюються виключно за рахунок спеціального фонду</w:t>
      </w:r>
      <w:r w:rsidR="00952E02">
        <w:rPr>
          <w:sz w:val="28"/>
          <w:szCs w:val="28"/>
        </w:rPr>
        <w:t xml:space="preserve"> та коштів міжнародної технічної допомоги</w:t>
      </w:r>
      <w:r w:rsidRPr="00CD344D">
        <w:rPr>
          <w:sz w:val="28"/>
          <w:szCs w:val="28"/>
        </w:rPr>
        <w:t>.</w:t>
      </w:r>
    </w:p>
    <w:p w:rsidR="00D73B2D" w:rsidRPr="00F46E60" w:rsidRDefault="00D73B2D" w:rsidP="00D73B2D">
      <w:pPr>
        <w:rPr>
          <w:b/>
          <w:smallCaps/>
          <w:sz w:val="28"/>
          <w:szCs w:val="28"/>
        </w:rPr>
      </w:pPr>
    </w:p>
    <w:p w:rsidR="00E13B79" w:rsidRPr="00E9791B" w:rsidRDefault="00E13B79" w:rsidP="00E13B79">
      <w:pPr>
        <w:jc w:val="center"/>
        <w:rPr>
          <w:b/>
          <w:sz w:val="28"/>
          <w:szCs w:val="28"/>
        </w:rPr>
      </w:pPr>
      <w:r>
        <w:rPr>
          <w:b/>
          <w:sz w:val="28"/>
          <w:szCs w:val="28"/>
        </w:rPr>
        <w:t>Х</w:t>
      </w:r>
      <w:r>
        <w:rPr>
          <w:b/>
          <w:sz w:val="28"/>
          <w:szCs w:val="28"/>
          <w:lang w:val="en-US"/>
        </w:rPr>
        <w:t>V</w:t>
      </w:r>
      <w:r>
        <w:rPr>
          <w:b/>
          <w:sz w:val="28"/>
          <w:szCs w:val="28"/>
        </w:rPr>
        <w:t xml:space="preserve">. </w:t>
      </w:r>
      <w:r w:rsidRPr="00E9791B">
        <w:rPr>
          <w:b/>
          <w:sz w:val="28"/>
          <w:szCs w:val="28"/>
        </w:rPr>
        <w:t>УЧАСТЬ У НАДАННІ ГУМАНІТАРНОЇ ДОПОМОГИ</w:t>
      </w:r>
    </w:p>
    <w:p w:rsidR="006672FF" w:rsidRPr="000B2489" w:rsidRDefault="00952E02" w:rsidP="006672FF">
      <w:pPr>
        <w:ind w:firstLine="567"/>
        <w:jc w:val="both"/>
        <w:rPr>
          <w:sz w:val="28"/>
          <w:szCs w:val="28"/>
        </w:rPr>
      </w:pPr>
      <w:r>
        <w:rPr>
          <w:noProof/>
          <w:lang w:val="ru-RU" w:eastAsia="ru-RU"/>
        </w:rPr>
        <w:drawing>
          <wp:anchor distT="0" distB="0" distL="114300" distR="114300" simplePos="0" relativeHeight="251845632" behindDoc="0" locked="0" layoutInCell="1" allowOverlap="1" wp14:anchorId="629EA895" wp14:editId="7BB64E17">
            <wp:simplePos x="0" y="0"/>
            <wp:positionH relativeFrom="margin">
              <wp:posOffset>5133975</wp:posOffset>
            </wp:positionH>
            <wp:positionV relativeFrom="margin">
              <wp:posOffset>1674495</wp:posOffset>
            </wp:positionV>
            <wp:extent cx="1127125" cy="1127125"/>
            <wp:effectExtent l="0" t="0" r="0" b="0"/>
            <wp:wrapSquare wrapText="bothSides"/>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5">
                      <a:extLst>
                        <a:ext uri="{28A0092B-C50C-407E-A947-70E740481C1C}">
                          <a14:useLocalDpi xmlns:a14="http://schemas.microsoft.com/office/drawing/2010/main" val="0"/>
                        </a:ext>
                      </a:extLst>
                    </a:blip>
                    <a:stretch>
                      <a:fillRect/>
                    </a:stretch>
                  </pic:blipFill>
                  <pic:spPr>
                    <a:xfrm>
                      <a:off x="0" y="0"/>
                      <a:ext cx="1127125" cy="1127125"/>
                    </a:xfrm>
                    <a:prstGeom prst="rect">
                      <a:avLst/>
                    </a:prstGeom>
                  </pic:spPr>
                </pic:pic>
              </a:graphicData>
            </a:graphic>
            <wp14:sizeRelH relativeFrom="margin">
              <wp14:pctWidth>0</wp14:pctWidth>
            </wp14:sizeRelH>
            <wp14:sizeRelV relativeFrom="margin">
              <wp14:pctHeight>0</wp14:pctHeight>
            </wp14:sizeRelV>
          </wp:anchor>
        </w:drawing>
      </w:r>
      <w:r w:rsidR="00B5164E">
        <w:rPr>
          <w:sz w:val="28"/>
          <w:szCs w:val="28"/>
        </w:rPr>
        <w:tab/>
        <w:t>Через нинішній</w:t>
      </w:r>
      <w:r w:rsidR="00E13B79" w:rsidRPr="00FF5F9F">
        <w:rPr>
          <w:sz w:val="28"/>
          <w:szCs w:val="28"/>
        </w:rPr>
        <w:t xml:space="preserve"> напад </w:t>
      </w:r>
      <w:proofErr w:type="spellStart"/>
      <w:r w:rsidR="00E13B79" w:rsidRPr="00FF5F9F">
        <w:rPr>
          <w:sz w:val="28"/>
          <w:szCs w:val="28"/>
        </w:rPr>
        <w:t>р</w:t>
      </w:r>
      <w:r w:rsidR="000E79F0">
        <w:rPr>
          <w:sz w:val="28"/>
          <w:szCs w:val="28"/>
        </w:rPr>
        <w:t>осії</w:t>
      </w:r>
      <w:proofErr w:type="spellEnd"/>
      <w:r w:rsidR="000E79F0">
        <w:rPr>
          <w:sz w:val="28"/>
          <w:szCs w:val="28"/>
        </w:rPr>
        <w:t xml:space="preserve"> на Україну 24 лютого 2022 </w:t>
      </w:r>
      <w:r w:rsidR="00E13B79" w:rsidRPr="00FF5F9F">
        <w:rPr>
          <w:sz w:val="28"/>
          <w:szCs w:val="28"/>
        </w:rPr>
        <w:t xml:space="preserve">р. та подальші бойові дії на теренах Чернігівської області Центр виконував невластиву йому функції організації надання гуманітарної допомоги. </w:t>
      </w:r>
      <w:r w:rsidR="006672FF">
        <w:rPr>
          <w:sz w:val="28"/>
          <w:szCs w:val="28"/>
        </w:rPr>
        <w:t xml:space="preserve">У березні вдалося залучити 250,00 тис. грн. від Міжнародного фонду «Відродження» для закупівлі ліків, що призначалися мешканцям та оборонцям </w:t>
      </w:r>
      <w:r w:rsidR="00537D40">
        <w:rPr>
          <w:sz w:val="28"/>
          <w:szCs w:val="28"/>
        </w:rPr>
        <w:t xml:space="preserve">міста </w:t>
      </w:r>
      <w:r w:rsidR="006672FF">
        <w:rPr>
          <w:sz w:val="28"/>
          <w:szCs w:val="28"/>
        </w:rPr>
        <w:t>Чернігова</w:t>
      </w:r>
      <w:r w:rsidR="00537D40">
        <w:rPr>
          <w:sz w:val="28"/>
          <w:szCs w:val="28"/>
        </w:rPr>
        <w:t xml:space="preserve"> (</w:t>
      </w:r>
      <w:hyperlink r:id="rId96" w:history="1">
        <w:r w:rsidR="00537D40" w:rsidRPr="00537D40">
          <w:rPr>
            <w:rStyle w:val="af7"/>
            <w:sz w:val="18"/>
            <w:szCs w:val="18"/>
          </w:rPr>
          <w:t>https://www.facebook.com/iasenchukolexandr/posts/pfbid02S8P5mX7XwL3FR82LNQzYM1Hxz2qCijtm7MSzigsPCDQYLAo8phhTAMk6KJ1dEtvXl</w:t>
        </w:r>
      </w:hyperlink>
      <w:r w:rsidR="00537D40">
        <w:rPr>
          <w:sz w:val="28"/>
          <w:szCs w:val="28"/>
        </w:rPr>
        <w:t xml:space="preserve">) </w:t>
      </w:r>
    </w:p>
    <w:p w:rsidR="00E13B79" w:rsidRPr="00FF5F9F" w:rsidRDefault="00F1554F" w:rsidP="00A35361">
      <w:pPr>
        <w:jc w:val="both"/>
        <w:rPr>
          <w:sz w:val="28"/>
          <w:szCs w:val="28"/>
        </w:rPr>
      </w:pPr>
      <w:r>
        <w:rPr>
          <w:noProof/>
          <w:lang w:val="ru-RU" w:eastAsia="ru-RU"/>
        </w:rPr>
        <w:drawing>
          <wp:anchor distT="0" distB="0" distL="114300" distR="114300" simplePos="0" relativeHeight="251854848" behindDoc="0" locked="0" layoutInCell="1" allowOverlap="1" wp14:anchorId="6E4A7411" wp14:editId="39539D1F">
            <wp:simplePos x="0" y="0"/>
            <wp:positionH relativeFrom="margin">
              <wp:posOffset>4551045</wp:posOffset>
            </wp:positionH>
            <wp:positionV relativeFrom="margin">
              <wp:posOffset>5819775</wp:posOffset>
            </wp:positionV>
            <wp:extent cx="1767840" cy="1758950"/>
            <wp:effectExtent l="0" t="0" r="3810" b="0"/>
            <wp:wrapSquare wrapText="bothSides"/>
            <wp:docPr id="14" name="Рисунок 14" descr="Chorzy na Nieswoiste Zapalenie Jelit mogą normalnie żyć i zdobywać szczyty gór [WIDE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horzy na Nieswoiste Zapalenie Jelit mogą normalnie żyć i zdobywać szczyty gór [WIDEO]"/>
                    <pic:cNvPicPr>
                      <a:picLocks noChangeAspect="1" noChangeArrowheads="1"/>
                    </pic:cNvPicPr>
                  </pic:nvPicPr>
                  <pic:blipFill rotWithShape="1">
                    <a:blip r:embed="rId97" cstate="print">
                      <a:extLst>
                        <a:ext uri="{28A0092B-C50C-407E-A947-70E740481C1C}">
                          <a14:useLocalDpi xmlns:a14="http://schemas.microsoft.com/office/drawing/2010/main" val="0"/>
                        </a:ext>
                      </a:extLst>
                    </a:blip>
                    <a:srcRect l="37470" r="6048"/>
                    <a:stretch/>
                  </pic:blipFill>
                  <pic:spPr bwMode="auto">
                    <a:xfrm>
                      <a:off x="0" y="0"/>
                      <a:ext cx="1767840" cy="17589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val="ru-RU" w:eastAsia="ru-RU"/>
        </w:rPr>
        <w:drawing>
          <wp:anchor distT="0" distB="0" distL="114300" distR="114300" simplePos="0" relativeHeight="251853824" behindDoc="0" locked="0" layoutInCell="1" allowOverlap="1" wp14:anchorId="62460185" wp14:editId="32B53F4E">
            <wp:simplePos x="0" y="0"/>
            <wp:positionH relativeFrom="margin">
              <wp:posOffset>4551045</wp:posOffset>
            </wp:positionH>
            <wp:positionV relativeFrom="margin">
              <wp:posOffset>4175760</wp:posOffset>
            </wp:positionV>
            <wp:extent cx="1764665" cy="1644650"/>
            <wp:effectExtent l="0" t="0" r="6985" b="0"/>
            <wp:wrapSquare wrapText="bothSides"/>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8" cstate="print">
                      <a:extLst>
                        <a:ext uri="{28A0092B-C50C-407E-A947-70E740481C1C}">
                          <a14:useLocalDpi xmlns:a14="http://schemas.microsoft.com/office/drawing/2010/main" val="0"/>
                        </a:ext>
                      </a:extLst>
                    </a:blip>
                    <a:srcRect l="5413" r="15670" b="26496"/>
                    <a:stretch/>
                  </pic:blipFill>
                  <pic:spPr bwMode="auto">
                    <a:xfrm>
                      <a:off x="0" y="0"/>
                      <a:ext cx="1764665" cy="16446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37D40">
        <w:rPr>
          <w:sz w:val="28"/>
          <w:szCs w:val="28"/>
        </w:rPr>
        <w:tab/>
        <w:t xml:space="preserve">Втім у більшості випадків гуманітарна допомога залучалася </w:t>
      </w:r>
      <w:r w:rsidR="00E13B79" w:rsidRPr="00FF5F9F">
        <w:rPr>
          <w:sz w:val="28"/>
          <w:szCs w:val="28"/>
        </w:rPr>
        <w:t xml:space="preserve">завдяки попереднім контактам із польськими партнерами, насамперед, </w:t>
      </w:r>
      <w:proofErr w:type="spellStart"/>
      <w:r w:rsidR="00E13B79" w:rsidRPr="00FF5F9F">
        <w:rPr>
          <w:sz w:val="28"/>
          <w:szCs w:val="28"/>
        </w:rPr>
        <w:t>гмінами</w:t>
      </w:r>
      <w:proofErr w:type="spellEnd"/>
      <w:r w:rsidR="00E13B79" w:rsidRPr="00FF5F9F">
        <w:rPr>
          <w:sz w:val="28"/>
          <w:szCs w:val="28"/>
        </w:rPr>
        <w:t xml:space="preserve"> Асоціації </w:t>
      </w:r>
      <w:proofErr w:type="spellStart"/>
      <w:r w:rsidR="00E13B79" w:rsidRPr="00FF5F9F">
        <w:rPr>
          <w:sz w:val="28"/>
          <w:szCs w:val="28"/>
        </w:rPr>
        <w:t>гмін</w:t>
      </w:r>
      <w:proofErr w:type="spellEnd"/>
      <w:r w:rsidR="00E13B79" w:rsidRPr="00FF5F9F">
        <w:rPr>
          <w:sz w:val="28"/>
          <w:szCs w:val="28"/>
        </w:rPr>
        <w:t xml:space="preserve"> басейн річки </w:t>
      </w:r>
      <w:proofErr w:type="spellStart"/>
      <w:r w:rsidR="00E13B79" w:rsidRPr="00FF5F9F">
        <w:rPr>
          <w:sz w:val="28"/>
          <w:szCs w:val="28"/>
        </w:rPr>
        <w:t>Віслока</w:t>
      </w:r>
      <w:proofErr w:type="spellEnd"/>
      <w:r w:rsidR="00E13B79" w:rsidRPr="00FF5F9F">
        <w:rPr>
          <w:sz w:val="28"/>
          <w:szCs w:val="28"/>
        </w:rPr>
        <w:t xml:space="preserve"> (Польща). 10 квітня 2022 р. Центром було підготовлено лист від імені Чернігівської міської ради з проханням надати допомогу місту для консервації ушкоджень будинків внаслідок російських бомбардувань, а саме – плівки. Відгукнулися міська </w:t>
      </w:r>
      <w:proofErr w:type="spellStart"/>
      <w:r w:rsidR="00E13B79" w:rsidRPr="00FF5F9F">
        <w:rPr>
          <w:sz w:val="28"/>
          <w:szCs w:val="28"/>
        </w:rPr>
        <w:t>гміна</w:t>
      </w:r>
      <w:proofErr w:type="spellEnd"/>
      <w:r w:rsidR="00E13B79" w:rsidRPr="00FF5F9F">
        <w:rPr>
          <w:sz w:val="28"/>
          <w:szCs w:val="28"/>
        </w:rPr>
        <w:t xml:space="preserve"> </w:t>
      </w:r>
      <w:proofErr w:type="spellStart"/>
      <w:r w:rsidR="00E13B79" w:rsidRPr="00FF5F9F">
        <w:rPr>
          <w:sz w:val="28"/>
          <w:szCs w:val="28"/>
        </w:rPr>
        <w:t>Дембіца</w:t>
      </w:r>
      <w:proofErr w:type="spellEnd"/>
      <w:r w:rsidR="00E13B79" w:rsidRPr="00FF5F9F">
        <w:rPr>
          <w:sz w:val="28"/>
          <w:szCs w:val="28"/>
        </w:rPr>
        <w:t xml:space="preserve"> (</w:t>
      </w:r>
      <w:r w:rsidR="00E13B79" w:rsidRPr="00FF5F9F">
        <w:rPr>
          <w:sz w:val="28"/>
          <w:szCs w:val="28"/>
          <w:lang w:val="pl-PL"/>
        </w:rPr>
        <w:t>D</w:t>
      </w:r>
      <w:r w:rsidR="00E13B79" w:rsidRPr="00FF5F9F">
        <w:rPr>
          <w:sz w:val="28"/>
          <w:szCs w:val="28"/>
        </w:rPr>
        <w:t>ę</w:t>
      </w:r>
      <w:r w:rsidR="00E13B79" w:rsidRPr="00FF5F9F">
        <w:rPr>
          <w:sz w:val="28"/>
          <w:szCs w:val="28"/>
          <w:lang w:val="pl-PL"/>
        </w:rPr>
        <w:t>bica</w:t>
      </w:r>
      <w:r w:rsidR="00E13B79" w:rsidRPr="00FF5F9F">
        <w:rPr>
          <w:sz w:val="28"/>
          <w:szCs w:val="28"/>
        </w:rPr>
        <w:t xml:space="preserve">, бурмістр – </w:t>
      </w:r>
      <w:proofErr w:type="spellStart"/>
      <w:r w:rsidR="00E13B79" w:rsidRPr="00FF5F9F">
        <w:rPr>
          <w:sz w:val="28"/>
          <w:szCs w:val="28"/>
        </w:rPr>
        <w:t>Маріуш</w:t>
      </w:r>
      <w:proofErr w:type="spellEnd"/>
      <w:r w:rsidR="00E13B79" w:rsidRPr="00FF5F9F">
        <w:rPr>
          <w:sz w:val="28"/>
          <w:szCs w:val="28"/>
        </w:rPr>
        <w:t xml:space="preserve"> Шевчик – </w:t>
      </w:r>
      <w:r w:rsidR="00E13B79" w:rsidRPr="00FF5F9F">
        <w:rPr>
          <w:sz w:val="28"/>
          <w:szCs w:val="28"/>
          <w:lang w:val="pl-PL"/>
        </w:rPr>
        <w:t>Mariusz</w:t>
      </w:r>
      <w:r w:rsidR="00E13B79" w:rsidRPr="00FF5F9F">
        <w:rPr>
          <w:sz w:val="28"/>
          <w:szCs w:val="28"/>
        </w:rPr>
        <w:t xml:space="preserve"> </w:t>
      </w:r>
      <w:r w:rsidR="00E13B79" w:rsidRPr="00FF5F9F">
        <w:rPr>
          <w:sz w:val="28"/>
          <w:szCs w:val="28"/>
          <w:lang w:val="pl-PL"/>
        </w:rPr>
        <w:t>Szewczyk</w:t>
      </w:r>
      <w:r w:rsidR="00E13B79" w:rsidRPr="00FF5F9F">
        <w:rPr>
          <w:sz w:val="28"/>
          <w:szCs w:val="28"/>
        </w:rPr>
        <w:t xml:space="preserve">), фундація </w:t>
      </w:r>
      <w:proofErr w:type="spellStart"/>
      <w:r w:rsidR="00E13B79" w:rsidRPr="00FF5F9F">
        <w:rPr>
          <w:sz w:val="28"/>
          <w:szCs w:val="28"/>
        </w:rPr>
        <w:t>Енкора</w:t>
      </w:r>
      <w:proofErr w:type="spellEnd"/>
      <w:r w:rsidR="00E13B79" w:rsidRPr="00FF5F9F">
        <w:rPr>
          <w:sz w:val="28"/>
          <w:szCs w:val="28"/>
        </w:rPr>
        <w:t xml:space="preserve"> (</w:t>
      </w:r>
      <w:r w:rsidR="00E13B79" w:rsidRPr="00FF5F9F">
        <w:rPr>
          <w:sz w:val="28"/>
          <w:szCs w:val="28"/>
          <w:lang w:val="pl-PL"/>
        </w:rPr>
        <w:t>Encora</w:t>
      </w:r>
      <w:r w:rsidR="00E13B79" w:rsidRPr="00FF5F9F">
        <w:rPr>
          <w:sz w:val="28"/>
          <w:szCs w:val="28"/>
        </w:rPr>
        <w:t xml:space="preserve">) з Перемишля та </w:t>
      </w:r>
      <w:proofErr w:type="spellStart"/>
      <w:r w:rsidR="00E13B79" w:rsidRPr="00FF5F9F">
        <w:rPr>
          <w:color w:val="050505"/>
          <w:sz w:val="28"/>
          <w:szCs w:val="28"/>
          <w:shd w:val="clear" w:color="auto" w:fill="FFFFFF"/>
        </w:rPr>
        <w:t>Всепольська</w:t>
      </w:r>
      <w:proofErr w:type="spellEnd"/>
      <w:r w:rsidR="00E13B79" w:rsidRPr="00FF5F9F">
        <w:rPr>
          <w:color w:val="050505"/>
          <w:sz w:val="28"/>
          <w:szCs w:val="28"/>
          <w:shd w:val="clear" w:color="auto" w:fill="FFFFFF"/>
        </w:rPr>
        <w:t xml:space="preserve"> асоціацією податкових консультантів</w:t>
      </w:r>
      <w:r w:rsidR="00E13B79" w:rsidRPr="00FF5F9F">
        <w:rPr>
          <w:sz w:val="28"/>
          <w:szCs w:val="28"/>
        </w:rPr>
        <w:t xml:space="preserve"> (</w:t>
      </w:r>
      <w:r w:rsidR="00E13B79" w:rsidRPr="00FF5F9F">
        <w:rPr>
          <w:sz w:val="28"/>
          <w:szCs w:val="28"/>
          <w:lang w:val="pl-PL"/>
        </w:rPr>
        <w:t>Og</w:t>
      </w:r>
      <w:r w:rsidR="00E13B79" w:rsidRPr="00FF5F9F">
        <w:rPr>
          <w:sz w:val="28"/>
          <w:szCs w:val="28"/>
        </w:rPr>
        <w:t>ó</w:t>
      </w:r>
      <w:r w:rsidR="00E13B79" w:rsidRPr="00FF5F9F">
        <w:rPr>
          <w:sz w:val="28"/>
          <w:szCs w:val="28"/>
          <w:lang w:val="pl-PL"/>
        </w:rPr>
        <w:t>lnopolska</w:t>
      </w:r>
      <w:r w:rsidR="00E13B79" w:rsidRPr="00FF5F9F">
        <w:rPr>
          <w:sz w:val="28"/>
          <w:szCs w:val="28"/>
        </w:rPr>
        <w:t xml:space="preserve">  </w:t>
      </w:r>
      <w:r w:rsidR="00E13B79" w:rsidRPr="00FF5F9F">
        <w:rPr>
          <w:sz w:val="28"/>
          <w:szCs w:val="28"/>
          <w:lang w:val="pl-PL"/>
        </w:rPr>
        <w:t>Fundacja</w:t>
      </w:r>
      <w:r w:rsidR="00E13B79" w:rsidRPr="00FF5F9F">
        <w:rPr>
          <w:sz w:val="28"/>
          <w:szCs w:val="28"/>
        </w:rPr>
        <w:t xml:space="preserve">  </w:t>
      </w:r>
      <w:r w:rsidR="00E13B79" w:rsidRPr="00FF5F9F">
        <w:rPr>
          <w:sz w:val="28"/>
          <w:szCs w:val="28"/>
          <w:lang w:val="pl-PL"/>
        </w:rPr>
        <w:t>Doradc</w:t>
      </w:r>
      <w:r w:rsidR="00E13B79" w:rsidRPr="00FF5F9F">
        <w:rPr>
          <w:sz w:val="28"/>
          <w:szCs w:val="28"/>
        </w:rPr>
        <w:t>ó</w:t>
      </w:r>
      <w:r w:rsidR="00E13B79" w:rsidRPr="00FF5F9F">
        <w:rPr>
          <w:sz w:val="28"/>
          <w:szCs w:val="28"/>
          <w:lang w:val="pl-PL"/>
        </w:rPr>
        <w:t>w</w:t>
      </w:r>
      <w:r w:rsidR="00E13B79" w:rsidRPr="00FF5F9F">
        <w:rPr>
          <w:sz w:val="28"/>
          <w:szCs w:val="28"/>
        </w:rPr>
        <w:t xml:space="preserve"> </w:t>
      </w:r>
      <w:r w:rsidR="00E13B79" w:rsidRPr="00FF5F9F">
        <w:rPr>
          <w:sz w:val="28"/>
          <w:szCs w:val="28"/>
          <w:lang w:val="pl-PL"/>
        </w:rPr>
        <w:t>Podatkowych</w:t>
      </w:r>
      <w:r w:rsidR="00E13B79" w:rsidRPr="00FF5F9F">
        <w:rPr>
          <w:sz w:val="28"/>
          <w:szCs w:val="28"/>
        </w:rPr>
        <w:t xml:space="preserve">). Дві останні організації представляла </w:t>
      </w:r>
      <w:proofErr w:type="spellStart"/>
      <w:r w:rsidR="00E13B79" w:rsidRPr="00FF5F9F">
        <w:rPr>
          <w:sz w:val="28"/>
          <w:szCs w:val="28"/>
        </w:rPr>
        <w:t>Марлена</w:t>
      </w:r>
      <w:proofErr w:type="spellEnd"/>
      <w:r w:rsidR="00E13B79" w:rsidRPr="00FF5F9F">
        <w:rPr>
          <w:sz w:val="28"/>
          <w:szCs w:val="28"/>
        </w:rPr>
        <w:t xml:space="preserve"> </w:t>
      </w:r>
      <w:proofErr w:type="spellStart"/>
      <w:r w:rsidR="00E13B79" w:rsidRPr="00FF5F9F">
        <w:rPr>
          <w:sz w:val="28"/>
          <w:szCs w:val="28"/>
        </w:rPr>
        <w:t>Шаєр</w:t>
      </w:r>
      <w:proofErr w:type="spellEnd"/>
      <w:r w:rsidR="00E13B79" w:rsidRPr="00FF5F9F">
        <w:rPr>
          <w:sz w:val="28"/>
          <w:szCs w:val="28"/>
        </w:rPr>
        <w:t xml:space="preserve"> (</w:t>
      </w:r>
      <w:proofErr w:type="spellStart"/>
      <w:r w:rsidR="00E13B79" w:rsidRPr="00FF5F9F">
        <w:rPr>
          <w:sz w:val="28"/>
          <w:szCs w:val="28"/>
        </w:rPr>
        <w:t>Marlena</w:t>
      </w:r>
      <w:proofErr w:type="spellEnd"/>
      <w:r w:rsidR="00E13B79" w:rsidRPr="00FF5F9F">
        <w:rPr>
          <w:sz w:val="28"/>
          <w:szCs w:val="28"/>
        </w:rPr>
        <w:t xml:space="preserve"> </w:t>
      </w:r>
      <w:proofErr w:type="spellStart"/>
      <w:r w:rsidR="00E13B79" w:rsidRPr="00FF5F9F">
        <w:rPr>
          <w:sz w:val="28"/>
          <w:szCs w:val="28"/>
        </w:rPr>
        <w:t>Szajer</w:t>
      </w:r>
      <w:proofErr w:type="spellEnd"/>
      <w:r w:rsidR="00E13B79" w:rsidRPr="00FF5F9F">
        <w:rPr>
          <w:sz w:val="28"/>
          <w:szCs w:val="28"/>
        </w:rPr>
        <w:t xml:space="preserve">). Вона звернулися до підприємства-виробника – ERG Bieruń-Folie. Воно погодилося надати 20 т плівки, з них 11 т призначалося для Чернігова. 14 липня до Чернігова прибув вагон (№ 52465218) з зазначеним вантажем, отримувач – Чернігівська обласна військова адміністрація. </w:t>
      </w:r>
    </w:p>
    <w:p w:rsidR="00E13B79" w:rsidRPr="00FF5F9F" w:rsidRDefault="00E13B79" w:rsidP="00E13B79">
      <w:pPr>
        <w:ind w:firstLine="708"/>
        <w:jc w:val="both"/>
        <w:rPr>
          <w:sz w:val="28"/>
          <w:szCs w:val="28"/>
        </w:rPr>
      </w:pPr>
      <w:r w:rsidRPr="00FF5F9F">
        <w:rPr>
          <w:sz w:val="28"/>
          <w:szCs w:val="28"/>
        </w:rPr>
        <w:t xml:space="preserve">Одночасно цим же вагоном до Чернігова було доставлено 4 тонн харчів для тварин. Їх передала Фундація </w:t>
      </w:r>
      <w:r w:rsidRPr="00FF5F9F">
        <w:rPr>
          <w:sz w:val="28"/>
          <w:szCs w:val="28"/>
          <w:lang w:val="en-US"/>
        </w:rPr>
        <w:t>Ada</w:t>
      </w:r>
      <w:r w:rsidRPr="00FF5F9F">
        <w:rPr>
          <w:sz w:val="28"/>
          <w:szCs w:val="28"/>
        </w:rPr>
        <w:t xml:space="preserve"> (Перемишль). Корм отримав Менський зоопарк. Назви цих вантажів – ГНГ 99020000 та ЕТСНГ 693087.</w:t>
      </w:r>
      <w:r w:rsidR="0086476C" w:rsidRPr="0086476C">
        <w:rPr>
          <w:snapToGrid w:val="0"/>
          <w:color w:val="000000"/>
          <w:w w:val="0"/>
          <w:sz w:val="0"/>
          <w:szCs w:val="0"/>
          <w:u w:color="000000"/>
          <w:bdr w:val="none" w:sz="0" w:space="0" w:color="000000"/>
          <w:shd w:val="clear" w:color="000000" w:fill="000000"/>
          <w:lang w:val="x-none" w:eastAsia="x-none" w:bidi="x-none"/>
        </w:rPr>
        <w:t xml:space="preserve"> </w:t>
      </w:r>
    </w:p>
    <w:p w:rsidR="00E13B79" w:rsidRPr="00FF5F9F" w:rsidRDefault="00E13B79" w:rsidP="00E13B79">
      <w:pPr>
        <w:ind w:firstLine="708"/>
        <w:jc w:val="both"/>
        <w:rPr>
          <w:sz w:val="28"/>
          <w:szCs w:val="28"/>
        </w:rPr>
      </w:pPr>
      <w:r w:rsidRPr="00FF5F9F">
        <w:rPr>
          <w:sz w:val="28"/>
          <w:szCs w:val="28"/>
        </w:rPr>
        <w:t>Так само на початку квітня Центр ініціював підготовку листа-звернення від імені Чернігівської обласної лікарні до Агенції стратегічних резервів Польщі, а саме – до Агенції медичних резервів (</w:t>
      </w:r>
      <w:proofErr w:type="spellStart"/>
      <w:r w:rsidRPr="00FF5F9F">
        <w:rPr>
          <w:sz w:val="28"/>
          <w:szCs w:val="28"/>
        </w:rPr>
        <w:t>Agencjа</w:t>
      </w:r>
      <w:proofErr w:type="spellEnd"/>
      <w:r w:rsidRPr="00FF5F9F">
        <w:rPr>
          <w:sz w:val="28"/>
          <w:szCs w:val="28"/>
        </w:rPr>
        <w:t xml:space="preserve"> </w:t>
      </w:r>
      <w:proofErr w:type="spellStart"/>
      <w:r w:rsidRPr="00FF5F9F">
        <w:rPr>
          <w:sz w:val="28"/>
          <w:szCs w:val="28"/>
        </w:rPr>
        <w:t>Rezerw</w:t>
      </w:r>
      <w:proofErr w:type="spellEnd"/>
      <w:r w:rsidRPr="00FF5F9F">
        <w:rPr>
          <w:sz w:val="28"/>
          <w:szCs w:val="28"/>
        </w:rPr>
        <w:t xml:space="preserve"> </w:t>
      </w:r>
      <w:proofErr w:type="spellStart"/>
      <w:r w:rsidRPr="00FF5F9F">
        <w:rPr>
          <w:sz w:val="28"/>
          <w:szCs w:val="28"/>
        </w:rPr>
        <w:t>Medycznych</w:t>
      </w:r>
      <w:proofErr w:type="spellEnd"/>
      <w:r w:rsidRPr="00FF5F9F">
        <w:rPr>
          <w:sz w:val="28"/>
          <w:szCs w:val="28"/>
        </w:rPr>
        <w:t xml:space="preserve">). Це прохання підтримали міська </w:t>
      </w:r>
      <w:proofErr w:type="spellStart"/>
      <w:r w:rsidRPr="00FF5F9F">
        <w:rPr>
          <w:sz w:val="28"/>
          <w:szCs w:val="28"/>
        </w:rPr>
        <w:t>гміна</w:t>
      </w:r>
      <w:proofErr w:type="spellEnd"/>
      <w:r w:rsidRPr="00FF5F9F">
        <w:rPr>
          <w:sz w:val="28"/>
          <w:szCs w:val="28"/>
        </w:rPr>
        <w:t xml:space="preserve"> </w:t>
      </w:r>
      <w:proofErr w:type="spellStart"/>
      <w:r w:rsidRPr="00FF5F9F">
        <w:rPr>
          <w:sz w:val="28"/>
          <w:szCs w:val="28"/>
        </w:rPr>
        <w:t>Дембіца</w:t>
      </w:r>
      <w:proofErr w:type="spellEnd"/>
      <w:r w:rsidRPr="00FF5F9F">
        <w:rPr>
          <w:sz w:val="28"/>
          <w:szCs w:val="28"/>
        </w:rPr>
        <w:t xml:space="preserve"> (</w:t>
      </w:r>
      <w:proofErr w:type="spellStart"/>
      <w:r w:rsidRPr="00FF5F9F">
        <w:rPr>
          <w:sz w:val="28"/>
          <w:szCs w:val="28"/>
        </w:rPr>
        <w:t>Маріуш</w:t>
      </w:r>
      <w:proofErr w:type="spellEnd"/>
      <w:r w:rsidRPr="00FF5F9F">
        <w:rPr>
          <w:sz w:val="28"/>
          <w:szCs w:val="28"/>
        </w:rPr>
        <w:t xml:space="preserve"> Шевчик) та фундація </w:t>
      </w:r>
      <w:proofErr w:type="spellStart"/>
      <w:r w:rsidRPr="00FF5F9F">
        <w:rPr>
          <w:sz w:val="28"/>
          <w:szCs w:val="28"/>
        </w:rPr>
        <w:t>Енкора</w:t>
      </w:r>
      <w:proofErr w:type="spellEnd"/>
      <w:r w:rsidRPr="00FF5F9F">
        <w:rPr>
          <w:sz w:val="28"/>
          <w:szCs w:val="28"/>
        </w:rPr>
        <w:t xml:space="preserve"> (</w:t>
      </w:r>
      <w:proofErr w:type="spellStart"/>
      <w:r w:rsidRPr="00FF5F9F">
        <w:rPr>
          <w:sz w:val="28"/>
          <w:szCs w:val="28"/>
        </w:rPr>
        <w:t>Марлена</w:t>
      </w:r>
      <w:proofErr w:type="spellEnd"/>
      <w:r w:rsidRPr="00FF5F9F">
        <w:rPr>
          <w:sz w:val="28"/>
          <w:szCs w:val="28"/>
        </w:rPr>
        <w:t xml:space="preserve"> </w:t>
      </w:r>
      <w:proofErr w:type="spellStart"/>
      <w:r w:rsidRPr="00FF5F9F">
        <w:rPr>
          <w:sz w:val="28"/>
          <w:szCs w:val="28"/>
        </w:rPr>
        <w:t>Шаєр</w:t>
      </w:r>
      <w:proofErr w:type="spellEnd"/>
      <w:r w:rsidRPr="00FF5F9F">
        <w:rPr>
          <w:sz w:val="28"/>
          <w:szCs w:val="28"/>
        </w:rPr>
        <w:t xml:space="preserve">). Завдяки їх зусиллями, а також організації транспорту фундацією </w:t>
      </w:r>
      <w:proofErr w:type="spellStart"/>
      <w:r w:rsidRPr="00FF5F9F">
        <w:rPr>
          <w:sz w:val="28"/>
          <w:szCs w:val="28"/>
        </w:rPr>
        <w:t>Гентес</w:t>
      </w:r>
      <w:proofErr w:type="spellEnd"/>
      <w:r w:rsidRPr="00FF5F9F">
        <w:rPr>
          <w:sz w:val="28"/>
          <w:szCs w:val="28"/>
        </w:rPr>
        <w:t xml:space="preserve"> (</w:t>
      </w:r>
      <w:proofErr w:type="spellStart"/>
      <w:r w:rsidRPr="00FF5F9F">
        <w:rPr>
          <w:sz w:val="28"/>
          <w:szCs w:val="28"/>
        </w:rPr>
        <w:t>Gentes</w:t>
      </w:r>
      <w:proofErr w:type="spellEnd"/>
      <w:r w:rsidRPr="00FF5F9F">
        <w:rPr>
          <w:sz w:val="28"/>
          <w:szCs w:val="28"/>
        </w:rPr>
        <w:t>)</w:t>
      </w:r>
      <w:r>
        <w:rPr>
          <w:sz w:val="28"/>
          <w:szCs w:val="28"/>
        </w:rPr>
        <w:t>, Краків,</w:t>
      </w:r>
      <w:r w:rsidR="002E53D0">
        <w:rPr>
          <w:sz w:val="28"/>
          <w:szCs w:val="28"/>
        </w:rPr>
        <w:t xml:space="preserve"> до зазначеної лікарні</w:t>
      </w:r>
      <w:r w:rsidRPr="00FF5F9F">
        <w:rPr>
          <w:sz w:val="28"/>
          <w:szCs w:val="28"/>
        </w:rPr>
        <w:t xml:space="preserve"> 16 червня та 19 липня прибули два </w:t>
      </w:r>
      <w:r w:rsidRPr="00FF5F9F">
        <w:rPr>
          <w:sz w:val="28"/>
          <w:szCs w:val="28"/>
        </w:rPr>
        <w:lastRenderedPageBreak/>
        <w:t xml:space="preserve">транспорти, що в цілому містили тридцять вісім </w:t>
      </w:r>
      <w:proofErr w:type="spellStart"/>
      <w:r w:rsidRPr="00FF5F9F">
        <w:rPr>
          <w:sz w:val="28"/>
          <w:szCs w:val="28"/>
        </w:rPr>
        <w:t>палет</w:t>
      </w:r>
      <w:proofErr w:type="spellEnd"/>
      <w:r w:rsidRPr="00FF5F9F">
        <w:rPr>
          <w:sz w:val="28"/>
          <w:szCs w:val="28"/>
        </w:rPr>
        <w:t xml:space="preserve"> ліків та лікарських засобів із державних резервів Польщі.  </w:t>
      </w:r>
    </w:p>
    <w:p w:rsidR="00E13B79" w:rsidRPr="00FF5F9F" w:rsidRDefault="00E13B79" w:rsidP="00E13B79">
      <w:pPr>
        <w:ind w:firstLine="708"/>
        <w:jc w:val="both"/>
        <w:rPr>
          <w:sz w:val="28"/>
          <w:szCs w:val="28"/>
        </w:rPr>
      </w:pPr>
      <w:r w:rsidRPr="00FF5F9F">
        <w:rPr>
          <w:sz w:val="28"/>
          <w:szCs w:val="28"/>
        </w:rPr>
        <w:t xml:space="preserve">Міська </w:t>
      </w:r>
      <w:proofErr w:type="spellStart"/>
      <w:r w:rsidRPr="00FF5F9F">
        <w:rPr>
          <w:sz w:val="28"/>
          <w:szCs w:val="28"/>
        </w:rPr>
        <w:t>гміна</w:t>
      </w:r>
      <w:proofErr w:type="spellEnd"/>
      <w:r w:rsidRPr="00FF5F9F">
        <w:rPr>
          <w:sz w:val="28"/>
          <w:szCs w:val="28"/>
        </w:rPr>
        <w:t xml:space="preserve"> </w:t>
      </w:r>
      <w:proofErr w:type="spellStart"/>
      <w:r w:rsidRPr="00FF5F9F">
        <w:rPr>
          <w:sz w:val="28"/>
          <w:szCs w:val="28"/>
        </w:rPr>
        <w:t>Дембиця</w:t>
      </w:r>
      <w:proofErr w:type="spellEnd"/>
      <w:r w:rsidRPr="00FF5F9F">
        <w:rPr>
          <w:sz w:val="28"/>
          <w:szCs w:val="28"/>
        </w:rPr>
        <w:t xml:space="preserve"> </w:t>
      </w:r>
      <w:r>
        <w:rPr>
          <w:sz w:val="28"/>
          <w:szCs w:val="28"/>
        </w:rPr>
        <w:t xml:space="preserve">та особисто бурмістр </w:t>
      </w:r>
      <w:proofErr w:type="spellStart"/>
      <w:r>
        <w:rPr>
          <w:sz w:val="28"/>
          <w:szCs w:val="28"/>
        </w:rPr>
        <w:t>Маріуш</w:t>
      </w:r>
      <w:proofErr w:type="spellEnd"/>
      <w:r>
        <w:rPr>
          <w:sz w:val="28"/>
          <w:szCs w:val="28"/>
        </w:rPr>
        <w:t xml:space="preserve"> Шевчик </w:t>
      </w:r>
      <w:r w:rsidRPr="00FF5F9F">
        <w:rPr>
          <w:sz w:val="28"/>
          <w:szCs w:val="28"/>
        </w:rPr>
        <w:t xml:space="preserve">ще до двох гуманітарних вантажів для Чернігова, наданих за зверненнями Центру: </w:t>
      </w:r>
    </w:p>
    <w:p w:rsidR="00E13B79" w:rsidRPr="00FF5F9F" w:rsidRDefault="00E13B79" w:rsidP="00E13B79">
      <w:pPr>
        <w:ind w:firstLine="708"/>
        <w:jc w:val="both"/>
        <w:rPr>
          <w:sz w:val="28"/>
          <w:szCs w:val="28"/>
        </w:rPr>
      </w:pPr>
      <w:r w:rsidRPr="00FF5F9F">
        <w:rPr>
          <w:sz w:val="28"/>
          <w:szCs w:val="28"/>
        </w:rPr>
        <w:t xml:space="preserve">13 квітня до Чернігова прибув вантаж, що містив різноманітні предмети першої необхідності, харчі, а найбільше – медичні засоби, переважно – перев`язочні матеріали, розчини, шприци, крапельниці; їх отримали </w:t>
      </w:r>
      <w:proofErr w:type="spellStart"/>
      <w:r w:rsidRPr="00FF5F9F">
        <w:rPr>
          <w:sz w:val="28"/>
          <w:szCs w:val="28"/>
        </w:rPr>
        <w:t>Киселівська</w:t>
      </w:r>
      <w:proofErr w:type="spellEnd"/>
      <w:r w:rsidRPr="00FF5F9F">
        <w:rPr>
          <w:sz w:val="28"/>
          <w:szCs w:val="28"/>
        </w:rPr>
        <w:t xml:space="preserve">, Іванівська, </w:t>
      </w:r>
      <w:proofErr w:type="spellStart"/>
      <w:r w:rsidRPr="00FF5F9F">
        <w:rPr>
          <w:sz w:val="28"/>
          <w:szCs w:val="28"/>
        </w:rPr>
        <w:t>Новобілоуська</w:t>
      </w:r>
      <w:proofErr w:type="spellEnd"/>
      <w:r w:rsidRPr="00FF5F9F">
        <w:rPr>
          <w:sz w:val="28"/>
          <w:szCs w:val="28"/>
        </w:rPr>
        <w:t xml:space="preserve">, </w:t>
      </w:r>
      <w:proofErr w:type="spellStart"/>
      <w:r w:rsidRPr="00FF5F9F">
        <w:rPr>
          <w:sz w:val="28"/>
          <w:szCs w:val="28"/>
        </w:rPr>
        <w:t>Киїнська</w:t>
      </w:r>
      <w:proofErr w:type="spellEnd"/>
      <w:r>
        <w:rPr>
          <w:sz w:val="28"/>
          <w:szCs w:val="28"/>
        </w:rPr>
        <w:t xml:space="preserve">, </w:t>
      </w:r>
      <w:proofErr w:type="spellStart"/>
      <w:r>
        <w:rPr>
          <w:sz w:val="28"/>
          <w:szCs w:val="28"/>
        </w:rPr>
        <w:t>Тупичівська</w:t>
      </w:r>
      <w:proofErr w:type="spellEnd"/>
      <w:r>
        <w:rPr>
          <w:sz w:val="28"/>
          <w:szCs w:val="28"/>
        </w:rPr>
        <w:t xml:space="preserve">, </w:t>
      </w:r>
      <w:proofErr w:type="spellStart"/>
      <w:r>
        <w:rPr>
          <w:sz w:val="28"/>
          <w:szCs w:val="28"/>
        </w:rPr>
        <w:t>Городнянська</w:t>
      </w:r>
      <w:proofErr w:type="spellEnd"/>
      <w:r w:rsidRPr="00FF5F9F">
        <w:rPr>
          <w:sz w:val="28"/>
          <w:szCs w:val="28"/>
        </w:rPr>
        <w:t xml:space="preserve"> та </w:t>
      </w:r>
      <w:proofErr w:type="spellStart"/>
      <w:r w:rsidRPr="00FF5F9F">
        <w:rPr>
          <w:sz w:val="28"/>
          <w:szCs w:val="28"/>
        </w:rPr>
        <w:t>Сновська</w:t>
      </w:r>
      <w:proofErr w:type="spellEnd"/>
      <w:r w:rsidRPr="00FF5F9F">
        <w:rPr>
          <w:sz w:val="28"/>
          <w:szCs w:val="28"/>
        </w:rPr>
        <w:t xml:space="preserve"> громади;</w:t>
      </w:r>
    </w:p>
    <w:p w:rsidR="00E13B79" w:rsidRPr="00FF5F9F" w:rsidRDefault="00E13B79" w:rsidP="00E13B79">
      <w:pPr>
        <w:ind w:firstLine="708"/>
        <w:jc w:val="both"/>
        <w:rPr>
          <w:sz w:val="28"/>
          <w:szCs w:val="28"/>
        </w:rPr>
      </w:pPr>
      <w:r w:rsidRPr="00FF5F9F">
        <w:rPr>
          <w:sz w:val="28"/>
          <w:szCs w:val="28"/>
        </w:rPr>
        <w:t xml:space="preserve">29 квітня прибув вантаж одягу, харчів, предметів першої необхідності; одяг був переданий ГО «Дякую» для наступної роздачі тим, хто його потребує, а харчі розподілені серед службовців, які на той час знаходилися в Чернігові та виконували свої обов`язки; крім того, цей вантаж містив адресну допомогу від мешканців </w:t>
      </w:r>
      <w:proofErr w:type="spellStart"/>
      <w:r w:rsidRPr="00FF5F9F">
        <w:rPr>
          <w:sz w:val="28"/>
          <w:szCs w:val="28"/>
        </w:rPr>
        <w:t>гміни</w:t>
      </w:r>
      <w:proofErr w:type="spellEnd"/>
      <w:r w:rsidRPr="00FF5F9F">
        <w:rPr>
          <w:sz w:val="28"/>
          <w:szCs w:val="28"/>
        </w:rPr>
        <w:t xml:space="preserve"> </w:t>
      </w:r>
      <w:proofErr w:type="spellStart"/>
      <w:r w:rsidRPr="00FF5F9F">
        <w:rPr>
          <w:sz w:val="28"/>
          <w:szCs w:val="28"/>
        </w:rPr>
        <w:t>Бжостек</w:t>
      </w:r>
      <w:proofErr w:type="spellEnd"/>
      <w:r w:rsidRPr="00FF5F9F">
        <w:rPr>
          <w:sz w:val="28"/>
          <w:szCs w:val="28"/>
        </w:rPr>
        <w:t xml:space="preserve"> </w:t>
      </w:r>
      <w:r>
        <w:rPr>
          <w:sz w:val="28"/>
          <w:szCs w:val="28"/>
        </w:rPr>
        <w:t xml:space="preserve">(бурмістр – </w:t>
      </w:r>
      <w:proofErr w:type="spellStart"/>
      <w:r>
        <w:rPr>
          <w:sz w:val="28"/>
          <w:szCs w:val="28"/>
        </w:rPr>
        <w:t>Войцех</w:t>
      </w:r>
      <w:proofErr w:type="spellEnd"/>
      <w:r>
        <w:rPr>
          <w:sz w:val="28"/>
          <w:szCs w:val="28"/>
        </w:rPr>
        <w:t xml:space="preserve"> </w:t>
      </w:r>
      <w:proofErr w:type="spellStart"/>
      <w:r>
        <w:rPr>
          <w:sz w:val="28"/>
          <w:szCs w:val="28"/>
        </w:rPr>
        <w:t>Станішевські</w:t>
      </w:r>
      <w:proofErr w:type="spellEnd"/>
      <w:r>
        <w:rPr>
          <w:sz w:val="28"/>
          <w:szCs w:val="28"/>
        </w:rPr>
        <w:t xml:space="preserve">) </w:t>
      </w:r>
      <w:r w:rsidRPr="00FF5F9F">
        <w:rPr>
          <w:sz w:val="28"/>
          <w:szCs w:val="28"/>
        </w:rPr>
        <w:t xml:space="preserve">мешканцям партнерських громад – Батуринської та </w:t>
      </w:r>
      <w:proofErr w:type="spellStart"/>
      <w:r w:rsidRPr="00FF5F9F">
        <w:rPr>
          <w:sz w:val="28"/>
          <w:szCs w:val="28"/>
        </w:rPr>
        <w:t>Плисківською</w:t>
      </w:r>
      <w:proofErr w:type="spellEnd"/>
      <w:r w:rsidRPr="00FF5F9F">
        <w:rPr>
          <w:sz w:val="28"/>
          <w:szCs w:val="28"/>
        </w:rPr>
        <w:t xml:space="preserve">, він був переданий відповідним адресатам.   </w:t>
      </w:r>
    </w:p>
    <w:p w:rsidR="00E13B79" w:rsidRPr="00E13B79" w:rsidRDefault="00F00A16" w:rsidP="00E13B79">
      <w:pPr>
        <w:ind w:firstLine="708"/>
        <w:jc w:val="both"/>
        <w:rPr>
          <w:sz w:val="28"/>
          <w:szCs w:val="28"/>
        </w:rPr>
      </w:pPr>
      <w:r>
        <w:rPr>
          <w:noProof/>
          <w:sz w:val="28"/>
          <w:szCs w:val="28"/>
          <w:lang w:val="ru-RU" w:eastAsia="ru-RU"/>
        </w:rPr>
        <w:drawing>
          <wp:anchor distT="0" distB="0" distL="114300" distR="114300" simplePos="0" relativeHeight="251822080" behindDoc="1" locked="0" layoutInCell="1" allowOverlap="1" wp14:anchorId="26E3B0CE" wp14:editId="08028C48">
            <wp:simplePos x="0" y="0"/>
            <wp:positionH relativeFrom="column">
              <wp:posOffset>2767330</wp:posOffset>
            </wp:positionH>
            <wp:positionV relativeFrom="paragraph">
              <wp:posOffset>34925</wp:posOffset>
            </wp:positionV>
            <wp:extent cx="3540125" cy="3540125"/>
            <wp:effectExtent l="0" t="0" r="3175" b="3175"/>
            <wp:wrapTight wrapText="bothSides">
              <wp:wrapPolygon edited="0">
                <wp:start x="0" y="0"/>
                <wp:lineTo x="0" y="21503"/>
                <wp:lineTo x="21503" y="21503"/>
                <wp:lineTo x="21503" y="0"/>
                <wp:lineTo x="0" y="0"/>
              </wp:wrapPolygon>
            </wp:wrapTight>
            <wp:docPr id="31" name="Рисунок 31" descr="D:\Install\NATASHA\2022\Zvit___2022\Звіт 2022\zvit 2022_Бойко\humanitarka_zvit\MyColl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Install\NATASHA\2022\Zvit___2022\Звіт 2022\zvit 2022_Бойко\humanitarka_zvit\MyCollages.jpg"/>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3540125" cy="3540125"/>
                    </a:xfrm>
                    <a:prstGeom prst="rect">
                      <a:avLst/>
                    </a:prstGeom>
                    <a:noFill/>
                    <a:ln>
                      <a:noFill/>
                    </a:ln>
                  </pic:spPr>
                </pic:pic>
              </a:graphicData>
            </a:graphic>
            <wp14:sizeRelH relativeFrom="page">
              <wp14:pctWidth>0</wp14:pctWidth>
            </wp14:sizeRelH>
            <wp14:sizeRelV relativeFrom="page">
              <wp14:pctHeight>0</wp14:pctHeight>
            </wp14:sizeRelV>
          </wp:anchor>
        </w:drawing>
      </w:r>
      <w:r w:rsidR="00E13B79">
        <w:rPr>
          <w:sz w:val="28"/>
          <w:szCs w:val="28"/>
        </w:rPr>
        <w:t xml:space="preserve">Наприкінці вересня польські </w:t>
      </w:r>
      <w:proofErr w:type="spellStart"/>
      <w:r w:rsidR="00E13B79">
        <w:rPr>
          <w:sz w:val="28"/>
          <w:szCs w:val="28"/>
        </w:rPr>
        <w:t>гміни</w:t>
      </w:r>
      <w:proofErr w:type="spellEnd"/>
      <w:r w:rsidR="00E13B79">
        <w:rPr>
          <w:sz w:val="28"/>
          <w:szCs w:val="28"/>
        </w:rPr>
        <w:t xml:space="preserve"> надали ще одну допомогу – чотири електричні генератори, з них два (по 5,5 кВт) призначалися для установ Чернігова та були придбані </w:t>
      </w:r>
      <w:proofErr w:type="spellStart"/>
      <w:r w:rsidR="00E13B79">
        <w:rPr>
          <w:sz w:val="28"/>
          <w:szCs w:val="28"/>
        </w:rPr>
        <w:t>гміною</w:t>
      </w:r>
      <w:proofErr w:type="spellEnd"/>
      <w:r w:rsidR="00E13B79">
        <w:rPr>
          <w:sz w:val="28"/>
          <w:szCs w:val="28"/>
        </w:rPr>
        <w:t xml:space="preserve"> </w:t>
      </w:r>
      <w:proofErr w:type="spellStart"/>
      <w:r w:rsidR="00E13B79">
        <w:rPr>
          <w:sz w:val="28"/>
          <w:szCs w:val="28"/>
        </w:rPr>
        <w:t>Шержини</w:t>
      </w:r>
      <w:proofErr w:type="spellEnd"/>
      <w:r w:rsidR="00E13B79">
        <w:rPr>
          <w:sz w:val="28"/>
          <w:szCs w:val="28"/>
        </w:rPr>
        <w:t xml:space="preserve"> (</w:t>
      </w:r>
      <w:proofErr w:type="spellStart"/>
      <w:r w:rsidR="00E13B79" w:rsidRPr="00FF5F9F">
        <w:rPr>
          <w:sz w:val="28"/>
          <w:szCs w:val="28"/>
        </w:rPr>
        <w:t>Szerzyny</w:t>
      </w:r>
      <w:proofErr w:type="spellEnd"/>
      <w:r w:rsidR="00E13B79" w:rsidRPr="00A82144">
        <w:rPr>
          <w:sz w:val="28"/>
          <w:szCs w:val="28"/>
        </w:rPr>
        <w:t xml:space="preserve">), </w:t>
      </w:r>
      <w:proofErr w:type="spellStart"/>
      <w:r w:rsidR="00E13B79">
        <w:rPr>
          <w:sz w:val="28"/>
          <w:szCs w:val="28"/>
        </w:rPr>
        <w:t>войт</w:t>
      </w:r>
      <w:proofErr w:type="spellEnd"/>
      <w:r w:rsidR="00E13B79">
        <w:rPr>
          <w:sz w:val="28"/>
          <w:szCs w:val="28"/>
        </w:rPr>
        <w:t xml:space="preserve"> </w:t>
      </w:r>
      <w:proofErr w:type="spellStart"/>
      <w:r w:rsidR="00E13B79">
        <w:rPr>
          <w:sz w:val="28"/>
          <w:szCs w:val="28"/>
        </w:rPr>
        <w:t>Гжегош</w:t>
      </w:r>
      <w:proofErr w:type="spellEnd"/>
      <w:r w:rsidR="00E13B79">
        <w:rPr>
          <w:sz w:val="28"/>
          <w:szCs w:val="28"/>
        </w:rPr>
        <w:t xml:space="preserve"> </w:t>
      </w:r>
      <w:proofErr w:type="spellStart"/>
      <w:r w:rsidR="00E13B79">
        <w:rPr>
          <w:sz w:val="28"/>
          <w:szCs w:val="28"/>
        </w:rPr>
        <w:t>Готфрид</w:t>
      </w:r>
      <w:proofErr w:type="spellEnd"/>
      <w:r w:rsidR="00E13B79">
        <w:rPr>
          <w:sz w:val="28"/>
          <w:szCs w:val="28"/>
        </w:rPr>
        <w:t xml:space="preserve"> (</w:t>
      </w:r>
      <w:proofErr w:type="spellStart"/>
      <w:r w:rsidR="00E13B79" w:rsidRPr="00FF5F9F">
        <w:rPr>
          <w:sz w:val="28"/>
          <w:szCs w:val="28"/>
        </w:rPr>
        <w:t>Grzegorz</w:t>
      </w:r>
      <w:proofErr w:type="spellEnd"/>
      <w:r w:rsidR="00E13B79" w:rsidRPr="00FF5F9F">
        <w:rPr>
          <w:sz w:val="28"/>
          <w:szCs w:val="28"/>
        </w:rPr>
        <w:t xml:space="preserve"> </w:t>
      </w:r>
      <w:proofErr w:type="spellStart"/>
      <w:r w:rsidR="00E13B79" w:rsidRPr="00FF5F9F">
        <w:rPr>
          <w:sz w:val="28"/>
          <w:szCs w:val="28"/>
        </w:rPr>
        <w:t>Gotfryd</w:t>
      </w:r>
      <w:proofErr w:type="spellEnd"/>
      <w:r w:rsidR="00E13B79">
        <w:rPr>
          <w:sz w:val="28"/>
          <w:szCs w:val="28"/>
        </w:rPr>
        <w:t xml:space="preserve">). Ще два (по 8 кВт) призначалися для середніх шкіл Батуринської та </w:t>
      </w:r>
      <w:proofErr w:type="spellStart"/>
      <w:r w:rsidR="00E13B79">
        <w:rPr>
          <w:sz w:val="28"/>
          <w:szCs w:val="28"/>
        </w:rPr>
        <w:t>Плиськівської</w:t>
      </w:r>
      <w:proofErr w:type="spellEnd"/>
      <w:r w:rsidR="00E13B79">
        <w:rPr>
          <w:sz w:val="28"/>
          <w:szCs w:val="28"/>
        </w:rPr>
        <w:t xml:space="preserve"> громад, вони були придбані на кошти, зібрані мешканцями </w:t>
      </w:r>
      <w:proofErr w:type="spellStart"/>
      <w:r w:rsidR="00E13B79">
        <w:rPr>
          <w:sz w:val="28"/>
          <w:szCs w:val="28"/>
        </w:rPr>
        <w:t>гміни</w:t>
      </w:r>
      <w:proofErr w:type="spellEnd"/>
      <w:r w:rsidR="00E13B79">
        <w:rPr>
          <w:sz w:val="28"/>
          <w:szCs w:val="28"/>
        </w:rPr>
        <w:t xml:space="preserve"> </w:t>
      </w:r>
      <w:proofErr w:type="spellStart"/>
      <w:r w:rsidR="00E13B79">
        <w:rPr>
          <w:sz w:val="28"/>
          <w:szCs w:val="28"/>
        </w:rPr>
        <w:t>Бжостек</w:t>
      </w:r>
      <w:proofErr w:type="spellEnd"/>
      <w:r w:rsidR="00E13B79">
        <w:rPr>
          <w:sz w:val="28"/>
          <w:szCs w:val="28"/>
        </w:rPr>
        <w:t xml:space="preserve"> (бурмістр – </w:t>
      </w:r>
      <w:proofErr w:type="spellStart"/>
      <w:r w:rsidR="00E13B79">
        <w:rPr>
          <w:sz w:val="28"/>
          <w:szCs w:val="28"/>
        </w:rPr>
        <w:t>Войцех</w:t>
      </w:r>
      <w:proofErr w:type="spellEnd"/>
      <w:r w:rsidR="00E13B79">
        <w:rPr>
          <w:sz w:val="28"/>
          <w:szCs w:val="28"/>
        </w:rPr>
        <w:t xml:space="preserve"> </w:t>
      </w:r>
      <w:proofErr w:type="spellStart"/>
      <w:r w:rsidR="00E13B79">
        <w:rPr>
          <w:sz w:val="28"/>
          <w:szCs w:val="28"/>
        </w:rPr>
        <w:t>Станішевські</w:t>
      </w:r>
      <w:proofErr w:type="spellEnd"/>
      <w:r w:rsidR="00E13B79">
        <w:rPr>
          <w:sz w:val="28"/>
          <w:szCs w:val="28"/>
        </w:rPr>
        <w:t xml:space="preserve">). </w:t>
      </w:r>
    </w:p>
    <w:p w:rsidR="00E13B79" w:rsidRDefault="00E13B79" w:rsidP="00E13B79">
      <w:pPr>
        <w:ind w:firstLine="708"/>
        <w:jc w:val="both"/>
        <w:rPr>
          <w:sz w:val="28"/>
          <w:szCs w:val="28"/>
        </w:rPr>
      </w:pPr>
      <w:r>
        <w:rPr>
          <w:sz w:val="28"/>
          <w:szCs w:val="28"/>
        </w:rPr>
        <w:t xml:space="preserve">Частину гуманітарної допомоги вдалося залучити за допомогою  Агенції регіонального розвитку Чернівецької області (директор – Олексій </w:t>
      </w:r>
      <w:proofErr w:type="spellStart"/>
      <w:r>
        <w:rPr>
          <w:sz w:val="28"/>
          <w:szCs w:val="28"/>
        </w:rPr>
        <w:t>Грушко</w:t>
      </w:r>
      <w:proofErr w:type="spellEnd"/>
      <w:r>
        <w:rPr>
          <w:sz w:val="28"/>
          <w:szCs w:val="28"/>
        </w:rPr>
        <w:t xml:space="preserve">) та її партнерським організаціям. 27 травня </w:t>
      </w:r>
      <w:r w:rsidRPr="005C17E2">
        <w:rPr>
          <w:sz w:val="28"/>
          <w:szCs w:val="28"/>
        </w:rPr>
        <w:t xml:space="preserve">завдяки </w:t>
      </w:r>
      <w:proofErr w:type="spellStart"/>
      <w:r w:rsidRPr="005C17E2">
        <w:rPr>
          <w:sz w:val="28"/>
          <w:szCs w:val="28"/>
        </w:rPr>
        <w:t>проєкту</w:t>
      </w:r>
      <w:proofErr w:type="spellEnd"/>
      <w:r w:rsidRPr="005C17E2">
        <w:rPr>
          <w:sz w:val="28"/>
          <w:szCs w:val="28"/>
        </w:rPr>
        <w:t xml:space="preserve"> громадської організації «Буковинська агенція ініціатив та розвитку»</w:t>
      </w:r>
      <w:r>
        <w:rPr>
          <w:sz w:val="28"/>
          <w:szCs w:val="28"/>
        </w:rPr>
        <w:t xml:space="preserve"> в рамках г</w:t>
      </w:r>
      <w:r w:rsidRPr="005C17E2">
        <w:rPr>
          <w:sz w:val="28"/>
          <w:szCs w:val="28"/>
        </w:rPr>
        <w:t xml:space="preserve">уманітарної ініціативи </w:t>
      </w:r>
      <w:proofErr w:type="spellStart"/>
      <w:r w:rsidRPr="005C17E2">
        <w:rPr>
          <w:sz w:val="28"/>
          <w:szCs w:val="28"/>
        </w:rPr>
        <w:t>Help</w:t>
      </w:r>
      <w:proofErr w:type="spellEnd"/>
      <w:r w:rsidRPr="005C17E2">
        <w:rPr>
          <w:sz w:val="28"/>
          <w:szCs w:val="28"/>
        </w:rPr>
        <w:t xml:space="preserve"> </w:t>
      </w:r>
      <w:proofErr w:type="spellStart"/>
      <w:r w:rsidRPr="005C17E2">
        <w:rPr>
          <w:sz w:val="28"/>
          <w:szCs w:val="28"/>
        </w:rPr>
        <w:t>Ukraine</w:t>
      </w:r>
      <w:proofErr w:type="spellEnd"/>
      <w:r>
        <w:rPr>
          <w:sz w:val="28"/>
          <w:szCs w:val="28"/>
        </w:rPr>
        <w:t xml:space="preserve"> </w:t>
      </w:r>
      <w:proofErr w:type="spellStart"/>
      <w:r>
        <w:rPr>
          <w:sz w:val="28"/>
          <w:szCs w:val="28"/>
        </w:rPr>
        <w:t>Romania</w:t>
      </w:r>
      <w:proofErr w:type="spellEnd"/>
      <w:r>
        <w:rPr>
          <w:sz w:val="28"/>
          <w:szCs w:val="28"/>
        </w:rPr>
        <w:t xml:space="preserve">, </w:t>
      </w:r>
      <w:proofErr w:type="spellStart"/>
      <w:r>
        <w:rPr>
          <w:sz w:val="28"/>
          <w:szCs w:val="28"/>
        </w:rPr>
        <w:t>Action</w:t>
      </w:r>
      <w:proofErr w:type="spellEnd"/>
      <w:r>
        <w:rPr>
          <w:sz w:val="28"/>
          <w:szCs w:val="28"/>
        </w:rPr>
        <w:t xml:space="preserve"> </w:t>
      </w:r>
      <w:proofErr w:type="spellStart"/>
      <w:r>
        <w:rPr>
          <w:sz w:val="28"/>
          <w:szCs w:val="28"/>
        </w:rPr>
        <w:t>contre</w:t>
      </w:r>
      <w:proofErr w:type="spellEnd"/>
      <w:r>
        <w:rPr>
          <w:sz w:val="28"/>
          <w:szCs w:val="28"/>
        </w:rPr>
        <w:t xml:space="preserve"> </w:t>
      </w:r>
      <w:proofErr w:type="spellStart"/>
      <w:r>
        <w:rPr>
          <w:sz w:val="28"/>
          <w:szCs w:val="28"/>
        </w:rPr>
        <w:t>la</w:t>
      </w:r>
      <w:proofErr w:type="spellEnd"/>
      <w:r>
        <w:rPr>
          <w:sz w:val="28"/>
          <w:szCs w:val="28"/>
        </w:rPr>
        <w:t xml:space="preserve"> </w:t>
      </w:r>
      <w:proofErr w:type="spellStart"/>
      <w:r>
        <w:rPr>
          <w:sz w:val="28"/>
          <w:szCs w:val="28"/>
        </w:rPr>
        <w:t>Faim</w:t>
      </w:r>
      <w:proofErr w:type="spellEnd"/>
      <w:r>
        <w:rPr>
          <w:sz w:val="28"/>
          <w:szCs w:val="28"/>
        </w:rPr>
        <w:t xml:space="preserve"> до Чернігова було доставлено десять тон продовольства</w:t>
      </w:r>
      <w:r w:rsidRPr="001A46EC">
        <w:rPr>
          <w:sz w:val="28"/>
          <w:szCs w:val="28"/>
        </w:rPr>
        <w:t xml:space="preserve"> </w:t>
      </w:r>
      <w:r>
        <w:rPr>
          <w:sz w:val="28"/>
          <w:szCs w:val="28"/>
        </w:rPr>
        <w:t xml:space="preserve">– </w:t>
      </w:r>
      <w:r w:rsidRPr="005C17E2">
        <w:rPr>
          <w:sz w:val="28"/>
          <w:szCs w:val="28"/>
        </w:rPr>
        <w:t>крупи, цукор, борошно, консерви, чай, макарони, згущене молоко, олія</w:t>
      </w:r>
      <w:r w:rsidR="00A35361">
        <w:rPr>
          <w:sz w:val="28"/>
          <w:szCs w:val="28"/>
        </w:rPr>
        <w:t xml:space="preserve"> (отримувач – </w:t>
      </w:r>
      <w:r>
        <w:rPr>
          <w:sz w:val="28"/>
          <w:szCs w:val="28"/>
        </w:rPr>
        <w:t>м</w:t>
      </w:r>
      <w:r w:rsidR="00A35361">
        <w:rPr>
          <w:sz w:val="28"/>
          <w:szCs w:val="28"/>
        </w:rPr>
        <w:t>і</w:t>
      </w:r>
      <w:r>
        <w:rPr>
          <w:sz w:val="28"/>
          <w:szCs w:val="28"/>
        </w:rPr>
        <w:t>сь</w:t>
      </w:r>
      <w:r w:rsidR="00A35361">
        <w:rPr>
          <w:sz w:val="28"/>
          <w:szCs w:val="28"/>
        </w:rPr>
        <w:t>к</w:t>
      </w:r>
      <w:r>
        <w:rPr>
          <w:sz w:val="28"/>
          <w:szCs w:val="28"/>
        </w:rPr>
        <w:t>а рада Чернігова). З цих продуктів було сформовано 825 харчових наборів, з них п</w:t>
      </w:r>
      <w:r w:rsidRPr="005C17E2">
        <w:rPr>
          <w:sz w:val="28"/>
          <w:szCs w:val="28"/>
        </w:rPr>
        <w:t xml:space="preserve">о 200 </w:t>
      </w:r>
      <w:r>
        <w:rPr>
          <w:sz w:val="28"/>
          <w:szCs w:val="28"/>
        </w:rPr>
        <w:t xml:space="preserve">передано </w:t>
      </w:r>
      <w:proofErr w:type="spellStart"/>
      <w:r>
        <w:rPr>
          <w:sz w:val="28"/>
          <w:szCs w:val="28"/>
        </w:rPr>
        <w:t>Новобілоуській</w:t>
      </w:r>
      <w:proofErr w:type="spellEnd"/>
      <w:r>
        <w:rPr>
          <w:sz w:val="28"/>
          <w:szCs w:val="28"/>
        </w:rPr>
        <w:t xml:space="preserve"> й Іванівській громадам, а 425 – для мешканців Чернігова.</w:t>
      </w:r>
    </w:p>
    <w:p w:rsidR="00E13B79" w:rsidRDefault="00E13B79" w:rsidP="00E13B79">
      <w:pPr>
        <w:ind w:firstLine="708"/>
        <w:jc w:val="both"/>
        <w:rPr>
          <w:bCs/>
          <w:snapToGrid w:val="0"/>
          <w:sz w:val="28"/>
          <w:szCs w:val="28"/>
        </w:rPr>
      </w:pPr>
      <w:r w:rsidRPr="00D347DB">
        <w:rPr>
          <w:bCs/>
          <w:snapToGrid w:val="0"/>
          <w:sz w:val="28"/>
          <w:szCs w:val="28"/>
        </w:rPr>
        <w:t>Також за допомогою Центру Чернівецький міський благодійний фонд “Милосердя”, ГО “</w:t>
      </w:r>
      <w:proofErr w:type="spellStart"/>
      <w:r w:rsidRPr="00D347DB">
        <w:rPr>
          <w:bCs/>
          <w:snapToGrid w:val="0"/>
          <w:sz w:val="28"/>
          <w:szCs w:val="28"/>
        </w:rPr>
        <w:t>Help</w:t>
      </w:r>
      <w:proofErr w:type="spellEnd"/>
      <w:r w:rsidRPr="00D347DB">
        <w:rPr>
          <w:bCs/>
          <w:snapToGrid w:val="0"/>
          <w:sz w:val="28"/>
          <w:szCs w:val="28"/>
        </w:rPr>
        <w:t xml:space="preserve"> </w:t>
      </w:r>
      <w:proofErr w:type="spellStart"/>
      <w:r w:rsidRPr="00D347DB">
        <w:rPr>
          <w:bCs/>
          <w:snapToGrid w:val="0"/>
          <w:sz w:val="28"/>
          <w:szCs w:val="28"/>
        </w:rPr>
        <w:t>Ukraine</w:t>
      </w:r>
      <w:proofErr w:type="spellEnd"/>
      <w:r w:rsidRPr="00D347DB">
        <w:rPr>
          <w:bCs/>
          <w:snapToGrid w:val="0"/>
          <w:sz w:val="28"/>
          <w:szCs w:val="28"/>
        </w:rPr>
        <w:t xml:space="preserve"> </w:t>
      </w:r>
      <w:proofErr w:type="spellStart"/>
      <w:r w:rsidRPr="00D347DB">
        <w:rPr>
          <w:bCs/>
          <w:snapToGrid w:val="0"/>
          <w:sz w:val="28"/>
          <w:szCs w:val="28"/>
        </w:rPr>
        <w:t>Romania</w:t>
      </w:r>
      <w:proofErr w:type="spellEnd"/>
      <w:r w:rsidRPr="00D347DB">
        <w:rPr>
          <w:bCs/>
          <w:snapToGrid w:val="0"/>
          <w:sz w:val="28"/>
          <w:szCs w:val="28"/>
        </w:rPr>
        <w:t>” в рамках діяльності місії Грецької допомоги (</w:t>
      </w:r>
      <w:proofErr w:type="spellStart"/>
      <w:r w:rsidRPr="00D347DB">
        <w:rPr>
          <w:bCs/>
          <w:snapToGrid w:val="0"/>
          <w:sz w:val="28"/>
          <w:szCs w:val="28"/>
        </w:rPr>
        <w:t>Medecins</w:t>
      </w:r>
      <w:proofErr w:type="spellEnd"/>
      <w:r w:rsidRPr="00D347DB">
        <w:rPr>
          <w:bCs/>
          <w:snapToGrid w:val="0"/>
          <w:sz w:val="28"/>
          <w:szCs w:val="28"/>
        </w:rPr>
        <w:t xml:space="preserve"> </w:t>
      </w:r>
      <w:proofErr w:type="spellStart"/>
      <w:r w:rsidRPr="00D347DB">
        <w:rPr>
          <w:bCs/>
          <w:snapToGrid w:val="0"/>
          <w:sz w:val="28"/>
          <w:szCs w:val="28"/>
        </w:rPr>
        <w:t>du</w:t>
      </w:r>
      <w:proofErr w:type="spellEnd"/>
      <w:r w:rsidRPr="00D347DB">
        <w:rPr>
          <w:bCs/>
          <w:snapToGrid w:val="0"/>
          <w:sz w:val="28"/>
          <w:szCs w:val="28"/>
        </w:rPr>
        <w:t xml:space="preserve"> </w:t>
      </w:r>
      <w:proofErr w:type="spellStart"/>
      <w:r w:rsidRPr="00D347DB">
        <w:rPr>
          <w:bCs/>
          <w:snapToGrid w:val="0"/>
          <w:sz w:val="28"/>
          <w:szCs w:val="28"/>
        </w:rPr>
        <w:t>Monde</w:t>
      </w:r>
      <w:proofErr w:type="spellEnd"/>
      <w:r w:rsidRPr="00D347DB">
        <w:rPr>
          <w:bCs/>
          <w:snapToGrid w:val="0"/>
          <w:sz w:val="28"/>
          <w:szCs w:val="28"/>
        </w:rPr>
        <w:t xml:space="preserve"> </w:t>
      </w:r>
      <w:proofErr w:type="spellStart"/>
      <w:r w:rsidRPr="00D347DB">
        <w:rPr>
          <w:bCs/>
          <w:snapToGrid w:val="0"/>
          <w:sz w:val="28"/>
          <w:szCs w:val="28"/>
        </w:rPr>
        <w:t>Grece</w:t>
      </w:r>
      <w:proofErr w:type="spellEnd"/>
      <w:r w:rsidRPr="00D347DB">
        <w:rPr>
          <w:bCs/>
          <w:snapToGrid w:val="0"/>
          <w:sz w:val="28"/>
          <w:szCs w:val="28"/>
        </w:rPr>
        <w:t>)</w:t>
      </w:r>
      <w:r>
        <w:rPr>
          <w:bCs/>
          <w:snapToGrid w:val="0"/>
          <w:sz w:val="28"/>
          <w:szCs w:val="28"/>
        </w:rPr>
        <w:t xml:space="preserve"> надав</w:t>
      </w:r>
      <w:r w:rsidRPr="00D347DB">
        <w:rPr>
          <w:bCs/>
          <w:snapToGrid w:val="0"/>
          <w:sz w:val="28"/>
          <w:szCs w:val="28"/>
        </w:rPr>
        <w:t xml:space="preserve"> ліки та лікарські засоби для </w:t>
      </w:r>
      <w:r>
        <w:rPr>
          <w:bCs/>
          <w:snapToGrid w:val="0"/>
          <w:sz w:val="28"/>
          <w:szCs w:val="28"/>
        </w:rPr>
        <w:t xml:space="preserve">КНП </w:t>
      </w:r>
      <w:r>
        <w:rPr>
          <w:bCs/>
          <w:snapToGrid w:val="0"/>
          <w:sz w:val="28"/>
          <w:szCs w:val="28"/>
        </w:rPr>
        <w:lastRenderedPageBreak/>
        <w:t>«Чернігівська</w:t>
      </w:r>
      <w:r w:rsidRPr="00D347DB">
        <w:rPr>
          <w:bCs/>
          <w:snapToGrid w:val="0"/>
          <w:sz w:val="28"/>
          <w:szCs w:val="28"/>
        </w:rPr>
        <w:t xml:space="preserve"> </w:t>
      </w:r>
      <w:r>
        <w:rPr>
          <w:bCs/>
          <w:snapToGrid w:val="0"/>
          <w:sz w:val="28"/>
          <w:szCs w:val="28"/>
        </w:rPr>
        <w:t>обласна</w:t>
      </w:r>
      <w:r w:rsidRPr="00D347DB">
        <w:rPr>
          <w:bCs/>
          <w:snapToGrid w:val="0"/>
          <w:sz w:val="28"/>
          <w:szCs w:val="28"/>
        </w:rPr>
        <w:t xml:space="preserve"> </w:t>
      </w:r>
      <w:r>
        <w:rPr>
          <w:bCs/>
          <w:snapToGrid w:val="0"/>
          <w:sz w:val="28"/>
          <w:szCs w:val="28"/>
        </w:rPr>
        <w:t>лікарня», КНП «Чернігівському медичному центру сучасної</w:t>
      </w:r>
      <w:r w:rsidRPr="00D347DB">
        <w:rPr>
          <w:bCs/>
          <w:snapToGrid w:val="0"/>
          <w:sz w:val="28"/>
          <w:szCs w:val="28"/>
        </w:rPr>
        <w:t xml:space="preserve"> онко</w:t>
      </w:r>
      <w:r>
        <w:rPr>
          <w:bCs/>
          <w:snapToGrid w:val="0"/>
          <w:sz w:val="28"/>
          <w:szCs w:val="28"/>
        </w:rPr>
        <w:t xml:space="preserve">логії», три </w:t>
      </w:r>
      <w:proofErr w:type="spellStart"/>
      <w:r>
        <w:rPr>
          <w:bCs/>
          <w:snapToGrid w:val="0"/>
          <w:sz w:val="28"/>
          <w:szCs w:val="28"/>
        </w:rPr>
        <w:t>вантажи</w:t>
      </w:r>
      <w:proofErr w:type="spellEnd"/>
      <w:r w:rsidRPr="00D347DB">
        <w:rPr>
          <w:bCs/>
          <w:snapToGrid w:val="0"/>
          <w:sz w:val="28"/>
          <w:szCs w:val="28"/>
        </w:rPr>
        <w:t xml:space="preserve"> отримала КНП «</w:t>
      </w:r>
      <w:proofErr w:type="spellStart"/>
      <w:r w:rsidRPr="00D347DB">
        <w:rPr>
          <w:bCs/>
          <w:snapToGrid w:val="0"/>
          <w:sz w:val="28"/>
          <w:szCs w:val="28"/>
        </w:rPr>
        <w:t>Сновська</w:t>
      </w:r>
      <w:proofErr w:type="spellEnd"/>
      <w:r w:rsidRPr="00D347DB">
        <w:rPr>
          <w:bCs/>
          <w:snapToGrid w:val="0"/>
          <w:sz w:val="28"/>
          <w:szCs w:val="28"/>
        </w:rPr>
        <w:t xml:space="preserve"> центральна районна лікарня». </w:t>
      </w:r>
    </w:p>
    <w:p w:rsidR="006325D5" w:rsidRPr="000B0D96" w:rsidRDefault="006325D5" w:rsidP="006325D5">
      <w:pPr>
        <w:jc w:val="both"/>
        <w:rPr>
          <w:rFonts w:cs="Calibri"/>
          <w:spacing w:val="-2"/>
          <w:sz w:val="10"/>
          <w:szCs w:val="10"/>
        </w:rPr>
      </w:pPr>
    </w:p>
    <w:p w:rsidR="006325D5" w:rsidRDefault="006325D5" w:rsidP="00301470">
      <w:pPr>
        <w:ind w:firstLine="709"/>
        <w:jc w:val="both"/>
        <w:rPr>
          <w:spacing w:val="-2"/>
          <w:sz w:val="28"/>
          <w:szCs w:val="28"/>
        </w:rPr>
      </w:pPr>
      <w:r>
        <w:rPr>
          <w:sz w:val="28"/>
          <w:szCs w:val="28"/>
        </w:rPr>
        <w:t xml:space="preserve">У жовтні – листопаді 2022 р. </w:t>
      </w:r>
      <w:r w:rsidR="003A4284">
        <w:rPr>
          <w:sz w:val="28"/>
          <w:szCs w:val="28"/>
        </w:rPr>
        <w:t xml:space="preserve">співробітники Центру брали участь </w:t>
      </w:r>
      <w:r>
        <w:rPr>
          <w:sz w:val="28"/>
          <w:szCs w:val="28"/>
        </w:rPr>
        <w:t xml:space="preserve">у </w:t>
      </w:r>
      <w:proofErr w:type="spellStart"/>
      <w:r w:rsidR="003A4284">
        <w:rPr>
          <w:sz w:val="28"/>
          <w:szCs w:val="28"/>
        </w:rPr>
        <w:t>проєкті</w:t>
      </w:r>
      <w:proofErr w:type="spellEnd"/>
      <w:r w:rsidR="003A4284">
        <w:rPr>
          <w:sz w:val="28"/>
          <w:szCs w:val="28"/>
        </w:rPr>
        <w:t xml:space="preserve"> Сіверського інституту</w:t>
      </w:r>
      <w:r>
        <w:rPr>
          <w:sz w:val="28"/>
          <w:szCs w:val="28"/>
        </w:rPr>
        <w:t xml:space="preserve"> регіональних досліджень</w:t>
      </w:r>
      <w:r w:rsidRPr="00BD470F">
        <w:rPr>
          <w:sz w:val="28"/>
          <w:szCs w:val="28"/>
        </w:rPr>
        <w:t xml:space="preserve"> «Підтримка осіб похилого віку та з інвалідністю, які потребують стороннього нагляду та проживають на теренах </w:t>
      </w:r>
      <w:proofErr w:type="spellStart"/>
      <w:r w:rsidRPr="00BD470F">
        <w:rPr>
          <w:sz w:val="28"/>
          <w:szCs w:val="28"/>
        </w:rPr>
        <w:t>Городнянської</w:t>
      </w:r>
      <w:proofErr w:type="spellEnd"/>
      <w:r w:rsidRPr="00BD470F">
        <w:rPr>
          <w:sz w:val="28"/>
          <w:szCs w:val="28"/>
        </w:rPr>
        <w:t xml:space="preserve"> громади, в підготовці до зимового періоду». </w:t>
      </w:r>
      <w:r>
        <w:rPr>
          <w:sz w:val="28"/>
          <w:szCs w:val="28"/>
        </w:rPr>
        <w:t xml:space="preserve">Розроблений він у рамках експертної допомоги програми </w:t>
      </w:r>
      <w:r>
        <w:rPr>
          <w:sz w:val="28"/>
          <w:szCs w:val="28"/>
          <w:lang w:val="en-US"/>
        </w:rPr>
        <w:t>U</w:t>
      </w:r>
      <w:r w:rsidRPr="006325D5">
        <w:rPr>
          <w:sz w:val="28"/>
          <w:szCs w:val="28"/>
        </w:rPr>
        <w:t>-</w:t>
      </w:r>
      <w:r>
        <w:rPr>
          <w:sz w:val="28"/>
          <w:szCs w:val="28"/>
          <w:lang w:val="en-US"/>
        </w:rPr>
        <w:t>LEAD</w:t>
      </w:r>
      <w:r w:rsidRPr="006325D5">
        <w:rPr>
          <w:sz w:val="28"/>
          <w:szCs w:val="28"/>
        </w:rPr>
        <w:t xml:space="preserve"> </w:t>
      </w:r>
      <w:r>
        <w:rPr>
          <w:sz w:val="28"/>
          <w:szCs w:val="28"/>
        </w:rPr>
        <w:t>з Європою</w:t>
      </w:r>
      <w:r w:rsidR="00301470">
        <w:rPr>
          <w:sz w:val="28"/>
          <w:szCs w:val="28"/>
        </w:rPr>
        <w:t>, р</w:t>
      </w:r>
      <w:r>
        <w:rPr>
          <w:sz w:val="28"/>
          <w:szCs w:val="28"/>
        </w:rPr>
        <w:t xml:space="preserve">еалізований </w:t>
      </w:r>
      <w:r w:rsidR="001B3E77">
        <w:rPr>
          <w:sz w:val="28"/>
          <w:szCs w:val="28"/>
        </w:rPr>
        <w:t xml:space="preserve">– </w:t>
      </w:r>
      <w:r>
        <w:rPr>
          <w:sz w:val="28"/>
          <w:szCs w:val="28"/>
        </w:rPr>
        <w:t xml:space="preserve">у партнерстві з </w:t>
      </w:r>
      <w:proofErr w:type="spellStart"/>
      <w:r>
        <w:rPr>
          <w:sz w:val="28"/>
          <w:szCs w:val="28"/>
        </w:rPr>
        <w:t>Городнянською</w:t>
      </w:r>
      <w:proofErr w:type="spellEnd"/>
      <w:r>
        <w:rPr>
          <w:sz w:val="28"/>
          <w:szCs w:val="28"/>
        </w:rPr>
        <w:t xml:space="preserve"> міською</w:t>
      </w:r>
      <w:r w:rsidRPr="00BD470F">
        <w:rPr>
          <w:sz w:val="28"/>
          <w:szCs w:val="28"/>
        </w:rPr>
        <w:t xml:space="preserve"> рад</w:t>
      </w:r>
      <w:r>
        <w:rPr>
          <w:sz w:val="28"/>
          <w:szCs w:val="28"/>
        </w:rPr>
        <w:t>ою</w:t>
      </w:r>
      <w:r w:rsidRPr="00BD470F">
        <w:rPr>
          <w:sz w:val="28"/>
          <w:szCs w:val="28"/>
        </w:rPr>
        <w:t xml:space="preserve"> з</w:t>
      </w:r>
      <w:r w:rsidR="001B3E77">
        <w:rPr>
          <w:sz w:val="28"/>
          <w:szCs w:val="28"/>
        </w:rPr>
        <w:t>а підтримки Міжнародного</w:t>
      </w:r>
      <w:r w:rsidRPr="00BD470F">
        <w:rPr>
          <w:sz w:val="28"/>
          <w:szCs w:val="28"/>
        </w:rPr>
        <w:t xml:space="preserve"> фонд</w:t>
      </w:r>
      <w:r w:rsidR="001B3E77">
        <w:rPr>
          <w:sz w:val="28"/>
          <w:szCs w:val="28"/>
        </w:rPr>
        <w:t>у</w:t>
      </w:r>
      <w:r w:rsidRPr="00BD470F">
        <w:rPr>
          <w:sz w:val="28"/>
          <w:szCs w:val="28"/>
        </w:rPr>
        <w:t xml:space="preserve"> </w:t>
      </w:r>
      <w:r>
        <w:rPr>
          <w:sz w:val="28"/>
          <w:szCs w:val="28"/>
        </w:rPr>
        <w:t>«</w:t>
      </w:r>
      <w:r w:rsidRPr="00BD470F">
        <w:rPr>
          <w:sz w:val="28"/>
          <w:szCs w:val="28"/>
        </w:rPr>
        <w:t>Ві</w:t>
      </w:r>
      <w:r>
        <w:rPr>
          <w:sz w:val="28"/>
          <w:szCs w:val="28"/>
        </w:rPr>
        <w:t>дродження» й</w:t>
      </w:r>
      <w:r w:rsidRPr="00BD470F">
        <w:rPr>
          <w:sz w:val="28"/>
          <w:szCs w:val="28"/>
        </w:rPr>
        <w:t xml:space="preserve"> CARE </w:t>
      </w:r>
      <w:proofErr w:type="spellStart"/>
      <w:r w:rsidRPr="00BD470F">
        <w:rPr>
          <w:sz w:val="28"/>
          <w:szCs w:val="28"/>
        </w:rPr>
        <w:t>Deutschland</w:t>
      </w:r>
      <w:proofErr w:type="spellEnd"/>
      <w:r w:rsidRPr="00BD470F">
        <w:rPr>
          <w:sz w:val="28"/>
          <w:szCs w:val="28"/>
        </w:rPr>
        <w:t xml:space="preserve"> </w:t>
      </w:r>
      <w:proofErr w:type="spellStart"/>
      <w:r w:rsidRPr="00BD470F">
        <w:rPr>
          <w:sz w:val="28"/>
          <w:szCs w:val="28"/>
        </w:rPr>
        <w:t>e.V</w:t>
      </w:r>
      <w:proofErr w:type="spellEnd"/>
      <w:r w:rsidRPr="00BD470F">
        <w:rPr>
          <w:sz w:val="28"/>
          <w:szCs w:val="28"/>
        </w:rPr>
        <w:t xml:space="preserve">. </w:t>
      </w:r>
      <w:r>
        <w:rPr>
          <w:sz w:val="28"/>
          <w:szCs w:val="28"/>
        </w:rPr>
        <w:t>(г</w:t>
      </w:r>
      <w:r w:rsidRPr="00BD470F">
        <w:rPr>
          <w:sz w:val="28"/>
          <w:szCs w:val="28"/>
        </w:rPr>
        <w:t xml:space="preserve">рантової </w:t>
      </w:r>
      <w:r>
        <w:rPr>
          <w:sz w:val="28"/>
          <w:szCs w:val="28"/>
        </w:rPr>
        <w:t>гуманітарної програма</w:t>
      </w:r>
      <w:r w:rsidRPr="00BD470F">
        <w:rPr>
          <w:sz w:val="28"/>
          <w:szCs w:val="28"/>
        </w:rPr>
        <w:t xml:space="preserve"> «Гуманітарна солідарність»</w:t>
      </w:r>
      <w:r>
        <w:rPr>
          <w:sz w:val="28"/>
          <w:szCs w:val="28"/>
        </w:rPr>
        <w:t>)</w:t>
      </w:r>
      <w:r w:rsidRPr="00BD470F">
        <w:rPr>
          <w:sz w:val="28"/>
          <w:szCs w:val="28"/>
        </w:rPr>
        <w:t>.</w:t>
      </w:r>
      <w:r w:rsidR="00301470">
        <w:rPr>
          <w:sz w:val="28"/>
          <w:szCs w:val="28"/>
        </w:rPr>
        <w:t xml:space="preserve"> </w:t>
      </w:r>
      <w:r>
        <w:rPr>
          <w:sz w:val="28"/>
          <w:szCs w:val="28"/>
        </w:rPr>
        <w:t>Завдяки цьому придбані дизельний генератор</w:t>
      </w:r>
      <w:r w:rsidRPr="00BD470F">
        <w:rPr>
          <w:sz w:val="28"/>
          <w:szCs w:val="28"/>
        </w:rPr>
        <w:t xml:space="preserve"> електричног</w:t>
      </w:r>
      <w:r>
        <w:rPr>
          <w:sz w:val="28"/>
          <w:szCs w:val="28"/>
        </w:rPr>
        <w:t>о струму, польова</w:t>
      </w:r>
      <w:r w:rsidRPr="00BD470F">
        <w:rPr>
          <w:sz w:val="28"/>
          <w:szCs w:val="28"/>
        </w:rPr>
        <w:t xml:space="preserve"> кухн</w:t>
      </w:r>
      <w:r w:rsidR="00301470">
        <w:rPr>
          <w:sz w:val="28"/>
          <w:szCs w:val="28"/>
        </w:rPr>
        <w:t>я КП-75 та дві помпові</w:t>
      </w:r>
      <w:r>
        <w:rPr>
          <w:sz w:val="28"/>
          <w:szCs w:val="28"/>
        </w:rPr>
        <w:t xml:space="preserve"> станцій</w:t>
      </w:r>
      <w:r w:rsidRPr="00BD470F">
        <w:rPr>
          <w:sz w:val="28"/>
          <w:szCs w:val="28"/>
        </w:rPr>
        <w:t xml:space="preserve"> для підтримки належних умов проживання мешканців </w:t>
      </w:r>
      <w:proofErr w:type="spellStart"/>
      <w:r>
        <w:rPr>
          <w:sz w:val="28"/>
          <w:szCs w:val="28"/>
        </w:rPr>
        <w:t>Городнянського</w:t>
      </w:r>
      <w:proofErr w:type="spellEnd"/>
      <w:r>
        <w:rPr>
          <w:sz w:val="28"/>
          <w:szCs w:val="28"/>
        </w:rPr>
        <w:t xml:space="preserve"> психоневрологічного інтернату. Для осіб похилого віку, що перебувають під опікою</w:t>
      </w:r>
      <w:r w:rsidRPr="00BD470F">
        <w:rPr>
          <w:sz w:val="28"/>
          <w:szCs w:val="28"/>
        </w:rPr>
        <w:t xml:space="preserve"> Центр</w:t>
      </w:r>
      <w:r>
        <w:rPr>
          <w:sz w:val="28"/>
          <w:szCs w:val="28"/>
        </w:rPr>
        <w:t>у</w:t>
      </w:r>
      <w:r w:rsidRPr="00BD470F">
        <w:rPr>
          <w:sz w:val="28"/>
          <w:szCs w:val="28"/>
        </w:rPr>
        <w:t xml:space="preserve"> </w:t>
      </w:r>
      <w:r w:rsidRPr="005D4EF9">
        <w:rPr>
          <w:spacing w:val="-2"/>
          <w:sz w:val="28"/>
          <w:szCs w:val="28"/>
        </w:rPr>
        <w:t xml:space="preserve">надання соціальних послуг </w:t>
      </w:r>
      <w:proofErr w:type="spellStart"/>
      <w:r w:rsidRPr="005D4EF9">
        <w:rPr>
          <w:spacing w:val="-2"/>
          <w:sz w:val="28"/>
          <w:szCs w:val="28"/>
        </w:rPr>
        <w:t>Городнянської</w:t>
      </w:r>
      <w:proofErr w:type="spellEnd"/>
      <w:r w:rsidRPr="005D4EF9">
        <w:rPr>
          <w:spacing w:val="-2"/>
          <w:sz w:val="28"/>
          <w:szCs w:val="28"/>
        </w:rPr>
        <w:t xml:space="preserve"> міської ради були придбані газові балони на 8 л. (26 шт.) та теплі ковдри (290 шт.).</w:t>
      </w:r>
    </w:p>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68"/>
        <w:gridCol w:w="5069"/>
      </w:tblGrid>
      <w:tr w:rsidR="00301470" w:rsidRPr="000B0D96" w:rsidTr="005E0AE5">
        <w:tc>
          <w:tcPr>
            <w:tcW w:w="5068" w:type="dxa"/>
          </w:tcPr>
          <w:p w:rsidR="00301470" w:rsidRPr="000B0D96" w:rsidRDefault="00301470" w:rsidP="005E0AE5">
            <w:pPr>
              <w:jc w:val="both"/>
              <w:rPr>
                <w:rFonts w:cs="Calibri"/>
                <w:spacing w:val="-2"/>
                <w:sz w:val="6"/>
                <w:szCs w:val="6"/>
              </w:rPr>
            </w:pPr>
            <w:r w:rsidRPr="000B0D96">
              <w:rPr>
                <w:rFonts w:cs="Calibri"/>
                <w:noProof/>
                <w:spacing w:val="-2"/>
                <w:sz w:val="6"/>
                <w:szCs w:val="6"/>
                <w:lang w:val="ru-RU" w:eastAsia="ru-RU"/>
              </w:rPr>
              <w:drawing>
                <wp:anchor distT="0" distB="0" distL="114300" distR="114300" simplePos="0" relativeHeight="251843584" behindDoc="1" locked="0" layoutInCell="1" allowOverlap="1" wp14:anchorId="17965504" wp14:editId="7D484648">
                  <wp:simplePos x="0" y="0"/>
                  <wp:positionH relativeFrom="column">
                    <wp:posOffset>163195</wp:posOffset>
                  </wp:positionH>
                  <wp:positionV relativeFrom="paragraph">
                    <wp:posOffset>20955</wp:posOffset>
                  </wp:positionV>
                  <wp:extent cx="2891155" cy="1927860"/>
                  <wp:effectExtent l="0" t="0" r="4445" b="0"/>
                  <wp:wrapTight wrapText="bothSides">
                    <wp:wrapPolygon edited="0">
                      <wp:start x="0" y="0"/>
                      <wp:lineTo x="0" y="21344"/>
                      <wp:lineTo x="21491" y="21344"/>
                      <wp:lineTo x="21491" y="0"/>
                      <wp:lineTo x="0" y="0"/>
                    </wp:wrapPolygon>
                  </wp:wrapTight>
                  <wp:docPr id="16" name="Рисунок 16" descr="C:\Users\Діма\Desktop\317075467_509609614531393_3925528428207614163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Діма\Desktop\317075467_509609614531393_3925528428207614163_n.jpg"/>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2891155" cy="19278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069" w:type="dxa"/>
          </w:tcPr>
          <w:p w:rsidR="00301470" w:rsidRPr="000B0D96" w:rsidRDefault="00301470" w:rsidP="005E0AE5">
            <w:pPr>
              <w:jc w:val="both"/>
              <w:rPr>
                <w:rFonts w:cs="Calibri"/>
                <w:spacing w:val="-2"/>
                <w:sz w:val="6"/>
                <w:szCs w:val="6"/>
              </w:rPr>
            </w:pPr>
          </w:p>
          <w:p w:rsidR="00301470" w:rsidRPr="000B0D96" w:rsidRDefault="00301470" w:rsidP="005E0AE5">
            <w:pPr>
              <w:jc w:val="both"/>
              <w:rPr>
                <w:rFonts w:cs="Calibri"/>
                <w:spacing w:val="-2"/>
                <w:sz w:val="6"/>
                <w:szCs w:val="6"/>
              </w:rPr>
            </w:pPr>
          </w:p>
          <w:p w:rsidR="00301470" w:rsidRPr="000B0D96" w:rsidRDefault="00301470" w:rsidP="005E0AE5">
            <w:pPr>
              <w:jc w:val="both"/>
              <w:rPr>
                <w:rFonts w:cs="Calibri"/>
                <w:spacing w:val="-2"/>
                <w:sz w:val="6"/>
                <w:szCs w:val="6"/>
              </w:rPr>
            </w:pPr>
          </w:p>
          <w:p w:rsidR="00301470" w:rsidRPr="000B0D96" w:rsidRDefault="00301470" w:rsidP="005E0AE5">
            <w:pPr>
              <w:jc w:val="both"/>
              <w:rPr>
                <w:rFonts w:cs="Calibri"/>
                <w:spacing w:val="-2"/>
                <w:sz w:val="6"/>
                <w:szCs w:val="6"/>
              </w:rPr>
            </w:pPr>
          </w:p>
          <w:p w:rsidR="00301470" w:rsidRPr="000B0D96" w:rsidRDefault="00301470" w:rsidP="005E0AE5">
            <w:pPr>
              <w:jc w:val="both"/>
              <w:rPr>
                <w:rFonts w:cs="Calibri"/>
                <w:spacing w:val="-2"/>
                <w:sz w:val="6"/>
                <w:szCs w:val="6"/>
              </w:rPr>
            </w:pPr>
          </w:p>
          <w:p w:rsidR="00301470" w:rsidRPr="000B0D96" w:rsidRDefault="00301470" w:rsidP="005E0AE5">
            <w:pPr>
              <w:jc w:val="both"/>
              <w:rPr>
                <w:rFonts w:cs="Calibri"/>
                <w:spacing w:val="-2"/>
                <w:sz w:val="6"/>
                <w:szCs w:val="6"/>
              </w:rPr>
            </w:pPr>
          </w:p>
          <w:p w:rsidR="00301470" w:rsidRPr="000B0D96" w:rsidRDefault="00301470" w:rsidP="005E0AE5">
            <w:pPr>
              <w:jc w:val="both"/>
              <w:rPr>
                <w:rFonts w:cs="Calibri"/>
                <w:spacing w:val="-2"/>
                <w:sz w:val="6"/>
                <w:szCs w:val="6"/>
              </w:rPr>
            </w:pPr>
            <w:r w:rsidRPr="000B0D96">
              <w:rPr>
                <w:rFonts w:cs="Calibri"/>
                <w:noProof/>
                <w:spacing w:val="-2"/>
                <w:sz w:val="6"/>
                <w:szCs w:val="6"/>
                <w:lang w:val="ru-RU" w:eastAsia="ru-RU"/>
              </w:rPr>
              <w:drawing>
                <wp:anchor distT="0" distB="0" distL="114300" distR="114300" simplePos="0" relativeHeight="251844608" behindDoc="1" locked="0" layoutInCell="1" allowOverlap="1" wp14:anchorId="58BD221B" wp14:editId="6AD23980">
                  <wp:simplePos x="0" y="0"/>
                  <wp:positionH relativeFrom="column">
                    <wp:posOffset>288925</wp:posOffset>
                  </wp:positionH>
                  <wp:positionV relativeFrom="paragraph">
                    <wp:posOffset>-1205865</wp:posOffset>
                  </wp:positionV>
                  <wp:extent cx="2572385" cy="1927860"/>
                  <wp:effectExtent l="0" t="0" r="0" b="0"/>
                  <wp:wrapTight wrapText="bothSides">
                    <wp:wrapPolygon edited="0">
                      <wp:start x="0" y="0"/>
                      <wp:lineTo x="0" y="21344"/>
                      <wp:lineTo x="21435" y="21344"/>
                      <wp:lineTo x="21435" y="0"/>
                      <wp:lineTo x="0" y="0"/>
                    </wp:wrapPolygon>
                  </wp:wrapTight>
                  <wp:docPr id="21" name="Рисунок 21" descr="C:\Users\Діма\Desktop\317258052_509618237863864_3218639958144053416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Діма\Desktop\317258052_509618237863864_3218639958144053416_n.jpg"/>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2572385" cy="192786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rsidR="00301470" w:rsidRPr="00301470" w:rsidRDefault="00301470" w:rsidP="00301470">
      <w:pPr>
        <w:ind w:firstLine="709"/>
        <w:jc w:val="both"/>
        <w:rPr>
          <w:bCs/>
          <w:snapToGrid w:val="0"/>
          <w:sz w:val="10"/>
          <w:szCs w:val="10"/>
        </w:rPr>
      </w:pPr>
    </w:p>
    <w:p w:rsidR="00E13B79" w:rsidRPr="00D347DB" w:rsidRDefault="00E13B79" w:rsidP="00E13B79">
      <w:pPr>
        <w:ind w:firstLine="708"/>
        <w:jc w:val="both"/>
        <w:rPr>
          <w:bCs/>
          <w:snapToGrid w:val="0"/>
          <w:sz w:val="28"/>
          <w:szCs w:val="28"/>
        </w:rPr>
      </w:pPr>
      <w:r>
        <w:rPr>
          <w:bCs/>
          <w:snapToGrid w:val="0"/>
          <w:sz w:val="28"/>
          <w:szCs w:val="28"/>
        </w:rPr>
        <w:t>В цілому участь Центру</w:t>
      </w:r>
      <w:r w:rsidR="00301470">
        <w:rPr>
          <w:bCs/>
          <w:snapToGrid w:val="0"/>
          <w:sz w:val="28"/>
          <w:szCs w:val="28"/>
        </w:rPr>
        <w:t xml:space="preserve"> та його співробітників</w:t>
      </w:r>
      <w:r>
        <w:rPr>
          <w:bCs/>
          <w:snapToGrid w:val="0"/>
          <w:sz w:val="28"/>
          <w:szCs w:val="28"/>
        </w:rPr>
        <w:t xml:space="preserve"> </w:t>
      </w:r>
      <w:r w:rsidR="00301470">
        <w:rPr>
          <w:bCs/>
          <w:snapToGrid w:val="0"/>
          <w:sz w:val="28"/>
          <w:szCs w:val="28"/>
        </w:rPr>
        <w:t>у</w:t>
      </w:r>
      <w:r>
        <w:rPr>
          <w:bCs/>
          <w:snapToGrid w:val="0"/>
          <w:sz w:val="28"/>
          <w:szCs w:val="28"/>
        </w:rPr>
        <w:t xml:space="preserve"> залученні гуманітарної допомоги була скоріше ситуативною. Водночас протягом року її обсяг</w:t>
      </w:r>
      <w:r w:rsidR="00F11D54">
        <w:rPr>
          <w:bCs/>
          <w:snapToGrid w:val="0"/>
          <w:sz w:val="28"/>
          <w:szCs w:val="28"/>
        </w:rPr>
        <w:t xml:space="preserve"> виявився суттєвим – йдеться про </w:t>
      </w:r>
      <w:r w:rsidR="00926A81">
        <w:rPr>
          <w:bCs/>
          <w:snapToGrid w:val="0"/>
          <w:sz w:val="28"/>
          <w:szCs w:val="28"/>
        </w:rPr>
        <w:t>кілька мільйонів гривень</w:t>
      </w:r>
      <w:r w:rsidR="00926A81" w:rsidRPr="00926A81">
        <w:rPr>
          <w:bCs/>
          <w:snapToGrid w:val="0"/>
          <w:sz w:val="28"/>
          <w:szCs w:val="28"/>
        </w:rPr>
        <w:t xml:space="preserve">. </w:t>
      </w:r>
      <w:r w:rsidR="00926A81">
        <w:rPr>
          <w:bCs/>
          <w:snapToGrid w:val="0"/>
          <w:sz w:val="28"/>
          <w:szCs w:val="28"/>
        </w:rPr>
        <w:t>О</w:t>
      </w:r>
      <w:r>
        <w:rPr>
          <w:bCs/>
          <w:snapToGrid w:val="0"/>
          <w:sz w:val="28"/>
          <w:szCs w:val="28"/>
        </w:rPr>
        <w:t xml:space="preserve">тримані вантажі </w:t>
      </w:r>
      <w:r w:rsidR="00301470">
        <w:rPr>
          <w:bCs/>
          <w:snapToGrid w:val="0"/>
          <w:sz w:val="28"/>
          <w:szCs w:val="28"/>
        </w:rPr>
        <w:t xml:space="preserve">та обладнання </w:t>
      </w:r>
      <w:r>
        <w:rPr>
          <w:bCs/>
          <w:snapToGrid w:val="0"/>
          <w:sz w:val="28"/>
          <w:szCs w:val="28"/>
        </w:rPr>
        <w:t>стосувалися найважливіших складових на період надходження – медичні препарати, засоби гігієни, одя</w:t>
      </w:r>
      <w:r w:rsidR="00926A81">
        <w:rPr>
          <w:bCs/>
          <w:snapToGrid w:val="0"/>
          <w:sz w:val="28"/>
          <w:szCs w:val="28"/>
        </w:rPr>
        <w:t>г, харчі, електричні генератори</w:t>
      </w:r>
      <w:r>
        <w:rPr>
          <w:bCs/>
          <w:snapToGrid w:val="0"/>
          <w:sz w:val="28"/>
          <w:szCs w:val="28"/>
        </w:rPr>
        <w:t xml:space="preserve">.  </w:t>
      </w:r>
    </w:p>
    <w:p w:rsidR="0086476C" w:rsidRDefault="0086476C">
      <w:pPr>
        <w:rPr>
          <w:i/>
          <w:sz w:val="28"/>
          <w:szCs w:val="28"/>
        </w:rPr>
      </w:pPr>
    </w:p>
    <w:p w:rsidR="0099141C" w:rsidRDefault="0099141C">
      <w:pPr>
        <w:rPr>
          <w:b/>
          <w:sz w:val="28"/>
          <w:szCs w:val="28"/>
        </w:rPr>
      </w:pPr>
      <w:r>
        <w:rPr>
          <w:b/>
          <w:sz w:val="28"/>
          <w:szCs w:val="28"/>
        </w:rPr>
        <w:br w:type="page"/>
      </w:r>
    </w:p>
    <w:p w:rsidR="00E13B79" w:rsidRPr="00541EA5" w:rsidRDefault="00E13B79" w:rsidP="00E13B79">
      <w:pPr>
        <w:jc w:val="center"/>
        <w:rPr>
          <w:b/>
          <w:sz w:val="28"/>
          <w:szCs w:val="28"/>
          <w:lang w:val="ru-RU"/>
        </w:rPr>
      </w:pPr>
      <w:r>
        <w:rPr>
          <w:b/>
          <w:sz w:val="28"/>
          <w:szCs w:val="28"/>
        </w:rPr>
        <w:lastRenderedPageBreak/>
        <w:t>Х</w:t>
      </w:r>
      <w:r>
        <w:rPr>
          <w:b/>
          <w:sz w:val="28"/>
          <w:szCs w:val="28"/>
          <w:lang w:val="en-US"/>
        </w:rPr>
        <w:t>V</w:t>
      </w:r>
      <w:r>
        <w:rPr>
          <w:b/>
          <w:sz w:val="28"/>
          <w:szCs w:val="28"/>
        </w:rPr>
        <w:t>І. ПРІОРИТЕТНІ НАПРЯМИ РОБОТИ НА 2023 РІК</w:t>
      </w:r>
    </w:p>
    <w:p w:rsidR="00541EA5" w:rsidRPr="00E42EFC" w:rsidRDefault="00541EA5" w:rsidP="00E13B79">
      <w:pPr>
        <w:jc w:val="center"/>
        <w:rPr>
          <w:b/>
          <w:sz w:val="28"/>
          <w:szCs w:val="28"/>
          <w:lang w:val="ru-RU"/>
        </w:rPr>
      </w:pPr>
    </w:p>
    <w:p w:rsidR="00541EA5" w:rsidRPr="00541EA5" w:rsidRDefault="00541EA5" w:rsidP="00541EA5">
      <w:pPr>
        <w:shd w:val="clear" w:color="auto" w:fill="FFFFFF"/>
        <w:jc w:val="both"/>
        <w:rPr>
          <w:sz w:val="28"/>
          <w:szCs w:val="28"/>
        </w:rPr>
      </w:pPr>
      <w:r w:rsidRPr="00541EA5">
        <w:rPr>
          <w:sz w:val="28"/>
          <w:szCs w:val="28"/>
        </w:rPr>
        <w:t>Цілі роботи Центру на 2023 р.</w:t>
      </w:r>
    </w:p>
    <w:p w:rsidR="00541EA5" w:rsidRPr="00541EA5" w:rsidRDefault="00541EA5" w:rsidP="00541EA5">
      <w:pPr>
        <w:pStyle w:val="aff1"/>
        <w:numPr>
          <w:ilvl w:val="0"/>
          <w:numId w:val="44"/>
        </w:numPr>
        <w:shd w:val="clear" w:color="auto" w:fill="FFFFFF"/>
        <w:spacing w:after="0" w:line="240" w:lineRule="auto"/>
        <w:jc w:val="both"/>
        <w:rPr>
          <w:rFonts w:ascii="Times New Roman" w:hAnsi="Times New Roman"/>
          <w:sz w:val="28"/>
          <w:szCs w:val="28"/>
        </w:rPr>
      </w:pPr>
      <w:r w:rsidRPr="00541EA5">
        <w:rPr>
          <w:rFonts w:ascii="Times New Roman" w:hAnsi="Times New Roman"/>
          <w:sz w:val="28"/>
          <w:szCs w:val="28"/>
        </w:rPr>
        <w:t xml:space="preserve">забезпечити організаційно-технічну сталість роботи закладу з реалізації двох його основних завдань (організація підвищення кваліфікації посадовців та надання методичної допомоги органам державної влади, місцевого самоврядування) за умов війни </w:t>
      </w:r>
      <w:proofErr w:type="spellStart"/>
      <w:r w:rsidRPr="00541EA5">
        <w:rPr>
          <w:rFonts w:ascii="Times New Roman" w:hAnsi="Times New Roman"/>
          <w:sz w:val="28"/>
          <w:szCs w:val="28"/>
        </w:rPr>
        <w:t>росії</w:t>
      </w:r>
      <w:proofErr w:type="spellEnd"/>
      <w:r w:rsidRPr="00541EA5">
        <w:rPr>
          <w:rFonts w:ascii="Times New Roman" w:hAnsi="Times New Roman"/>
          <w:sz w:val="28"/>
          <w:szCs w:val="28"/>
        </w:rPr>
        <w:t xml:space="preserve"> проти України;</w:t>
      </w:r>
    </w:p>
    <w:p w:rsidR="00541EA5" w:rsidRPr="00541EA5" w:rsidRDefault="00541EA5" w:rsidP="00541EA5">
      <w:pPr>
        <w:pStyle w:val="aff1"/>
        <w:numPr>
          <w:ilvl w:val="0"/>
          <w:numId w:val="44"/>
        </w:numPr>
        <w:shd w:val="clear" w:color="auto" w:fill="FFFFFF"/>
        <w:spacing w:after="0" w:line="240" w:lineRule="auto"/>
        <w:jc w:val="both"/>
        <w:rPr>
          <w:rFonts w:ascii="Times New Roman" w:hAnsi="Times New Roman"/>
          <w:sz w:val="28"/>
          <w:szCs w:val="28"/>
        </w:rPr>
      </w:pPr>
      <w:r w:rsidRPr="00541EA5">
        <w:rPr>
          <w:rFonts w:ascii="Times New Roman" w:hAnsi="Times New Roman"/>
          <w:sz w:val="28"/>
          <w:szCs w:val="28"/>
        </w:rPr>
        <w:t xml:space="preserve">змінити тематику навчань, навчальні програми, їх методично-дидактичний супровід відповідно до потреб замовників за умов воєнного періоду; </w:t>
      </w:r>
    </w:p>
    <w:p w:rsidR="00541EA5" w:rsidRPr="00541EA5" w:rsidRDefault="00541EA5" w:rsidP="00541EA5">
      <w:pPr>
        <w:pStyle w:val="aff1"/>
        <w:numPr>
          <w:ilvl w:val="0"/>
          <w:numId w:val="44"/>
        </w:numPr>
        <w:shd w:val="clear" w:color="auto" w:fill="FFFFFF"/>
        <w:spacing w:after="0" w:line="240" w:lineRule="auto"/>
        <w:jc w:val="both"/>
        <w:rPr>
          <w:rFonts w:ascii="Times New Roman" w:hAnsi="Times New Roman"/>
          <w:sz w:val="28"/>
          <w:szCs w:val="28"/>
        </w:rPr>
      </w:pPr>
      <w:r w:rsidRPr="00541EA5">
        <w:rPr>
          <w:rFonts w:ascii="Times New Roman" w:hAnsi="Times New Roman"/>
          <w:sz w:val="28"/>
          <w:szCs w:val="28"/>
        </w:rPr>
        <w:t>реалізувати комунікативну та міжнародну діяльність Центру як складову  опору російської агресії в Україні.</w:t>
      </w:r>
    </w:p>
    <w:p w:rsidR="00541EA5" w:rsidRDefault="00541EA5" w:rsidP="00541EA5">
      <w:pPr>
        <w:shd w:val="clear" w:color="auto" w:fill="FFFFFF"/>
        <w:jc w:val="both"/>
        <w:rPr>
          <w:sz w:val="28"/>
          <w:szCs w:val="28"/>
        </w:rPr>
      </w:pPr>
      <w:r w:rsidRPr="00541EA5">
        <w:rPr>
          <w:sz w:val="28"/>
          <w:szCs w:val="28"/>
        </w:rPr>
        <w:t>Для реалізації зазначених цілей</w:t>
      </w:r>
      <w:r>
        <w:rPr>
          <w:sz w:val="28"/>
          <w:szCs w:val="28"/>
        </w:rPr>
        <w:t xml:space="preserve"> передбачаються такі завдання.</w:t>
      </w:r>
    </w:p>
    <w:p w:rsidR="00541EA5" w:rsidRDefault="00541EA5" w:rsidP="00541EA5">
      <w:pPr>
        <w:shd w:val="clear" w:color="auto" w:fill="FFFFFF"/>
        <w:ind w:left="113" w:firstLine="357"/>
        <w:jc w:val="both"/>
        <w:rPr>
          <w:b/>
          <w:smallCaps/>
          <w:sz w:val="28"/>
          <w:szCs w:val="28"/>
        </w:rPr>
      </w:pPr>
    </w:p>
    <w:p w:rsidR="00541EA5" w:rsidRDefault="00541EA5" w:rsidP="00541EA5">
      <w:pPr>
        <w:shd w:val="clear" w:color="auto" w:fill="FFFFFF"/>
        <w:ind w:left="113" w:firstLine="600"/>
        <w:jc w:val="center"/>
        <w:rPr>
          <w:b/>
          <w:sz w:val="28"/>
          <w:szCs w:val="28"/>
        </w:rPr>
      </w:pPr>
      <w:r>
        <w:rPr>
          <w:b/>
          <w:sz w:val="28"/>
          <w:szCs w:val="28"/>
        </w:rPr>
        <w:t>І. Інституційне та організаційне забезпечення.</w:t>
      </w:r>
      <w:r>
        <w:rPr>
          <w:sz w:val="28"/>
          <w:szCs w:val="28"/>
        </w:rPr>
        <w:t xml:space="preserve"> </w:t>
      </w:r>
    </w:p>
    <w:p w:rsidR="00541EA5" w:rsidRDefault="00541EA5" w:rsidP="00541EA5">
      <w:pPr>
        <w:shd w:val="clear" w:color="auto" w:fill="FFFFFF"/>
        <w:ind w:left="113" w:firstLine="600"/>
        <w:jc w:val="both"/>
        <w:rPr>
          <w:sz w:val="28"/>
          <w:szCs w:val="28"/>
        </w:rPr>
      </w:pPr>
      <w:r>
        <w:rPr>
          <w:sz w:val="28"/>
          <w:szCs w:val="28"/>
        </w:rPr>
        <w:t xml:space="preserve">1. Організація та участь у процедурах публічних закупівель як надавача послуг (провайдера) з підвищення кваліфікації державних службовців територіальних підрозділів центральних органів державної влади. </w:t>
      </w:r>
    </w:p>
    <w:p w:rsidR="00541EA5" w:rsidRDefault="00541EA5" w:rsidP="00541EA5">
      <w:pPr>
        <w:shd w:val="clear" w:color="auto" w:fill="FFFFFF"/>
        <w:ind w:left="113" w:firstLine="600"/>
        <w:jc w:val="both"/>
        <w:rPr>
          <w:sz w:val="28"/>
          <w:szCs w:val="28"/>
        </w:rPr>
      </w:pPr>
      <w:r>
        <w:rPr>
          <w:sz w:val="28"/>
          <w:szCs w:val="28"/>
        </w:rPr>
        <w:t>2. Наповнення Порталу управління знаннями НАДС інформацією про навчання, які проводяться в Центрі.</w:t>
      </w:r>
    </w:p>
    <w:p w:rsidR="00541EA5" w:rsidRDefault="00541EA5" w:rsidP="00541EA5">
      <w:pPr>
        <w:shd w:val="clear" w:color="auto" w:fill="FFFFFF"/>
        <w:ind w:left="113" w:firstLine="600"/>
        <w:jc w:val="both"/>
        <w:rPr>
          <w:color w:val="000000"/>
          <w:sz w:val="28"/>
          <w:szCs w:val="28"/>
        </w:rPr>
      </w:pPr>
      <w:r>
        <w:rPr>
          <w:sz w:val="28"/>
          <w:szCs w:val="28"/>
        </w:rPr>
        <w:t>3. Кооперація з іншими центрами підвищення кваліфікації щодо обмінів викладацьким складом, координація інших напрямів діяльності, зокрема – проведення спільних заходів</w:t>
      </w:r>
      <w:r>
        <w:rPr>
          <w:color w:val="000000"/>
          <w:sz w:val="28"/>
          <w:szCs w:val="28"/>
        </w:rPr>
        <w:t>.</w:t>
      </w:r>
    </w:p>
    <w:p w:rsidR="00541EA5" w:rsidRDefault="00541EA5" w:rsidP="00541EA5">
      <w:pPr>
        <w:shd w:val="clear" w:color="auto" w:fill="FFFFFF"/>
        <w:ind w:left="113" w:firstLine="600"/>
        <w:jc w:val="both"/>
        <w:rPr>
          <w:sz w:val="28"/>
          <w:szCs w:val="28"/>
        </w:rPr>
      </w:pPr>
      <w:r>
        <w:rPr>
          <w:sz w:val="28"/>
          <w:szCs w:val="28"/>
        </w:rPr>
        <w:t xml:space="preserve">4. Розвиток співпраці з міжнародними донорами (фонд </w:t>
      </w:r>
      <w:proofErr w:type="spellStart"/>
      <w:r>
        <w:rPr>
          <w:sz w:val="28"/>
          <w:szCs w:val="28"/>
        </w:rPr>
        <w:t>Ганнса</w:t>
      </w:r>
      <w:proofErr w:type="spellEnd"/>
      <w:r>
        <w:rPr>
          <w:sz w:val="28"/>
          <w:szCs w:val="28"/>
        </w:rPr>
        <w:t xml:space="preserve"> </w:t>
      </w:r>
      <w:proofErr w:type="spellStart"/>
      <w:r>
        <w:rPr>
          <w:sz w:val="28"/>
          <w:szCs w:val="28"/>
        </w:rPr>
        <w:t>Зайделя</w:t>
      </w:r>
      <w:proofErr w:type="spellEnd"/>
      <w:r>
        <w:rPr>
          <w:sz w:val="28"/>
          <w:szCs w:val="28"/>
        </w:rPr>
        <w:t xml:space="preserve">, програма </w:t>
      </w:r>
      <w:r>
        <w:rPr>
          <w:sz w:val="28"/>
          <w:szCs w:val="28"/>
          <w:lang w:val="en-US"/>
        </w:rPr>
        <w:t>DOBRE</w:t>
      </w:r>
      <w:r>
        <w:rPr>
          <w:sz w:val="28"/>
          <w:szCs w:val="28"/>
        </w:rPr>
        <w:t>, МФ «Відродження», ПРООН та ін.), закладами вищої освіти, НУО в сферах, що становлять взаємний інтерес.</w:t>
      </w:r>
    </w:p>
    <w:p w:rsidR="00541EA5" w:rsidRDefault="00541EA5" w:rsidP="00541EA5">
      <w:pPr>
        <w:shd w:val="clear" w:color="auto" w:fill="FFFFFF"/>
        <w:jc w:val="both"/>
        <w:rPr>
          <w:sz w:val="28"/>
          <w:szCs w:val="28"/>
        </w:rPr>
      </w:pPr>
    </w:p>
    <w:p w:rsidR="00541EA5" w:rsidRDefault="00541EA5" w:rsidP="00541EA5">
      <w:pPr>
        <w:shd w:val="clear" w:color="auto" w:fill="FFFFFF"/>
        <w:ind w:left="113" w:firstLine="600"/>
        <w:jc w:val="center"/>
        <w:rPr>
          <w:b/>
          <w:sz w:val="28"/>
          <w:szCs w:val="28"/>
        </w:rPr>
      </w:pPr>
      <w:r>
        <w:rPr>
          <w:b/>
          <w:sz w:val="28"/>
          <w:szCs w:val="28"/>
        </w:rPr>
        <w:t>ІІ. Методичне та дидактичне забезпечення навчального процесу.</w:t>
      </w:r>
    </w:p>
    <w:p w:rsidR="00541EA5" w:rsidRDefault="00541EA5" w:rsidP="00541EA5">
      <w:pPr>
        <w:shd w:val="clear" w:color="auto" w:fill="FFFFFF"/>
        <w:ind w:left="113" w:firstLine="600"/>
        <w:jc w:val="both"/>
        <w:rPr>
          <w:sz w:val="28"/>
          <w:szCs w:val="28"/>
        </w:rPr>
      </w:pPr>
      <w:r>
        <w:rPr>
          <w:sz w:val="28"/>
          <w:szCs w:val="28"/>
        </w:rPr>
        <w:t>1. Розробка та погодження нових програм підвищення кваліфікації (короткострокових та професійних, загальних та спеціальних) – відповідно до плану-графіку навчання, окремих договорів (з дотриманням процедурних вимог НАДС до надавачів освітніх послуг).</w:t>
      </w:r>
    </w:p>
    <w:p w:rsidR="00541EA5" w:rsidRDefault="00541EA5" w:rsidP="00541EA5">
      <w:pPr>
        <w:shd w:val="clear" w:color="auto" w:fill="FFFFFF"/>
        <w:ind w:left="113" w:firstLine="600"/>
        <w:jc w:val="both"/>
        <w:rPr>
          <w:sz w:val="28"/>
          <w:szCs w:val="28"/>
        </w:rPr>
      </w:pPr>
      <w:r>
        <w:rPr>
          <w:sz w:val="28"/>
          <w:szCs w:val="28"/>
        </w:rPr>
        <w:t xml:space="preserve">2. Забезпечення кожної групи учасників навчання новими чи оновленими методичними та дидактичними матеріалами. </w:t>
      </w:r>
    </w:p>
    <w:p w:rsidR="00541EA5" w:rsidRDefault="00541EA5" w:rsidP="00541EA5">
      <w:pPr>
        <w:shd w:val="clear" w:color="auto" w:fill="FFFFFF"/>
        <w:ind w:left="113" w:firstLine="600"/>
        <w:jc w:val="both"/>
        <w:rPr>
          <w:sz w:val="28"/>
          <w:szCs w:val="28"/>
        </w:rPr>
      </w:pPr>
      <w:r>
        <w:rPr>
          <w:sz w:val="28"/>
          <w:szCs w:val="28"/>
        </w:rPr>
        <w:t xml:space="preserve">3. Змістовне оновлення модулів існуючих навчальних курсів дистанційного асинхронного навчання на платформі </w:t>
      </w:r>
      <w:r>
        <w:rPr>
          <w:sz w:val="28"/>
          <w:szCs w:val="28"/>
          <w:lang w:val="en-US"/>
        </w:rPr>
        <w:t>Moodle</w:t>
      </w:r>
      <w:r>
        <w:rPr>
          <w:sz w:val="28"/>
          <w:szCs w:val="28"/>
        </w:rPr>
        <w:t>.</w:t>
      </w:r>
    </w:p>
    <w:p w:rsidR="00541EA5" w:rsidRDefault="00541EA5" w:rsidP="00541EA5">
      <w:pPr>
        <w:shd w:val="clear" w:color="auto" w:fill="FFFFFF"/>
        <w:ind w:left="113" w:firstLine="600"/>
        <w:jc w:val="both"/>
        <w:rPr>
          <w:sz w:val="28"/>
          <w:szCs w:val="28"/>
        </w:rPr>
      </w:pPr>
      <w:r>
        <w:rPr>
          <w:sz w:val="28"/>
          <w:szCs w:val="28"/>
        </w:rPr>
        <w:t>5. Підготовка нової редакції та друк другого, розширеного видання фотоальбому “Владні інституції Чернігово-Сіверщини: ілюстрована історія” як одного з заходів із підготовки до відзначення 1000-ліття Чернігівського князівства.</w:t>
      </w:r>
    </w:p>
    <w:p w:rsidR="00541EA5" w:rsidRDefault="00541EA5" w:rsidP="00541EA5">
      <w:pPr>
        <w:shd w:val="clear" w:color="auto" w:fill="FFFFFF"/>
        <w:ind w:left="113" w:firstLine="600"/>
        <w:jc w:val="both"/>
        <w:rPr>
          <w:sz w:val="28"/>
          <w:szCs w:val="28"/>
        </w:rPr>
      </w:pPr>
      <w:r>
        <w:rPr>
          <w:sz w:val="28"/>
          <w:szCs w:val="28"/>
        </w:rPr>
        <w:t>6. Продовження серії видань про малі міста та селища Чернігово-Сіверщини «Європейське місто».</w:t>
      </w:r>
    </w:p>
    <w:p w:rsidR="00541EA5" w:rsidRDefault="00541EA5" w:rsidP="00541EA5">
      <w:pPr>
        <w:shd w:val="clear" w:color="auto" w:fill="FFFFFF"/>
        <w:ind w:left="113" w:firstLine="600"/>
        <w:jc w:val="both"/>
        <w:rPr>
          <w:sz w:val="28"/>
          <w:szCs w:val="28"/>
        </w:rPr>
      </w:pPr>
      <w:r>
        <w:rPr>
          <w:sz w:val="28"/>
          <w:szCs w:val="28"/>
        </w:rPr>
        <w:t xml:space="preserve">7. Підготовка та поширення відео-лекцій та інших відео-сюжетів із питань, що становитимуть інтерес учасників навчання. </w:t>
      </w:r>
    </w:p>
    <w:p w:rsidR="00541EA5" w:rsidRDefault="00541EA5" w:rsidP="00541EA5">
      <w:pPr>
        <w:shd w:val="clear" w:color="auto" w:fill="FFFFFF"/>
        <w:ind w:left="113" w:firstLine="600"/>
        <w:jc w:val="center"/>
        <w:rPr>
          <w:b/>
          <w:sz w:val="28"/>
          <w:szCs w:val="28"/>
        </w:rPr>
      </w:pPr>
    </w:p>
    <w:p w:rsidR="00541EA5" w:rsidRDefault="00541EA5" w:rsidP="00541EA5">
      <w:pPr>
        <w:shd w:val="clear" w:color="auto" w:fill="FFFFFF"/>
        <w:ind w:left="113" w:firstLine="600"/>
        <w:jc w:val="center"/>
        <w:rPr>
          <w:sz w:val="28"/>
          <w:szCs w:val="28"/>
        </w:rPr>
      </w:pPr>
      <w:r>
        <w:rPr>
          <w:b/>
          <w:sz w:val="28"/>
          <w:szCs w:val="28"/>
        </w:rPr>
        <w:lastRenderedPageBreak/>
        <w:t>ІІІ. Консультативно-дорадча допомога органам державної влади та місцевого самоврядування.</w:t>
      </w:r>
    </w:p>
    <w:p w:rsidR="00541EA5" w:rsidRDefault="00541EA5" w:rsidP="00541EA5">
      <w:pPr>
        <w:shd w:val="clear" w:color="auto" w:fill="FFFFFF"/>
        <w:ind w:left="113" w:firstLine="600"/>
        <w:jc w:val="both"/>
        <w:rPr>
          <w:sz w:val="28"/>
          <w:szCs w:val="28"/>
        </w:rPr>
      </w:pPr>
      <w:r>
        <w:rPr>
          <w:sz w:val="28"/>
          <w:szCs w:val="28"/>
        </w:rPr>
        <w:t xml:space="preserve">1. Консультативний супровід та експертна допомога органам державної влади та місцевого самоврядування з написання </w:t>
      </w:r>
      <w:proofErr w:type="spellStart"/>
      <w:r>
        <w:rPr>
          <w:sz w:val="28"/>
          <w:szCs w:val="28"/>
        </w:rPr>
        <w:t>проєктів</w:t>
      </w:r>
      <w:proofErr w:type="spellEnd"/>
      <w:r>
        <w:rPr>
          <w:sz w:val="28"/>
          <w:szCs w:val="28"/>
        </w:rPr>
        <w:t xml:space="preserve"> місцевого та регіонального розвитку, відновлення територій області, що постраждали внаслідок війни </w:t>
      </w:r>
      <w:proofErr w:type="spellStart"/>
      <w:r>
        <w:rPr>
          <w:sz w:val="28"/>
          <w:szCs w:val="28"/>
        </w:rPr>
        <w:t>росії</w:t>
      </w:r>
      <w:proofErr w:type="spellEnd"/>
      <w:r>
        <w:rPr>
          <w:sz w:val="28"/>
          <w:szCs w:val="28"/>
        </w:rPr>
        <w:t xml:space="preserve"> проти України, а також інших, що становитимуть  інтерес територіальних спільнот. </w:t>
      </w:r>
    </w:p>
    <w:p w:rsidR="00541EA5" w:rsidRDefault="00541EA5" w:rsidP="00541EA5">
      <w:pPr>
        <w:shd w:val="clear" w:color="auto" w:fill="FFFFFF"/>
        <w:ind w:left="113" w:firstLine="600"/>
        <w:jc w:val="both"/>
        <w:rPr>
          <w:sz w:val="28"/>
          <w:szCs w:val="28"/>
        </w:rPr>
      </w:pPr>
      <w:r>
        <w:rPr>
          <w:sz w:val="28"/>
          <w:szCs w:val="28"/>
        </w:rPr>
        <w:t xml:space="preserve">2. Консультативний супровід та експертна підтримка територіальних громад області щодо розвитку форм міжмуніципального співробітництва, в тому числі – міжнародного, зокрема, укладання та реалізації договорів про співпрацю з польськими </w:t>
      </w:r>
      <w:proofErr w:type="spellStart"/>
      <w:r>
        <w:rPr>
          <w:sz w:val="28"/>
          <w:szCs w:val="28"/>
        </w:rPr>
        <w:t>гмінами</w:t>
      </w:r>
      <w:proofErr w:type="spellEnd"/>
      <w:r>
        <w:rPr>
          <w:sz w:val="28"/>
          <w:szCs w:val="28"/>
        </w:rPr>
        <w:t>.</w:t>
      </w:r>
    </w:p>
    <w:p w:rsidR="00541EA5" w:rsidRDefault="00541EA5" w:rsidP="00541EA5">
      <w:pPr>
        <w:shd w:val="clear" w:color="auto" w:fill="FFFFFF"/>
        <w:ind w:left="113" w:firstLine="600"/>
        <w:jc w:val="center"/>
        <w:rPr>
          <w:b/>
          <w:sz w:val="28"/>
          <w:szCs w:val="28"/>
        </w:rPr>
      </w:pPr>
    </w:p>
    <w:p w:rsidR="00541EA5" w:rsidRDefault="00541EA5" w:rsidP="00541EA5">
      <w:pPr>
        <w:shd w:val="clear" w:color="auto" w:fill="FFFFFF"/>
        <w:ind w:left="113" w:firstLine="600"/>
        <w:jc w:val="center"/>
        <w:rPr>
          <w:b/>
          <w:sz w:val="28"/>
          <w:szCs w:val="28"/>
        </w:rPr>
      </w:pPr>
      <w:r>
        <w:rPr>
          <w:b/>
          <w:sz w:val="28"/>
          <w:szCs w:val="28"/>
        </w:rPr>
        <w:t>ІV. Підвищення кваліфікації.</w:t>
      </w:r>
    </w:p>
    <w:p w:rsidR="00541EA5" w:rsidRDefault="00541EA5" w:rsidP="00541EA5">
      <w:pPr>
        <w:shd w:val="clear" w:color="auto" w:fill="FFFFFF"/>
        <w:ind w:left="113" w:firstLine="600"/>
        <w:jc w:val="both"/>
        <w:rPr>
          <w:sz w:val="28"/>
          <w:szCs w:val="28"/>
        </w:rPr>
      </w:pPr>
      <w:r>
        <w:rPr>
          <w:sz w:val="28"/>
          <w:szCs w:val="28"/>
        </w:rPr>
        <w:t xml:space="preserve">1.Виконання план-графіку підвищення кваліфікації, затверджений спільним розпорядженням голови облдержадміністрації та голови обласної ради від 23 грудня 2022 р. № 10, його моніторинг та внесення необхідних змін. </w:t>
      </w:r>
    </w:p>
    <w:p w:rsidR="00541EA5" w:rsidRDefault="00541EA5" w:rsidP="00541EA5">
      <w:pPr>
        <w:shd w:val="clear" w:color="auto" w:fill="FFFFFF"/>
        <w:ind w:left="113" w:firstLine="600"/>
        <w:jc w:val="both"/>
        <w:rPr>
          <w:sz w:val="28"/>
          <w:szCs w:val="28"/>
        </w:rPr>
      </w:pPr>
      <w:r>
        <w:rPr>
          <w:sz w:val="28"/>
          <w:szCs w:val="28"/>
        </w:rPr>
        <w:t>2. Організація навчань для державних службовців територіальних органів центральних органів державної влади – укладання відповідних договорів.</w:t>
      </w:r>
    </w:p>
    <w:p w:rsidR="00541EA5" w:rsidRDefault="00541EA5" w:rsidP="00541EA5">
      <w:pPr>
        <w:shd w:val="clear" w:color="auto" w:fill="FFFFFF"/>
        <w:ind w:left="113" w:firstLine="600"/>
        <w:jc w:val="both"/>
        <w:rPr>
          <w:sz w:val="28"/>
          <w:szCs w:val="28"/>
        </w:rPr>
      </w:pPr>
      <w:r>
        <w:rPr>
          <w:sz w:val="28"/>
          <w:szCs w:val="28"/>
        </w:rPr>
        <w:t xml:space="preserve">3. Комбінування дистанційної та очної форми – за наявності без пекових умов для реалізації останньої. </w:t>
      </w:r>
    </w:p>
    <w:p w:rsidR="00541EA5" w:rsidRDefault="00541EA5" w:rsidP="00541EA5">
      <w:pPr>
        <w:shd w:val="clear" w:color="auto" w:fill="FFFFFF"/>
        <w:ind w:left="113" w:firstLine="600"/>
        <w:jc w:val="both"/>
        <w:rPr>
          <w:sz w:val="28"/>
          <w:szCs w:val="28"/>
        </w:rPr>
      </w:pPr>
      <w:r>
        <w:rPr>
          <w:sz w:val="28"/>
          <w:szCs w:val="28"/>
        </w:rPr>
        <w:t>3. Організація та проведення навчань із такої тематики:</w:t>
      </w:r>
    </w:p>
    <w:p w:rsidR="00541EA5" w:rsidRDefault="00541EA5" w:rsidP="00541EA5">
      <w:pPr>
        <w:numPr>
          <w:ilvl w:val="0"/>
          <w:numId w:val="45"/>
        </w:numPr>
        <w:shd w:val="clear" w:color="auto" w:fill="FFFFFF"/>
        <w:jc w:val="both"/>
        <w:rPr>
          <w:color w:val="000000"/>
          <w:sz w:val="28"/>
          <w:szCs w:val="28"/>
        </w:rPr>
      </w:pPr>
      <w:r>
        <w:rPr>
          <w:color w:val="000000"/>
          <w:sz w:val="28"/>
          <w:szCs w:val="28"/>
        </w:rPr>
        <w:t xml:space="preserve">планів відновлення територій, що постраждали внаслідок війни </w:t>
      </w:r>
      <w:proofErr w:type="spellStart"/>
      <w:r>
        <w:rPr>
          <w:color w:val="000000"/>
          <w:sz w:val="28"/>
          <w:szCs w:val="28"/>
        </w:rPr>
        <w:t>росії</w:t>
      </w:r>
      <w:proofErr w:type="spellEnd"/>
      <w:r>
        <w:rPr>
          <w:color w:val="000000"/>
          <w:sz w:val="28"/>
          <w:szCs w:val="28"/>
        </w:rPr>
        <w:t xml:space="preserve"> проти України;</w:t>
      </w:r>
    </w:p>
    <w:p w:rsidR="00541EA5" w:rsidRDefault="00541EA5" w:rsidP="00541EA5">
      <w:pPr>
        <w:numPr>
          <w:ilvl w:val="0"/>
          <w:numId w:val="45"/>
        </w:numPr>
        <w:shd w:val="clear" w:color="auto" w:fill="FFFFFF"/>
        <w:jc w:val="both"/>
        <w:rPr>
          <w:color w:val="000000"/>
          <w:sz w:val="28"/>
          <w:szCs w:val="28"/>
        </w:rPr>
      </w:pPr>
      <w:r>
        <w:rPr>
          <w:color w:val="000000"/>
          <w:sz w:val="28"/>
          <w:szCs w:val="28"/>
        </w:rPr>
        <w:t>запровадження нового законодавства про службу в органах місцевого самоврядування, публічну службу в цілому;</w:t>
      </w:r>
    </w:p>
    <w:p w:rsidR="00541EA5" w:rsidRDefault="00541EA5" w:rsidP="00541EA5">
      <w:pPr>
        <w:numPr>
          <w:ilvl w:val="0"/>
          <w:numId w:val="45"/>
        </w:numPr>
        <w:shd w:val="clear" w:color="auto" w:fill="FFFFFF"/>
        <w:jc w:val="both"/>
        <w:rPr>
          <w:color w:val="000000"/>
          <w:sz w:val="28"/>
          <w:szCs w:val="28"/>
        </w:rPr>
      </w:pPr>
      <w:proofErr w:type="spellStart"/>
      <w:r>
        <w:rPr>
          <w:color w:val="000000"/>
          <w:sz w:val="28"/>
          <w:szCs w:val="28"/>
        </w:rPr>
        <w:t>стратегування</w:t>
      </w:r>
      <w:proofErr w:type="spellEnd"/>
      <w:r>
        <w:rPr>
          <w:color w:val="000000"/>
          <w:sz w:val="28"/>
          <w:szCs w:val="28"/>
        </w:rPr>
        <w:t xml:space="preserve"> розвитку освітньої галузі територіальних громад;</w:t>
      </w:r>
    </w:p>
    <w:p w:rsidR="00541EA5" w:rsidRDefault="00541EA5" w:rsidP="00541EA5">
      <w:pPr>
        <w:numPr>
          <w:ilvl w:val="0"/>
          <w:numId w:val="45"/>
        </w:numPr>
        <w:shd w:val="clear" w:color="auto" w:fill="FFFFFF"/>
        <w:jc w:val="both"/>
        <w:rPr>
          <w:color w:val="000000"/>
          <w:sz w:val="28"/>
          <w:szCs w:val="28"/>
        </w:rPr>
      </w:pPr>
      <w:r>
        <w:rPr>
          <w:color w:val="000000"/>
          <w:sz w:val="28"/>
          <w:szCs w:val="28"/>
        </w:rPr>
        <w:t>секторальних питань європейської та євроатлантичної інтеграції України;</w:t>
      </w:r>
    </w:p>
    <w:p w:rsidR="00541EA5" w:rsidRDefault="00541EA5" w:rsidP="00541EA5">
      <w:pPr>
        <w:numPr>
          <w:ilvl w:val="0"/>
          <w:numId w:val="45"/>
        </w:numPr>
        <w:shd w:val="clear" w:color="auto" w:fill="FFFFFF"/>
        <w:jc w:val="both"/>
        <w:rPr>
          <w:color w:val="000000"/>
          <w:sz w:val="28"/>
          <w:szCs w:val="28"/>
        </w:rPr>
      </w:pPr>
      <w:r>
        <w:rPr>
          <w:color w:val="000000"/>
          <w:sz w:val="28"/>
          <w:szCs w:val="28"/>
        </w:rPr>
        <w:t>української мови та комунікативної компетентності службовців;</w:t>
      </w:r>
    </w:p>
    <w:p w:rsidR="00541EA5" w:rsidRDefault="00541EA5" w:rsidP="00541EA5">
      <w:pPr>
        <w:numPr>
          <w:ilvl w:val="0"/>
          <w:numId w:val="45"/>
        </w:numPr>
        <w:shd w:val="clear" w:color="auto" w:fill="FFFFFF"/>
        <w:jc w:val="both"/>
        <w:rPr>
          <w:color w:val="000000"/>
          <w:sz w:val="28"/>
          <w:szCs w:val="28"/>
        </w:rPr>
      </w:pPr>
      <w:r>
        <w:rPr>
          <w:color w:val="000000"/>
          <w:sz w:val="28"/>
          <w:szCs w:val="28"/>
        </w:rPr>
        <w:t xml:space="preserve">інформаційної безпеки, комунікацій влади та громадськості, розвитку форм та збільшення </w:t>
      </w:r>
      <w:proofErr w:type="spellStart"/>
      <w:r>
        <w:rPr>
          <w:color w:val="000000"/>
          <w:sz w:val="28"/>
          <w:szCs w:val="28"/>
        </w:rPr>
        <w:t>партисипації</w:t>
      </w:r>
      <w:proofErr w:type="spellEnd"/>
      <w:r>
        <w:rPr>
          <w:color w:val="000000"/>
          <w:sz w:val="28"/>
          <w:szCs w:val="28"/>
        </w:rPr>
        <w:t xml:space="preserve"> мешканців;</w:t>
      </w:r>
    </w:p>
    <w:p w:rsidR="00541EA5" w:rsidRDefault="00541EA5" w:rsidP="00541EA5">
      <w:pPr>
        <w:numPr>
          <w:ilvl w:val="0"/>
          <w:numId w:val="45"/>
        </w:numPr>
        <w:shd w:val="clear" w:color="auto" w:fill="FFFFFF"/>
        <w:jc w:val="both"/>
        <w:rPr>
          <w:color w:val="000000"/>
          <w:sz w:val="28"/>
          <w:szCs w:val="28"/>
        </w:rPr>
      </w:pPr>
      <w:r>
        <w:rPr>
          <w:color w:val="000000"/>
          <w:sz w:val="28"/>
          <w:szCs w:val="28"/>
        </w:rPr>
        <w:t>антикорупційного законодавства;</w:t>
      </w:r>
    </w:p>
    <w:p w:rsidR="00541EA5" w:rsidRDefault="00541EA5" w:rsidP="00541EA5">
      <w:pPr>
        <w:numPr>
          <w:ilvl w:val="0"/>
          <w:numId w:val="45"/>
        </w:numPr>
        <w:shd w:val="clear" w:color="auto" w:fill="FFFFFF"/>
        <w:jc w:val="both"/>
        <w:rPr>
          <w:color w:val="000000"/>
          <w:sz w:val="28"/>
          <w:szCs w:val="28"/>
        </w:rPr>
      </w:pPr>
      <w:proofErr w:type="spellStart"/>
      <w:r>
        <w:rPr>
          <w:color w:val="000000"/>
          <w:sz w:val="28"/>
          <w:szCs w:val="28"/>
        </w:rPr>
        <w:t>про</w:t>
      </w:r>
      <w:r>
        <w:rPr>
          <w:sz w:val="28"/>
          <w:szCs w:val="28"/>
        </w:rPr>
        <w:t>є</w:t>
      </w:r>
      <w:r>
        <w:rPr>
          <w:color w:val="000000"/>
          <w:sz w:val="28"/>
          <w:szCs w:val="28"/>
        </w:rPr>
        <w:t>ктного</w:t>
      </w:r>
      <w:proofErr w:type="spellEnd"/>
      <w:r>
        <w:rPr>
          <w:color w:val="000000"/>
          <w:sz w:val="28"/>
          <w:szCs w:val="28"/>
        </w:rPr>
        <w:t xml:space="preserve"> менеджменту;</w:t>
      </w:r>
    </w:p>
    <w:p w:rsidR="00541EA5" w:rsidRDefault="00541EA5" w:rsidP="00541EA5">
      <w:pPr>
        <w:numPr>
          <w:ilvl w:val="0"/>
          <w:numId w:val="45"/>
        </w:numPr>
        <w:shd w:val="clear" w:color="auto" w:fill="FFFFFF"/>
        <w:jc w:val="both"/>
        <w:rPr>
          <w:color w:val="000000"/>
          <w:sz w:val="28"/>
          <w:szCs w:val="28"/>
        </w:rPr>
      </w:pPr>
      <w:r>
        <w:rPr>
          <w:color w:val="000000"/>
          <w:sz w:val="28"/>
          <w:szCs w:val="28"/>
        </w:rPr>
        <w:t>просторового планування, містобудівної документації та архітектури;</w:t>
      </w:r>
    </w:p>
    <w:p w:rsidR="00541EA5" w:rsidRDefault="00541EA5" w:rsidP="00541EA5">
      <w:pPr>
        <w:numPr>
          <w:ilvl w:val="0"/>
          <w:numId w:val="45"/>
        </w:numPr>
        <w:shd w:val="clear" w:color="auto" w:fill="FFFFFF"/>
        <w:jc w:val="both"/>
        <w:rPr>
          <w:sz w:val="28"/>
          <w:szCs w:val="28"/>
        </w:rPr>
      </w:pPr>
      <w:r>
        <w:rPr>
          <w:sz w:val="28"/>
          <w:szCs w:val="28"/>
        </w:rPr>
        <w:t>стимулювання підприємництва та інвестиційної діяльності;</w:t>
      </w:r>
    </w:p>
    <w:p w:rsidR="00541EA5" w:rsidRDefault="00541EA5" w:rsidP="00541EA5">
      <w:pPr>
        <w:numPr>
          <w:ilvl w:val="0"/>
          <w:numId w:val="45"/>
        </w:numPr>
        <w:shd w:val="clear" w:color="auto" w:fill="FFFFFF"/>
        <w:jc w:val="both"/>
        <w:rPr>
          <w:sz w:val="28"/>
          <w:szCs w:val="28"/>
        </w:rPr>
      </w:pPr>
      <w:r>
        <w:rPr>
          <w:color w:val="000000"/>
          <w:sz w:val="28"/>
          <w:szCs w:val="28"/>
        </w:rPr>
        <w:t xml:space="preserve">ресурсного забезпечення діяльності органів державної влади та місцевого самоврядування, </w:t>
      </w:r>
      <w:r>
        <w:rPr>
          <w:sz w:val="28"/>
          <w:szCs w:val="28"/>
        </w:rPr>
        <w:t>публічних закупівель;</w:t>
      </w:r>
    </w:p>
    <w:p w:rsidR="00541EA5" w:rsidRDefault="00541EA5" w:rsidP="00541EA5">
      <w:pPr>
        <w:numPr>
          <w:ilvl w:val="0"/>
          <w:numId w:val="45"/>
        </w:numPr>
        <w:shd w:val="clear" w:color="auto" w:fill="FFFFFF"/>
        <w:jc w:val="both"/>
        <w:rPr>
          <w:sz w:val="28"/>
          <w:szCs w:val="28"/>
        </w:rPr>
      </w:pPr>
      <w:r>
        <w:rPr>
          <w:sz w:val="28"/>
          <w:szCs w:val="28"/>
        </w:rPr>
        <w:t>формування політики захисту довкілля;</w:t>
      </w:r>
    </w:p>
    <w:p w:rsidR="00541EA5" w:rsidRDefault="00541EA5" w:rsidP="00541EA5">
      <w:pPr>
        <w:numPr>
          <w:ilvl w:val="0"/>
          <w:numId w:val="45"/>
        </w:numPr>
        <w:shd w:val="clear" w:color="auto" w:fill="FFFFFF"/>
        <w:jc w:val="both"/>
        <w:rPr>
          <w:sz w:val="28"/>
          <w:szCs w:val="28"/>
        </w:rPr>
      </w:pPr>
      <w:r>
        <w:rPr>
          <w:sz w:val="28"/>
          <w:szCs w:val="28"/>
        </w:rPr>
        <w:t>надання адміністративних та соціальних послуг;</w:t>
      </w:r>
    </w:p>
    <w:p w:rsidR="00541EA5" w:rsidRDefault="00541EA5" w:rsidP="00541EA5">
      <w:pPr>
        <w:numPr>
          <w:ilvl w:val="0"/>
          <w:numId w:val="45"/>
        </w:numPr>
        <w:shd w:val="clear" w:color="auto" w:fill="FFFFFF"/>
        <w:jc w:val="both"/>
        <w:rPr>
          <w:sz w:val="28"/>
          <w:szCs w:val="28"/>
        </w:rPr>
      </w:pPr>
      <w:r>
        <w:rPr>
          <w:sz w:val="28"/>
          <w:szCs w:val="28"/>
        </w:rPr>
        <w:t>енергетичної безпеки;</w:t>
      </w:r>
    </w:p>
    <w:p w:rsidR="00541EA5" w:rsidRDefault="00541EA5" w:rsidP="00541EA5">
      <w:pPr>
        <w:numPr>
          <w:ilvl w:val="0"/>
          <w:numId w:val="45"/>
        </w:numPr>
        <w:shd w:val="clear" w:color="auto" w:fill="FFFFFF"/>
        <w:jc w:val="both"/>
        <w:rPr>
          <w:color w:val="000000"/>
          <w:sz w:val="28"/>
          <w:szCs w:val="28"/>
        </w:rPr>
      </w:pPr>
      <w:r>
        <w:rPr>
          <w:sz w:val="28"/>
          <w:szCs w:val="28"/>
        </w:rPr>
        <w:t>застосування інформаційних технологій;</w:t>
      </w:r>
    </w:p>
    <w:p w:rsidR="00541EA5" w:rsidRDefault="00541EA5" w:rsidP="00541EA5">
      <w:pPr>
        <w:numPr>
          <w:ilvl w:val="0"/>
          <w:numId w:val="45"/>
        </w:numPr>
        <w:shd w:val="clear" w:color="auto" w:fill="FFFFFF"/>
        <w:jc w:val="both"/>
        <w:rPr>
          <w:color w:val="000000"/>
          <w:sz w:val="28"/>
          <w:szCs w:val="28"/>
        </w:rPr>
      </w:pPr>
      <w:r>
        <w:rPr>
          <w:color w:val="000000"/>
          <w:sz w:val="28"/>
          <w:szCs w:val="28"/>
        </w:rPr>
        <w:t>інших питань, визначених центральними органами влади та відповідно до вимог замовників.</w:t>
      </w:r>
    </w:p>
    <w:p w:rsidR="00541EA5" w:rsidRDefault="00541EA5" w:rsidP="00541EA5">
      <w:pPr>
        <w:shd w:val="clear" w:color="auto" w:fill="FFFFFF"/>
        <w:ind w:left="113" w:firstLine="600"/>
        <w:jc w:val="both"/>
        <w:rPr>
          <w:sz w:val="28"/>
          <w:szCs w:val="28"/>
        </w:rPr>
      </w:pPr>
      <w:r>
        <w:rPr>
          <w:sz w:val="28"/>
          <w:szCs w:val="28"/>
        </w:rPr>
        <w:t xml:space="preserve">4. Залучення до організації та проведення навчань громадських організацій та міжнародних партнерів, кооперація з ними. </w:t>
      </w:r>
    </w:p>
    <w:p w:rsidR="00541EA5" w:rsidRDefault="00541EA5" w:rsidP="00541EA5">
      <w:pPr>
        <w:shd w:val="clear" w:color="auto" w:fill="FFFFFF"/>
        <w:ind w:left="113" w:firstLine="600"/>
        <w:jc w:val="center"/>
        <w:rPr>
          <w:b/>
          <w:sz w:val="28"/>
          <w:szCs w:val="28"/>
        </w:rPr>
      </w:pPr>
    </w:p>
    <w:p w:rsidR="00541EA5" w:rsidRDefault="00541EA5" w:rsidP="00541EA5">
      <w:pPr>
        <w:shd w:val="clear" w:color="auto" w:fill="FFFFFF"/>
        <w:ind w:left="113" w:firstLine="600"/>
        <w:jc w:val="center"/>
        <w:rPr>
          <w:b/>
          <w:sz w:val="28"/>
          <w:szCs w:val="28"/>
        </w:rPr>
      </w:pPr>
      <w:r>
        <w:rPr>
          <w:b/>
          <w:sz w:val="28"/>
          <w:szCs w:val="28"/>
        </w:rPr>
        <w:t>V. Технічне забезпечення діяльності.</w:t>
      </w:r>
    </w:p>
    <w:p w:rsidR="00541EA5" w:rsidRDefault="00541EA5" w:rsidP="00541EA5">
      <w:pPr>
        <w:shd w:val="clear" w:color="auto" w:fill="FFFFFF"/>
        <w:ind w:left="113" w:firstLine="600"/>
        <w:jc w:val="both"/>
        <w:rPr>
          <w:sz w:val="28"/>
          <w:szCs w:val="28"/>
        </w:rPr>
      </w:pPr>
      <w:r>
        <w:rPr>
          <w:sz w:val="28"/>
          <w:szCs w:val="28"/>
        </w:rPr>
        <w:t xml:space="preserve">1. Перехід всіх співробітників Центру з роботи на стаціонарних </w:t>
      </w:r>
      <w:proofErr w:type="spellStart"/>
      <w:r>
        <w:rPr>
          <w:sz w:val="28"/>
          <w:szCs w:val="28"/>
        </w:rPr>
        <w:t>комп</w:t>
      </w:r>
      <w:proofErr w:type="spellEnd"/>
      <w:r>
        <w:rPr>
          <w:sz w:val="28"/>
          <w:szCs w:val="28"/>
          <w:lang w:val="ru-RU"/>
        </w:rPr>
        <w:t>`</w:t>
      </w:r>
      <w:proofErr w:type="spellStart"/>
      <w:r>
        <w:rPr>
          <w:sz w:val="28"/>
          <w:szCs w:val="28"/>
        </w:rPr>
        <w:t>ютерах</w:t>
      </w:r>
      <w:proofErr w:type="spellEnd"/>
      <w:r>
        <w:rPr>
          <w:sz w:val="28"/>
          <w:szCs w:val="28"/>
        </w:rPr>
        <w:t xml:space="preserve"> до ноутбуків.</w:t>
      </w:r>
    </w:p>
    <w:p w:rsidR="00541EA5" w:rsidRDefault="00541EA5" w:rsidP="00541EA5">
      <w:pPr>
        <w:shd w:val="clear" w:color="auto" w:fill="FFFFFF"/>
        <w:ind w:left="113" w:firstLine="600"/>
        <w:jc w:val="both"/>
        <w:rPr>
          <w:sz w:val="28"/>
          <w:szCs w:val="28"/>
        </w:rPr>
      </w:pPr>
      <w:r>
        <w:rPr>
          <w:sz w:val="28"/>
          <w:szCs w:val="28"/>
        </w:rPr>
        <w:t xml:space="preserve">2. Повна заміна робочих станцій в комп`ютерному класі Центру. </w:t>
      </w:r>
    </w:p>
    <w:p w:rsidR="00541EA5" w:rsidRDefault="00541EA5" w:rsidP="00541EA5">
      <w:pPr>
        <w:shd w:val="clear" w:color="auto" w:fill="FFFFFF"/>
        <w:ind w:left="113" w:firstLine="600"/>
        <w:jc w:val="both"/>
        <w:rPr>
          <w:sz w:val="28"/>
          <w:szCs w:val="28"/>
        </w:rPr>
      </w:pPr>
      <w:r>
        <w:rPr>
          <w:sz w:val="28"/>
          <w:szCs w:val="28"/>
        </w:rPr>
        <w:t xml:space="preserve">2. Встановлення та налаштування серверу </w:t>
      </w:r>
      <w:r>
        <w:rPr>
          <w:sz w:val="28"/>
          <w:szCs w:val="28"/>
          <w:lang w:val="en-US"/>
        </w:rPr>
        <w:t>NAS</w:t>
      </w:r>
      <w:r>
        <w:rPr>
          <w:sz w:val="28"/>
          <w:szCs w:val="28"/>
        </w:rPr>
        <w:t>.</w:t>
      </w:r>
    </w:p>
    <w:p w:rsidR="00541EA5" w:rsidRDefault="00541EA5" w:rsidP="00541EA5">
      <w:pPr>
        <w:shd w:val="clear" w:color="auto" w:fill="FFFFFF"/>
        <w:ind w:left="113" w:firstLine="600"/>
        <w:jc w:val="both"/>
        <w:rPr>
          <w:sz w:val="28"/>
          <w:szCs w:val="28"/>
        </w:rPr>
      </w:pPr>
      <w:r>
        <w:rPr>
          <w:sz w:val="28"/>
          <w:szCs w:val="28"/>
        </w:rPr>
        <w:t>4. Придбання нового транспортного засобу для забезпечення проведення виїзних семінарів.</w:t>
      </w:r>
    </w:p>
    <w:p w:rsidR="00541EA5" w:rsidRDefault="00541EA5" w:rsidP="00541EA5">
      <w:pPr>
        <w:shd w:val="clear" w:color="auto" w:fill="FFFFFF"/>
        <w:ind w:left="113" w:firstLine="600"/>
        <w:jc w:val="center"/>
        <w:rPr>
          <w:b/>
          <w:sz w:val="28"/>
          <w:szCs w:val="28"/>
        </w:rPr>
      </w:pPr>
    </w:p>
    <w:p w:rsidR="00541EA5" w:rsidRDefault="00541EA5" w:rsidP="00541EA5">
      <w:pPr>
        <w:shd w:val="clear" w:color="auto" w:fill="FFFFFF"/>
        <w:ind w:left="113" w:firstLine="600"/>
        <w:jc w:val="center"/>
        <w:rPr>
          <w:b/>
          <w:sz w:val="28"/>
          <w:szCs w:val="28"/>
        </w:rPr>
      </w:pPr>
      <w:r>
        <w:rPr>
          <w:b/>
          <w:sz w:val="28"/>
          <w:szCs w:val="28"/>
        </w:rPr>
        <w:t>VІ. Комунікативні заходи.</w:t>
      </w:r>
    </w:p>
    <w:p w:rsidR="00541EA5" w:rsidRDefault="00541EA5" w:rsidP="00541EA5">
      <w:pPr>
        <w:ind w:firstLine="705"/>
        <w:jc w:val="both"/>
        <w:rPr>
          <w:sz w:val="28"/>
          <w:szCs w:val="28"/>
        </w:rPr>
      </w:pPr>
      <w:r>
        <w:rPr>
          <w:color w:val="000000"/>
          <w:sz w:val="28"/>
          <w:szCs w:val="28"/>
        </w:rPr>
        <w:t xml:space="preserve">1. </w:t>
      </w:r>
      <w:r>
        <w:rPr>
          <w:sz w:val="28"/>
          <w:szCs w:val="28"/>
        </w:rPr>
        <w:t>Підготовка та проведення урочистої академії на честь 400-ліття надання магдебурзького права Чернігову.</w:t>
      </w:r>
    </w:p>
    <w:p w:rsidR="00541EA5" w:rsidRDefault="00541EA5" w:rsidP="00541EA5">
      <w:pPr>
        <w:shd w:val="clear" w:color="auto" w:fill="FFFFFF"/>
        <w:ind w:firstLine="635"/>
        <w:jc w:val="both"/>
        <w:rPr>
          <w:color w:val="000000"/>
          <w:sz w:val="28"/>
          <w:szCs w:val="28"/>
        </w:rPr>
      </w:pPr>
      <w:r>
        <w:rPr>
          <w:color w:val="000000"/>
          <w:sz w:val="28"/>
          <w:szCs w:val="28"/>
        </w:rPr>
        <w:t xml:space="preserve">2. Реалізація освітньої ініціативи «Спільна спадщина», що ініційована </w:t>
      </w:r>
      <w:proofErr w:type="spellStart"/>
      <w:r>
        <w:rPr>
          <w:color w:val="000000"/>
          <w:sz w:val="28"/>
          <w:szCs w:val="28"/>
        </w:rPr>
        <w:t>гмінами</w:t>
      </w:r>
      <w:proofErr w:type="spellEnd"/>
      <w:r>
        <w:rPr>
          <w:color w:val="000000"/>
          <w:sz w:val="28"/>
          <w:szCs w:val="28"/>
        </w:rPr>
        <w:t xml:space="preserve"> </w:t>
      </w:r>
      <w:proofErr w:type="spellStart"/>
      <w:r>
        <w:rPr>
          <w:color w:val="000000"/>
          <w:sz w:val="28"/>
          <w:szCs w:val="28"/>
        </w:rPr>
        <w:t>Бжостек</w:t>
      </w:r>
      <w:proofErr w:type="spellEnd"/>
      <w:r>
        <w:rPr>
          <w:color w:val="000000"/>
          <w:sz w:val="28"/>
          <w:szCs w:val="28"/>
        </w:rPr>
        <w:t xml:space="preserve">, </w:t>
      </w:r>
      <w:proofErr w:type="spellStart"/>
      <w:r>
        <w:rPr>
          <w:color w:val="000000"/>
          <w:sz w:val="28"/>
          <w:szCs w:val="28"/>
        </w:rPr>
        <w:t>Пільзно</w:t>
      </w:r>
      <w:proofErr w:type="spellEnd"/>
      <w:r>
        <w:rPr>
          <w:color w:val="000000"/>
          <w:sz w:val="28"/>
          <w:szCs w:val="28"/>
        </w:rPr>
        <w:t xml:space="preserve">, </w:t>
      </w:r>
      <w:proofErr w:type="spellStart"/>
      <w:r>
        <w:rPr>
          <w:color w:val="000000"/>
          <w:sz w:val="28"/>
          <w:szCs w:val="28"/>
        </w:rPr>
        <w:t>Жиракув</w:t>
      </w:r>
      <w:proofErr w:type="spellEnd"/>
      <w:r>
        <w:rPr>
          <w:color w:val="000000"/>
          <w:sz w:val="28"/>
          <w:szCs w:val="28"/>
        </w:rPr>
        <w:t xml:space="preserve"> (Польща) та Менською, </w:t>
      </w:r>
      <w:proofErr w:type="spellStart"/>
      <w:r>
        <w:rPr>
          <w:color w:val="000000"/>
          <w:sz w:val="28"/>
          <w:szCs w:val="28"/>
        </w:rPr>
        <w:t>Сосницькою</w:t>
      </w:r>
      <w:proofErr w:type="spellEnd"/>
      <w:r>
        <w:rPr>
          <w:color w:val="000000"/>
          <w:sz w:val="28"/>
          <w:szCs w:val="28"/>
        </w:rPr>
        <w:t xml:space="preserve">, </w:t>
      </w:r>
      <w:proofErr w:type="spellStart"/>
      <w:r>
        <w:rPr>
          <w:color w:val="000000"/>
          <w:sz w:val="28"/>
          <w:szCs w:val="28"/>
        </w:rPr>
        <w:t>Плисківською</w:t>
      </w:r>
      <w:proofErr w:type="spellEnd"/>
      <w:r>
        <w:rPr>
          <w:color w:val="000000"/>
          <w:sz w:val="28"/>
          <w:szCs w:val="28"/>
        </w:rPr>
        <w:t xml:space="preserve"> громадами (Україна) з залученням нових партнерів.</w:t>
      </w:r>
    </w:p>
    <w:p w:rsidR="00541EA5" w:rsidRDefault="00541EA5" w:rsidP="00541EA5">
      <w:pPr>
        <w:shd w:val="clear" w:color="auto" w:fill="FFFFFF"/>
        <w:ind w:firstLine="635"/>
        <w:jc w:val="both"/>
        <w:rPr>
          <w:color w:val="000000"/>
          <w:sz w:val="28"/>
          <w:szCs w:val="28"/>
        </w:rPr>
      </w:pPr>
      <w:r>
        <w:rPr>
          <w:color w:val="000000"/>
          <w:sz w:val="28"/>
          <w:szCs w:val="28"/>
        </w:rPr>
        <w:t>3. Проведення заходів, спрямованих на спротив російській агресії в Україні, з питань реформування системи публічного адміністрування в Україні, європейської та євроатлантичної інтеграції України, інформування про них громадськості.</w:t>
      </w:r>
    </w:p>
    <w:p w:rsidR="00541EA5" w:rsidRDefault="00541EA5" w:rsidP="00541EA5">
      <w:pPr>
        <w:shd w:val="clear" w:color="auto" w:fill="FFFFFF"/>
        <w:ind w:firstLine="635"/>
        <w:jc w:val="both"/>
        <w:rPr>
          <w:color w:val="000000"/>
          <w:sz w:val="28"/>
          <w:szCs w:val="28"/>
        </w:rPr>
      </w:pPr>
    </w:p>
    <w:p w:rsidR="00541EA5" w:rsidRDefault="00541EA5" w:rsidP="00541EA5">
      <w:pPr>
        <w:shd w:val="clear" w:color="auto" w:fill="FFFFFF"/>
        <w:ind w:left="113" w:firstLine="600"/>
        <w:jc w:val="center"/>
        <w:rPr>
          <w:b/>
          <w:sz w:val="28"/>
          <w:szCs w:val="28"/>
        </w:rPr>
      </w:pPr>
      <w:r>
        <w:rPr>
          <w:b/>
          <w:sz w:val="28"/>
          <w:szCs w:val="28"/>
        </w:rPr>
        <w:t>VІI. Наукова робота.</w:t>
      </w:r>
    </w:p>
    <w:p w:rsidR="00541EA5" w:rsidRDefault="00541EA5" w:rsidP="00541EA5">
      <w:pPr>
        <w:ind w:firstLine="705"/>
        <w:jc w:val="both"/>
        <w:rPr>
          <w:sz w:val="28"/>
          <w:szCs w:val="28"/>
        </w:rPr>
      </w:pPr>
      <w:r>
        <w:rPr>
          <w:sz w:val="28"/>
          <w:szCs w:val="28"/>
        </w:rPr>
        <w:t>1. За підсумками міжнародної наукової конференції «Одинадцяті “Розумовські зустрічі”» – підготовка та видання десятого номеру щорічного збірника наукових праць «Розумовські зустрічі».</w:t>
      </w:r>
    </w:p>
    <w:p w:rsidR="00541EA5" w:rsidRDefault="00541EA5" w:rsidP="00541EA5">
      <w:pPr>
        <w:ind w:firstLine="705"/>
        <w:jc w:val="both"/>
        <w:rPr>
          <w:sz w:val="28"/>
          <w:szCs w:val="28"/>
        </w:rPr>
      </w:pPr>
      <w:r>
        <w:rPr>
          <w:sz w:val="28"/>
          <w:szCs w:val="28"/>
        </w:rPr>
        <w:t xml:space="preserve">2. Підготовка наукових статей та інших матеріалів – відповідно до сфер інтересів співробітників Центру та статутних напрямів його діяльності. </w:t>
      </w:r>
    </w:p>
    <w:p w:rsidR="00541EA5" w:rsidRDefault="00541EA5" w:rsidP="00541EA5">
      <w:pPr>
        <w:ind w:firstLine="705"/>
        <w:jc w:val="both"/>
        <w:rPr>
          <w:sz w:val="28"/>
          <w:szCs w:val="28"/>
        </w:rPr>
      </w:pPr>
      <w:r>
        <w:rPr>
          <w:sz w:val="28"/>
          <w:szCs w:val="28"/>
        </w:rPr>
        <w:t>3. Проведення 30 листопада – 1 грудня 2023 р. ХІІ Міжнародної науково-практичної конференції «Розумовські зустрічі».</w:t>
      </w:r>
    </w:p>
    <w:p w:rsidR="00541EA5" w:rsidRDefault="00541EA5" w:rsidP="00541EA5">
      <w:pPr>
        <w:ind w:firstLine="705"/>
        <w:jc w:val="both"/>
        <w:rPr>
          <w:sz w:val="28"/>
          <w:szCs w:val="28"/>
        </w:rPr>
      </w:pPr>
      <w:r>
        <w:rPr>
          <w:sz w:val="28"/>
          <w:szCs w:val="28"/>
        </w:rPr>
        <w:t>4. Участь працівників закладу у конференціях відповідно до сфер їхніх наукових інтересів.</w:t>
      </w:r>
    </w:p>
    <w:p w:rsidR="00541EA5" w:rsidRDefault="00541EA5" w:rsidP="00541EA5">
      <w:pPr>
        <w:shd w:val="clear" w:color="auto" w:fill="FFFFFF"/>
        <w:ind w:left="113"/>
        <w:rPr>
          <w:b/>
          <w:sz w:val="28"/>
          <w:szCs w:val="28"/>
        </w:rPr>
      </w:pPr>
    </w:p>
    <w:p w:rsidR="00541EA5" w:rsidRDefault="00541EA5" w:rsidP="00541EA5">
      <w:pPr>
        <w:shd w:val="clear" w:color="auto" w:fill="FFFFFF"/>
        <w:ind w:left="113"/>
        <w:rPr>
          <w:b/>
          <w:sz w:val="28"/>
          <w:szCs w:val="28"/>
        </w:rPr>
      </w:pPr>
    </w:p>
    <w:p w:rsidR="00541EA5" w:rsidRDefault="00541EA5" w:rsidP="00541EA5">
      <w:pPr>
        <w:shd w:val="clear" w:color="auto" w:fill="FFFFFF"/>
        <w:ind w:left="113"/>
      </w:pPr>
      <w:r>
        <w:rPr>
          <w:sz w:val="28"/>
          <w:szCs w:val="28"/>
        </w:rPr>
        <w:t xml:space="preserve"> Директор Центру      </w:t>
      </w:r>
      <w:r>
        <w:rPr>
          <w:sz w:val="28"/>
          <w:szCs w:val="28"/>
        </w:rPr>
        <w:tab/>
      </w:r>
      <w:r>
        <w:rPr>
          <w:sz w:val="28"/>
          <w:szCs w:val="28"/>
        </w:rPr>
        <w:tab/>
        <w:t xml:space="preserve">                                                Володимир БОЙКО</w:t>
      </w:r>
    </w:p>
    <w:p w:rsidR="00541EA5" w:rsidRPr="00E42EFC" w:rsidRDefault="00541EA5" w:rsidP="00E13B79">
      <w:pPr>
        <w:jc w:val="center"/>
        <w:rPr>
          <w:b/>
          <w:sz w:val="28"/>
          <w:szCs w:val="28"/>
          <w:lang w:val="ru-RU"/>
        </w:rPr>
      </w:pPr>
    </w:p>
    <w:p w:rsidR="00E13B79" w:rsidRDefault="00E13B79" w:rsidP="008103DF">
      <w:pPr>
        <w:rPr>
          <w:i/>
          <w:sz w:val="28"/>
          <w:szCs w:val="28"/>
        </w:rPr>
      </w:pPr>
    </w:p>
    <w:p w:rsidR="008103DF" w:rsidRPr="00024CFA" w:rsidRDefault="008103DF" w:rsidP="008103DF">
      <w:pPr>
        <w:rPr>
          <w:i/>
          <w:sz w:val="28"/>
          <w:szCs w:val="28"/>
        </w:rPr>
      </w:pPr>
      <w:r w:rsidRPr="00024CFA">
        <w:rPr>
          <w:i/>
          <w:sz w:val="28"/>
          <w:szCs w:val="28"/>
        </w:rPr>
        <w:br w:type="page"/>
      </w:r>
    </w:p>
    <w:p w:rsidR="0037083C" w:rsidRPr="00032E2E" w:rsidRDefault="0074111B" w:rsidP="00582FCD">
      <w:pPr>
        <w:shd w:val="clear" w:color="auto" w:fill="FFFFFF"/>
        <w:ind w:left="113"/>
        <w:jc w:val="center"/>
        <w:rPr>
          <w:b/>
          <w:sz w:val="28"/>
          <w:szCs w:val="28"/>
        </w:rPr>
      </w:pPr>
      <w:r w:rsidRPr="00032E2E">
        <w:rPr>
          <w:b/>
          <w:sz w:val="28"/>
          <w:szCs w:val="28"/>
        </w:rPr>
        <w:lastRenderedPageBreak/>
        <w:t>ДОДАТКИ</w:t>
      </w:r>
      <w:r w:rsidR="0037083C" w:rsidRPr="00032E2E">
        <w:rPr>
          <w:b/>
          <w:sz w:val="28"/>
          <w:szCs w:val="28"/>
        </w:rPr>
        <w:t xml:space="preserve"> </w:t>
      </w:r>
    </w:p>
    <w:p w:rsidR="00941FFD" w:rsidRDefault="00941FFD" w:rsidP="00582FCD">
      <w:pPr>
        <w:ind w:left="113"/>
        <w:jc w:val="right"/>
        <w:rPr>
          <w:i/>
          <w:sz w:val="28"/>
          <w:szCs w:val="28"/>
          <w:lang w:val="ru-RU"/>
        </w:rPr>
      </w:pPr>
    </w:p>
    <w:p w:rsidR="0037083C" w:rsidRDefault="0037083C" w:rsidP="00582FCD">
      <w:pPr>
        <w:ind w:left="113"/>
        <w:jc w:val="right"/>
        <w:rPr>
          <w:i/>
          <w:sz w:val="28"/>
          <w:szCs w:val="28"/>
          <w:lang w:val="ru-RU"/>
        </w:rPr>
      </w:pPr>
      <w:proofErr w:type="spellStart"/>
      <w:r w:rsidRPr="00033222">
        <w:rPr>
          <w:i/>
          <w:sz w:val="28"/>
          <w:szCs w:val="28"/>
          <w:lang w:val="ru-RU"/>
        </w:rPr>
        <w:t>Додаток</w:t>
      </w:r>
      <w:proofErr w:type="spellEnd"/>
      <w:r w:rsidRPr="00033222">
        <w:rPr>
          <w:i/>
          <w:sz w:val="28"/>
          <w:szCs w:val="28"/>
          <w:lang w:val="ru-RU"/>
        </w:rPr>
        <w:t xml:space="preserve">  №</w:t>
      </w:r>
      <w:r w:rsidR="00623AAA">
        <w:rPr>
          <w:i/>
          <w:sz w:val="28"/>
          <w:szCs w:val="28"/>
          <w:lang w:val="ru-RU"/>
        </w:rPr>
        <w:t>1</w:t>
      </w:r>
    </w:p>
    <w:p w:rsidR="004C639D" w:rsidRPr="00033222" w:rsidRDefault="004C639D" w:rsidP="00582FCD">
      <w:pPr>
        <w:ind w:left="113"/>
        <w:jc w:val="right"/>
        <w:rPr>
          <w:i/>
          <w:sz w:val="28"/>
          <w:szCs w:val="28"/>
          <w:lang w:val="ru-RU"/>
        </w:rPr>
      </w:pPr>
    </w:p>
    <w:p w:rsidR="00941FFD" w:rsidRDefault="00941FFD" w:rsidP="00941FFD">
      <w:pPr>
        <w:ind w:left="113" w:firstLine="357"/>
        <w:jc w:val="center"/>
        <w:rPr>
          <w:b/>
          <w:sz w:val="28"/>
          <w:szCs w:val="28"/>
        </w:rPr>
      </w:pPr>
      <w:proofErr w:type="spellStart"/>
      <w:r w:rsidRPr="00032E2E">
        <w:rPr>
          <w:b/>
          <w:sz w:val="28"/>
          <w:szCs w:val="28"/>
        </w:rPr>
        <w:t>Новаційні</w:t>
      </w:r>
      <w:proofErr w:type="spellEnd"/>
      <w:r w:rsidRPr="00032E2E">
        <w:rPr>
          <w:b/>
          <w:sz w:val="28"/>
          <w:szCs w:val="28"/>
        </w:rPr>
        <w:t xml:space="preserve"> теми, обумовлені змінами в законодавстві, потребами органів державної влади та місцевого самоврядування</w:t>
      </w:r>
    </w:p>
    <w:p w:rsidR="00941FFD" w:rsidRDefault="00941FFD" w:rsidP="00941FFD">
      <w:pPr>
        <w:ind w:left="113" w:firstLine="357"/>
        <w:jc w:val="center"/>
        <w:rPr>
          <w:b/>
          <w:sz w:val="28"/>
          <w:szCs w:val="28"/>
        </w:rPr>
      </w:pPr>
    </w:p>
    <w:p w:rsidR="00941FFD" w:rsidRDefault="00941FFD" w:rsidP="00941FFD">
      <w:pPr>
        <w:ind w:left="113" w:firstLine="607"/>
        <w:jc w:val="both"/>
        <w:rPr>
          <w:sz w:val="28"/>
          <w:szCs w:val="28"/>
        </w:rPr>
      </w:pPr>
      <w:r>
        <w:rPr>
          <w:sz w:val="28"/>
          <w:szCs w:val="28"/>
        </w:rPr>
        <w:t xml:space="preserve">1. </w:t>
      </w:r>
      <w:r w:rsidRPr="00323B77">
        <w:rPr>
          <w:sz w:val="28"/>
          <w:szCs w:val="28"/>
        </w:rPr>
        <w:t>Як активізувати бізнесову та іншу господарську діяльність мешканців громад за умов війни</w:t>
      </w:r>
    </w:p>
    <w:p w:rsidR="00941FFD" w:rsidRDefault="00941FFD" w:rsidP="00941FFD">
      <w:pPr>
        <w:ind w:left="113" w:firstLine="607"/>
        <w:jc w:val="both"/>
        <w:rPr>
          <w:sz w:val="28"/>
          <w:szCs w:val="28"/>
        </w:rPr>
      </w:pPr>
      <w:r>
        <w:rPr>
          <w:sz w:val="28"/>
          <w:szCs w:val="28"/>
        </w:rPr>
        <w:t>2.</w:t>
      </w:r>
      <w:r w:rsidRPr="00323B77">
        <w:rPr>
          <w:sz w:val="28"/>
          <w:szCs w:val="28"/>
        </w:rPr>
        <w:t xml:space="preserve"> Про захист права власності та інших речових прав осіб, постраждалих внаслідок збройної агресії</w:t>
      </w:r>
    </w:p>
    <w:p w:rsidR="00941FFD" w:rsidRDefault="00941FFD" w:rsidP="00941FFD">
      <w:pPr>
        <w:ind w:left="113" w:firstLine="607"/>
        <w:jc w:val="both"/>
        <w:rPr>
          <w:sz w:val="28"/>
          <w:szCs w:val="28"/>
        </w:rPr>
      </w:pPr>
      <w:r>
        <w:rPr>
          <w:sz w:val="28"/>
          <w:szCs w:val="28"/>
        </w:rPr>
        <w:t>3.</w:t>
      </w:r>
      <w:r w:rsidRPr="00323B77">
        <w:rPr>
          <w:sz w:val="28"/>
          <w:szCs w:val="28"/>
        </w:rPr>
        <w:t xml:space="preserve"> Економіка і фінанси громад в умовах воєнного стану</w:t>
      </w:r>
    </w:p>
    <w:p w:rsidR="00941FFD" w:rsidRDefault="00941FFD" w:rsidP="00941FFD">
      <w:pPr>
        <w:ind w:left="113" w:firstLine="607"/>
        <w:jc w:val="both"/>
        <w:rPr>
          <w:sz w:val="28"/>
          <w:szCs w:val="28"/>
        </w:rPr>
      </w:pPr>
      <w:r>
        <w:rPr>
          <w:sz w:val="28"/>
          <w:szCs w:val="28"/>
        </w:rPr>
        <w:t>4.</w:t>
      </w:r>
      <w:r w:rsidRPr="00323B77">
        <w:rPr>
          <w:sz w:val="28"/>
          <w:szCs w:val="28"/>
        </w:rPr>
        <w:t xml:space="preserve"> Міжнародне гуманітарне право в умовах воєнного стану</w:t>
      </w:r>
    </w:p>
    <w:p w:rsidR="00941FFD" w:rsidRDefault="00941FFD" w:rsidP="00941FFD">
      <w:pPr>
        <w:ind w:left="113" w:firstLine="607"/>
        <w:jc w:val="both"/>
        <w:rPr>
          <w:sz w:val="28"/>
          <w:szCs w:val="28"/>
        </w:rPr>
      </w:pPr>
      <w:r>
        <w:rPr>
          <w:sz w:val="28"/>
          <w:szCs w:val="28"/>
        </w:rPr>
        <w:t>5.</w:t>
      </w:r>
      <w:r w:rsidRPr="00323B77">
        <w:rPr>
          <w:sz w:val="28"/>
          <w:szCs w:val="28"/>
        </w:rPr>
        <w:t xml:space="preserve"> Енергетична безпека територіальної громади</w:t>
      </w:r>
    </w:p>
    <w:p w:rsidR="00941FFD" w:rsidRDefault="00941FFD" w:rsidP="00941FFD">
      <w:pPr>
        <w:ind w:left="113" w:firstLine="607"/>
        <w:jc w:val="both"/>
        <w:rPr>
          <w:sz w:val="28"/>
          <w:szCs w:val="28"/>
        </w:rPr>
      </w:pPr>
      <w:r>
        <w:rPr>
          <w:sz w:val="28"/>
          <w:szCs w:val="28"/>
        </w:rPr>
        <w:t>6.</w:t>
      </w:r>
      <w:r w:rsidRPr="00323B77">
        <w:rPr>
          <w:sz w:val="28"/>
          <w:szCs w:val="28"/>
        </w:rPr>
        <w:t xml:space="preserve"> Забезпечення освітнього процесу в освітніх закладах територіальних громад за умов війни. Формування локальної освітньої політики</w:t>
      </w:r>
    </w:p>
    <w:p w:rsidR="00941FFD" w:rsidRDefault="00941FFD" w:rsidP="00941FFD">
      <w:pPr>
        <w:ind w:left="113" w:firstLine="607"/>
        <w:jc w:val="both"/>
        <w:rPr>
          <w:sz w:val="28"/>
          <w:szCs w:val="28"/>
        </w:rPr>
      </w:pPr>
      <w:r>
        <w:rPr>
          <w:sz w:val="28"/>
          <w:szCs w:val="28"/>
        </w:rPr>
        <w:t>7.</w:t>
      </w:r>
      <w:r w:rsidRPr="00323B77">
        <w:rPr>
          <w:sz w:val="28"/>
          <w:szCs w:val="28"/>
        </w:rPr>
        <w:t xml:space="preserve"> Форми самоорганізації населення в умовах воєнного та мирного стану</w:t>
      </w:r>
    </w:p>
    <w:p w:rsidR="00941FFD" w:rsidRDefault="00941FFD" w:rsidP="00941FFD">
      <w:pPr>
        <w:ind w:left="113" w:firstLine="607"/>
        <w:jc w:val="both"/>
        <w:rPr>
          <w:sz w:val="28"/>
          <w:szCs w:val="28"/>
        </w:rPr>
      </w:pPr>
      <w:r>
        <w:rPr>
          <w:sz w:val="28"/>
          <w:szCs w:val="28"/>
        </w:rPr>
        <w:t>8.</w:t>
      </w:r>
      <w:r w:rsidRPr="00323B77">
        <w:rPr>
          <w:sz w:val="28"/>
          <w:szCs w:val="28"/>
        </w:rPr>
        <w:t xml:space="preserve"> </w:t>
      </w:r>
      <w:proofErr w:type="spellStart"/>
      <w:r w:rsidRPr="00323B77">
        <w:rPr>
          <w:sz w:val="28"/>
          <w:szCs w:val="28"/>
        </w:rPr>
        <w:t>Кібербезпека</w:t>
      </w:r>
      <w:proofErr w:type="spellEnd"/>
      <w:r w:rsidRPr="00323B77">
        <w:rPr>
          <w:sz w:val="28"/>
          <w:szCs w:val="28"/>
        </w:rPr>
        <w:t xml:space="preserve"> та </w:t>
      </w:r>
      <w:proofErr w:type="spellStart"/>
      <w:r w:rsidRPr="00323B77">
        <w:rPr>
          <w:sz w:val="28"/>
          <w:szCs w:val="28"/>
        </w:rPr>
        <w:t>кібергігієна</w:t>
      </w:r>
      <w:proofErr w:type="spellEnd"/>
    </w:p>
    <w:p w:rsidR="00941FFD" w:rsidRDefault="00941FFD" w:rsidP="00941FFD">
      <w:pPr>
        <w:ind w:left="113" w:firstLine="607"/>
        <w:jc w:val="both"/>
        <w:rPr>
          <w:sz w:val="28"/>
          <w:szCs w:val="28"/>
        </w:rPr>
      </w:pPr>
      <w:r>
        <w:rPr>
          <w:sz w:val="28"/>
          <w:szCs w:val="28"/>
        </w:rPr>
        <w:t>9.</w:t>
      </w:r>
      <w:r w:rsidRPr="00323B77">
        <w:rPr>
          <w:sz w:val="28"/>
          <w:szCs w:val="28"/>
        </w:rPr>
        <w:t xml:space="preserve"> Гуманітарна допомога: законодавча база, види гуманітарної допомоги, оформлення, отримання та звітність. Як працювати з благодійниками</w:t>
      </w:r>
    </w:p>
    <w:p w:rsidR="00941FFD" w:rsidRDefault="00941FFD" w:rsidP="00941FFD">
      <w:pPr>
        <w:ind w:left="113" w:firstLine="607"/>
        <w:jc w:val="both"/>
        <w:rPr>
          <w:sz w:val="28"/>
          <w:szCs w:val="28"/>
        </w:rPr>
      </w:pPr>
      <w:r>
        <w:rPr>
          <w:sz w:val="28"/>
          <w:szCs w:val="28"/>
        </w:rPr>
        <w:t>10.</w:t>
      </w:r>
      <w:r w:rsidRPr="00323B77">
        <w:rPr>
          <w:sz w:val="28"/>
          <w:szCs w:val="28"/>
        </w:rPr>
        <w:t xml:space="preserve"> Практичні аспекти проходження державної служби</w:t>
      </w:r>
    </w:p>
    <w:p w:rsidR="00941FFD" w:rsidRDefault="00941FFD" w:rsidP="00941FFD">
      <w:pPr>
        <w:ind w:left="113" w:firstLine="607"/>
        <w:jc w:val="both"/>
        <w:rPr>
          <w:sz w:val="28"/>
          <w:szCs w:val="28"/>
        </w:rPr>
      </w:pPr>
      <w:r>
        <w:rPr>
          <w:sz w:val="28"/>
          <w:szCs w:val="28"/>
        </w:rPr>
        <w:t>11.</w:t>
      </w:r>
      <w:r w:rsidRPr="00323B77">
        <w:rPr>
          <w:sz w:val="28"/>
          <w:szCs w:val="28"/>
        </w:rPr>
        <w:t xml:space="preserve"> Заходи правового режиму воєнного стану в територіальних громадах у період дії воєнного стану: організаційно-правові, фінансові, бюджетні, кадрові та інші аспекти</w:t>
      </w:r>
    </w:p>
    <w:p w:rsidR="00941FFD" w:rsidRDefault="00941FFD" w:rsidP="00941FFD">
      <w:pPr>
        <w:ind w:left="113" w:firstLine="607"/>
        <w:jc w:val="both"/>
        <w:rPr>
          <w:sz w:val="28"/>
          <w:szCs w:val="28"/>
        </w:rPr>
      </w:pPr>
      <w:r>
        <w:rPr>
          <w:sz w:val="28"/>
          <w:szCs w:val="28"/>
        </w:rPr>
        <w:t>12.</w:t>
      </w:r>
      <w:r w:rsidRPr="00323B77">
        <w:rPr>
          <w:sz w:val="28"/>
          <w:szCs w:val="28"/>
        </w:rPr>
        <w:t xml:space="preserve"> Фінанси територіальної громади за умов воєнного стану</w:t>
      </w:r>
    </w:p>
    <w:p w:rsidR="00941FFD" w:rsidRDefault="00941FFD" w:rsidP="00941FFD">
      <w:pPr>
        <w:ind w:left="113" w:firstLine="607"/>
        <w:jc w:val="both"/>
        <w:rPr>
          <w:sz w:val="28"/>
          <w:szCs w:val="28"/>
        </w:rPr>
      </w:pPr>
      <w:r>
        <w:rPr>
          <w:sz w:val="28"/>
          <w:szCs w:val="28"/>
        </w:rPr>
        <w:t>13.</w:t>
      </w:r>
      <w:r w:rsidRPr="00323B77">
        <w:rPr>
          <w:sz w:val="28"/>
          <w:szCs w:val="28"/>
        </w:rPr>
        <w:t xml:space="preserve"> Засади та реалізація державної політики національної пам’яті щодо протидії державі-агресору</w:t>
      </w:r>
    </w:p>
    <w:p w:rsidR="00941FFD" w:rsidRDefault="00941FFD" w:rsidP="00941FFD">
      <w:pPr>
        <w:ind w:left="113" w:firstLine="607"/>
        <w:jc w:val="both"/>
        <w:rPr>
          <w:sz w:val="28"/>
          <w:szCs w:val="28"/>
        </w:rPr>
      </w:pPr>
      <w:r>
        <w:rPr>
          <w:sz w:val="28"/>
          <w:szCs w:val="28"/>
        </w:rPr>
        <w:t>14.</w:t>
      </w:r>
      <w:r w:rsidRPr="00323B77">
        <w:rPr>
          <w:sz w:val="28"/>
          <w:szCs w:val="28"/>
        </w:rPr>
        <w:t xml:space="preserve"> </w:t>
      </w:r>
      <w:proofErr w:type="spellStart"/>
      <w:r w:rsidRPr="00323B77">
        <w:rPr>
          <w:sz w:val="28"/>
          <w:szCs w:val="28"/>
        </w:rPr>
        <w:t>Стресостійкість</w:t>
      </w:r>
      <w:proofErr w:type="spellEnd"/>
      <w:r w:rsidRPr="00323B77">
        <w:rPr>
          <w:sz w:val="28"/>
          <w:szCs w:val="28"/>
        </w:rPr>
        <w:t xml:space="preserve"> публічного службовця в умовах кризових ситуацій</w:t>
      </w:r>
    </w:p>
    <w:p w:rsidR="00941FFD" w:rsidRDefault="00941FFD" w:rsidP="00941FFD">
      <w:pPr>
        <w:ind w:left="113" w:firstLine="607"/>
        <w:jc w:val="both"/>
        <w:rPr>
          <w:sz w:val="28"/>
          <w:szCs w:val="28"/>
        </w:rPr>
      </w:pPr>
      <w:r>
        <w:rPr>
          <w:sz w:val="28"/>
          <w:szCs w:val="28"/>
        </w:rPr>
        <w:t>15.</w:t>
      </w:r>
      <w:r w:rsidRPr="00323B77">
        <w:rPr>
          <w:sz w:val="28"/>
          <w:szCs w:val="28"/>
        </w:rPr>
        <w:t xml:space="preserve"> Питання організації роботи органів місцевого самоврядування, органів державної влади за умов воєнного стану</w:t>
      </w:r>
    </w:p>
    <w:p w:rsidR="00941FFD" w:rsidRDefault="00941FFD" w:rsidP="00941FFD">
      <w:pPr>
        <w:ind w:left="113" w:firstLine="607"/>
        <w:jc w:val="both"/>
        <w:rPr>
          <w:sz w:val="28"/>
          <w:szCs w:val="28"/>
        </w:rPr>
      </w:pPr>
      <w:r>
        <w:rPr>
          <w:sz w:val="28"/>
          <w:szCs w:val="28"/>
        </w:rPr>
        <w:t>16.</w:t>
      </w:r>
      <w:r w:rsidRPr="00323B77">
        <w:rPr>
          <w:sz w:val="28"/>
          <w:szCs w:val="28"/>
        </w:rPr>
        <w:t xml:space="preserve"> Підготовка і впровадження </w:t>
      </w:r>
      <w:proofErr w:type="spellStart"/>
      <w:r w:rsidRPr="00323B77">
        <w:rPr>
          <w:sz w:val="28"/>
          <w:szCs w:val="28"/>
        </w:rPr>
        <w:t>проєктів</w:t>
      </w:r>
      <w:proofErr w:type="spellEnd"/>
      <w:r w:rsidRPr="00323B77">
        <w:rPr>
          <w:sz w:val="28"/>
          <w:szCs w:val="28"/>
        </w:rPr>
        <w:t xml:space="preserve"> міжмуніципального співробітництва (ММС) як комплексного інструменту посилення інституційної та економічної спроможності територіальних громад</w:t>
      </w:r>
    </w:p>
    <w:p w:rsidR="00941FFD" w:rsidRDefault="00941FFD" w:rsidP="00941FFD">
      <w:pPr>
        <w:ind w:left="113" w:firstLine="607"/>
        <w:jc w:val="both"/>
        <w:rPr>
          <w:sz w:val="28"/>
          <w:szCs w:val="28"/>
        </w:rPr>
      </w:pPr>
      <w:r>
        <w:rPr>
          <w:sz w:val="28"/>
          <w:szCs w:val="28"/>
        </w:rPr>
        <w:t>17. Актуальні питання земельних правовідносин в умовах воєнного стану</w:t>
      </w:r>
    </w:p>
    <w:p w:rsidR="00941FFD" w:rsidRDefault="00941FFD" w:rsidP="00941FFD">
      <w:pPr>
        <w:ind w:left="113" w:firstLine="607"/>
        <w:jc w:val="both"/>
        <w:rPr>
          <w:sz w:val="28"/>
          <w:szCs w:val="28"/>
        </w:rPr>
      </w:pPr>
    </w:p>
    <w:p w:rsidR="00941FFD" w:rsidRDefault="00941FFD" w:rsidP="00941FFD">
      <w:pPr>
        <w:ind w:left="113" w:firstLine="607"/>
        <w:jc w:val="both"/>
        <w:rPr>
          <w:sz w:val="28"/>
          <w:szCs w:val="28"/>
        </w:rPr>
      </w:pPr>
    </w:p>
    <w:p w:rsidR="00941FFD" w:rsidRDefault="00941FFD" w:rsidP="00941FFD">
      <w:pPr>
        <w:ind w:left="113" w:firstLine="607"/>
        <w:jc w:val="both"/>
        <w:rPr>
          <w:sz w:val="28"/>
          <w:szCs w:val="28"/>
        </w:rPr>
      </w:pPr>
    </w:p>
    <w:p w:rsidR="00941FFD" w:rsidRDefault="00941FFD" w:rsidP="00941FFD">
      <w:pPr>
        <w:ind w:left="113" w:firstLine="607"/>
        <w:jc w:val="both"/>
        <w:rPr>
          <w:sz w:val="28"/>
          <w:szCs w:val="28"/>
        </w:rPr>
      </w:pPr>
    </w:p>
    <w:p w:rsidR="00941FFD" w:rsidRDefault="00941FFD" w:rsidP="00941FFD">
      <w:pPr>
        <w:ind w:left="113" w:firstLine="607"/>
        <w:jc w:val="both"/>
        <w:rPr>
          <w:sz w:val="28"/>
          <w:szCs w:val="28"/>
        </w:rPr>
      </w:pPr>
    </w:p>
    <w:p w:rsidR="00941FFD" w:rsidRDefault="00941FFD" w:rsidP="00941FFD">
      <w:pPr>
        <w:ind w:left="113" w:firstLine="607"/>
        <w:jc w:val="both"/>
        <w:rPr>
          <w:sz w:val="28"/>
          <w:szCs w:val="28"/>
        </w:rPr>
      </w:pPr>
    </w:p>
    <w:p w:rsidR="008103DF" w:rsidRDefault="008103DF">
      <w:pPr>
        <w:rPr>
          <w:sz w:val="28"/>
          <w:szCs w:val="28"/>
        </w:rPr>
      </w:pPr>
      <w:r>
        <w:rPr>
          <w:sz w:val="28"/>
          <w:szCs w:val="28"/>
        </w:rPr>
        <w:br w:type="page"/>
      </w:r>
    </w:p>
    <w:p w:rsidR="00941FFD" w:rsidRDefault="00941FFD" w:rsidP="00941FFD">
      <w:pPr>
        <w:ind w:left="113" w:firstLine="607"/>
        <w:jc w:val="both"/>
        <w:rPr>
          <w:sz w:val="28"/>
          <w:szCs w:val="28"/>
        </w:rPr>
      </w:pPr>
    </w:p>
    <w:p w:rsidR="00941FFD" w:rsidRDefault="00941FFD" w:rsidP="00941FFD">
      <w:pPr>
        <w:shd w:val="clear" w:color="auto" w:fill="FFFFFF"/>
        <w:ind w:left="113"/>
        <w:jc w:val="right"/>
        <w:rPr>
          <w:i/>
          <w:sz w:val="28"/>
          <w:szCs w:val="28"/>
        </w:rPr>
      </w:pPr>
      <w:r w:rsidRPr="00032E2E">
        <w:rPr>
          <w:i/>
          <w:sz w:val="28"/>
          <w:szCs w:val="28"/>
        </w:rPr>
        <w:t>Додаток №</w:t>
      </w:r>
      <w:r>
        <w:rPr>
          <w:i/>
          <w:sz w:val="28"/>
          <w:szCs w:val="28"/>
        </w:rPr>
        <w:t>2</w:t>
      </w:r>
    </w:p>
    <w:p w:rsidR="008D636C" w:rsidRPr="00033222" w:rsidRDefault="0074111B" w:rsidP="00582FCD">
      <w:pPr>
        <w:ind w:left="113" w:firstLine="357"/>
        <w:jc w:val="center"/>
        <w:rPr>
          <w:b/>
          <w:sz w:val="28"/>
          <w:szCs w:val="28"/>
        </w:rPr>
      </w:pPr>
      <w:r w:rsidRPr="00033222">
        <w:rPr>
          <w:b/>
          <w:sz w:val="28"/>
          <w:szCs w:val="28"/>
        </w:rPr>
        <w:t xml:space="preserve">Кількісні показники навчання </w:t>
      </w:r>
    </w:p>
    <w:p w:rsidR="00AF0C2B" w:rsidRPr="00033222" w:rsidRDefault="0074111B" w:rsidP="00582FCD">
      <w:pPr>
        <w:ind w:left="113" w:firstLine="357"/>
        <w:jc w:val="center"/>
        <w:rPr>
          <w:b/>
          <w:sz w:val="28"/>
          <w:szCs w:val="28"/>
        </w:rPr>
      </w:pPr>
      <w:r w:rsidRPr="00033222">
        <w:rPr>
          <w:b/>
          <w:sz w:val="28"/>
          <w:szCs w:val="28"/>
        </w:rPr>
        <w:t>з інших рекомендованих питань НАДС</w:t>
      </w:r>
    </w:p>
    <w:p w:rsidR="0037083C" w:rsidRPr="00033222" w:rsidRDefault="0037083C" w:rsidP="00582FCD">
      <w:pPr>
        <w:ind w:left="113" w:firstLine="357"/>
        <w:jc w:val="center"/>
        <w:rPr>
          <w:b/>
          <w:sz w:val="28"/>
          <w:szCs w:val="28"/>
        </w:rPr>
      </w:pPr>
    </w:p>
    <w:tbl>
      <w:tblPr>
        <w:tblStyle w:val="aff8"/>
        <w:tblW w:w="974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75"/>
        <w:gridCol w:w="2127"/>
        <w:gridCol w:w="5103"/>
        <w:gridCol w:w="1842"/>
      </w:tblGrid>
      <w:tr w:rsidR="00033222" w:rsidRPr="00C5782B" w:rsidTr="008D636C">
        <w:tc>
          <w:tcPr>
            <w:tcW w:w="675" w:type="dxa"/>
          </w:tcPr>
          <w:p w:rsidR="00033222" w:rsidRPr="00DC5681" w:rsidRDefault="00033222" w:rsidP="00806257">
            <w:pPr>
              <w:ind w:left="113"/>
              <w:jc w:val="both"/>
              <w:rPr>
                <w:b/>
              </w:rPr>
            </w:pPr>
            <w:r w:rsidRPr="00DC5681">
              <w:rPr>
                <w:b/>
              </w:rPr>
              <w:t>№</w:t>
            </w:r>
          </w:p>
          <w:p w:rsidR="00033222" w:rsidRPr="00DC5681" w:rsidRDefault="00033222" w:rsidP="00806257">
            <w:pPr>
              <w:ind w:left="113"/>
              <w:jc w:val="both"/>
              <w:rPr>
                <w:b/>
              </w:rPr>
            </w:pPr>
            <w:r w:rsidRPr="00DC5681">
              <w:rPr>
                <w:b/>
              </w:rPr>
              <w:t>п/</w:t>
            </w:r>
            <w:proofErr w:type="spellStart"/>
            <w:r w:rsidRPr="00DC5681">
              <w:rPr>
                <w:b/>
              </w:rPr>
              <w:t>п</w:t>
            </w:r>
            <w:proofErr w:type="spellEnd"/>
          </w:p>
        </w:tc>
        <w:tc>
          <w:tcPr>
            <w:tcW w:w="2127" w:type="dxa"/>
          </w:tcPr>
          <w:p w:rsidR="00033222" w:rsidRPr="00DC5681" w:rsidRDefault="00033222" w:rsidP="00806257">
            <w:pPr>
              <w:ind w:left="113"/>
              <w:jc w:val="center"/>
              <w:rPr>
                <w:b/>
              </w:rPr>
            </w:pPr>
            <w:r w:rsidRPr="00DC5681">
              <w:rPr>
                <w:b/>
              </w:rPr>
              <w:t>Нормативно-правовий акт</w:t>
            </w:r>
          </w:p>
        </w:tc>
        <w:tc>
          <w:tcPr>
            <w:tcW w:w="5103" w:type="dxa"/>
          </w:tcPr>
          <w:p w:rsidR="00033222" w:rsidRPr="00DC5681" w:rsidRDefault="00033222" w:rsidP="00806257">
            <w:pPr>
              <w:ind w:left="113"/>
              <w:jc w:val="center"/>
              <w:rPr>
                <w:b/>
              </w:rPr>
            </w:pPr>
            <w:r w:rsidRPr="00DC5681">
              <w:rPr>
                <w:b/>
              </w:rPr>
              <w:t>Назва нормативно-правового акта</w:t>
            </w:r>
          </w:p>
        </w:tc>
        <w:tc>
          <w:tcPr>
            <w:tcW w:w="1842" w:type="dxa"/>
          </w:tcPr>
          <w:p w:rsidR="00033222" w:rsidRPr="009A173E" w:rsidRDefault="00033222" w:rsidP="00582FCD">
            <w:pPr>
              <w:ind w:left="113"/>
              <w:jc w:val="center"/>
              <w:rPr>
                <w:b/>
              </w:rPr>
            </w:pPr>
            <w:r w:rsidRPr="009A173E">
              <w:rPr>
                <w:b/>
              </w:rPr>
              <w:t>Кількість посадовців</w:t>
            </w:r>
          </w:p>
        </w:tc>
      </w:tr>
      <w:tr w:rsidR="002D6D0A" w:rsidRPr="00C5782B" w:rsidTr="008D636C">
        <w:tc>
          <w:tcPr>
            <w:tcW w:w="675" w:type="dxa"/>
          </w:tcPr>
          <w:p w:rsidR="002D6D0A" w:rsidRPr="004A7017" w:rsidRDefault="002D6D0A" w:rsidP="00806257">
            <w:pPr>
              <w:ind w:left="113"/>
              <w:jc w:val="both"/>
              <w:rPr>
                <w:sz w:val="28"/>
                <w:szCs w:val="28"/>
              </w:rPr>
            </w:pPr>
            <w:r w:rsidRPr="004A7017">
              <w:rPr>
                <w:sz w:val="28"/>
                <w:szCs w:val="28"/>
              </w:rPr>
              <w:t>1</w:t>
            </w:r>
          </w:p>
        </w:tc>
        <w:tc>
          <w:tcPr>
            <w:tcW w:w="2127" w:type="dxa"/>
          </w:tcPr>
          <w:p w:rsidR="002D6D0A" w:rsidRPr="004C639D" w:rsidRDefault="002D6D0A" w:rsidP="00A87F91">
            <w:pPr>
              <w:rPr>
                <w:sz w:val="26"/>
                <w:szCs w:val="26"/>
              </w:rPr>
            </w:pPr>
            <w:r w:rsidRPr="004C639D">
              <w:rPr>
                <w:sz w:val="26"/>
                <w:szCs w:val="26"/>
              </w:rPr>
              <w:t>Розпорядження КМУ від 02.03.2010 р. № 359</w:t>
            </w:r>
          </w:p>
        </w:tc>
        <w:tc>
          <w:tcPr>
            <w:tcW w:w="5103" w:type="dxa"/>
          </w:tcPr>
          <w:p w:rsidR="002D6D0A" w:rsidRPr="00F84959" w:rsidRDefault="002D6D0A" w:rsidP="00A87F91">
            <w:pPr>
              <w:jc w:val="both"/>
              <w:rPr>
                <w:color w:val="000000"/>
                <w:sz w:val="28"/>
                <w:szCs w:val="28"/>
              </w:rPr>
            </w:pPr>
            <w:r w:rsidRPr="00F84959">
              <w:rPr>
                <w:color w:val="000000"/>
                <w:sz w:val="28"/>
                <w:szCs w:val="28"/>
              </w:rPr>
              <w:t>«Про затвердження плану заходів щодо детінізації доходів та відносин у сфері зайнятості населення»</w:t>
            </w:r>
          </w:p>
        </w:tc>
        <w:tc>
          <w:tcPr>
            <w:tcW w:w="1842" w:type="dxa"/>
          </w:tcPr>
          <w:p w:rsidR="002D6D0A" w:rsidRPr="009A173E" w:rsidRDefault="002D6D0A" w:rsidP="004A7017">
            <w:pPr>
              <w:ind w:left="113"/>
              <w:rPr>
                <w:sz w:val="28"/>
                <w:szCs w:val="28"/>
                <w:lang w:val="en-US"/>
              </w:rPr>
            </w:pPr>
            <w:r w:rsidRPr="009A173E">
              <w:rPr>
                <w:sz w:val="28"/>
                <w:szCs w:val="28"/>
              </w:rPr>
              <w:t>д/с - 6</w:t>
            </w:r>
            <w:r w:rsidR="00870D7F" w:rsidRPr="009A173E">
              <w:rPr>
                <w:sz w:val="28"/>
                <w:szCs w:val="28"/>
                <w:lang w:val="en-US"/>
              </w:rPr>
              <w:t>9</w:t>
            </w:r>
          </w:p>
          <w:p w:rsidR="002D6D0A" w:rsidRPr="009A173E" w:rsidRDefault="00870D7F" w:rsidP="00870D7F">
            <w:pPr>
              <w:ind w:left="113"/>
              <w:rPr>
                <w:sz w:val="28"/>
                <w:szCs w:val="28"/>
                <w:lang w:val="en-US"/>
              </w:rPr>
            </w:pPr>
            <w:proofErr w:type="spellStart"/>
            <w:r w:rsidRPr="009A173E">
              <w:rPr>
                <w:sz w:val="28"/>
                <w:szCs w:val="28"/>
              </w:rPr>
              <w:t>помс</w:t>
            </w:r>
            <w:proofErr w:type="spellEnd"/>
            <w:r w:rsidRPr="009A173E">
              <w:rPr>
                <w:sz w:val="28"/>
                <w:szCs w:val="28"/>
              </w:rPr>
              <w:t xml:space="preserve"> - </w:t>
            </w:r>
            <w:r w:rsidRPr="009A173E">
              <w:rPr>
                <w:sz w:val="28"/>
                <w:szCs w:val="28"/>
                <w:lang w:val="en-US"/>
              </w:rPr>
              <w:t>95</w:t>
            </w:r>
          </w:p>
        </w:tc>
      </w:tr>
      <w:tr w:rsidR="002D6D0A" w:rsidRPr="00C5782B" w:rsidTr="008D636C">
        <w:tc>
          <w:tcPr>
            <w:tcW w:w="675" w:type="dxa"/>
          </w:tcPr>
          <w:p w:rsidR="002D6D0A" w:rsidRPr="004A7017" w:rsidRDefault="002D6D0A" w:rsidP="00806257">
            <w:pPr>
              <w:ind w:left="113"/>
              <w:jc w:val="both"/>
              <w:rPr>
                <w:sz w:val="28"/>
                <w:szCs w:val="28"/>
              </w:rPr>
            </w:pPr>
            <w:r w:rsidRPr="004A7017">
              <w:rPr>
                <w:sz w:val="28"/>
                <w:szCs w:val="28"/>
              </w:rPr>
              <w:t>2</w:t>
            </w:r>
          </w:p>
        </w:tc>
        <w:tc>
          <w:tcPr>
            <w:tcW w:w="2127" w:type="dxa"/>
          </w:tcPr>
          <w:p w:rsidR="002D6D0A" w:rsidRPr="004C639D" w:rsidRDefault="002D6D0A" w:rsidP="00A87F91">
            <w:pPr>
              <w:rPr>
                <w:sz w:val="26"/>
                <w:szCs w:val="26"/>
              </w:rPr>
            </w:pPr>
            <w:r w:rsidRPr="004C639D">
              <w:rPr>
                <w:sz w:val="26"/>
                <w:szCs w:val="26"/>
              </w:rPr>
              <w:t>Доручення Прем'єр-міністра України від 14.12.2012 р. № 48689/1/1-12</w:t>
            </w:r>
          </w:p>
        </w:tc>
        <w:tc>
          <w:tcPr>
            <w:tcW w:w="5103" w:type="dxa"/>
          </w:tcPr>
          <w:p w:rsidR="002D6D0A" w:rsidRPr="00F84959" w:rsidRDefault="002D6D0A" w:rsidP="00A87F91">
            <w:pPr>
              <w:jc w:val="both"/>
              <w:rPr>
                <w:color w:val="000000"/>
                <w:sz w:val="28"/>
                <w:szCs w:val="28"/>
              </w:rPr>
            </w:pPr>
            <w:r w:rsidRPr="00F84959">
              <w:rPr>
                <w:color w:val="000000"/>
                <w:sz w:val="28"/>
                <w:szCs w:val="28"/>
              </w:rPr>
              <w:t>Щодо підготовки адміністраторів центрів надання адміністративних послуг та кількості адміністраторів, що підвищили кваліфікацію</w:t>
            </w:r>
          </w:p>
        </w:tc>
        <w:tc>
          <w:tcPr>
            <w:tcW w:w="1842" w:type="dxa"/>
          </w:tcPr>
          <w:p w:rsidR="002D6D0A" w:rsidRPr="009A173E" w:rsidRDefault="002D6D0A" w:rsidP="00582FCD">
            <w:pPr>
              <w:ind w:left="113"/>
              <w:rPr>
                <w:sz w:val="28"/>
                <w:szCs w:val="28"/>
              </w:rPr>
            </w:pPr>
          </w:p>
          <w:p w:rsidR="002D6D0A" w:rsidRPr="009A173E" w:rsidRDefault="00870D7F" w:rsidP="00870D7F">
            <w:pPr>
              <w:ind w:left="113"/>
              <w:rPr>
                <w:sz w:val="28"/>
                <w:szCs w:val="28"/>
                <w:lang w:val="en-US"/>
              </w:rPr>
            </w:pPr>
            <w:proofErr w:type="spellStart"/>
            <w:r w:rsidRPr="009A173E">
              <w:rPr>
                <w:sz w:val="28"/>
                <w:szCs w:val="28"/>
              </w:rPr>
              <w:t>помс</w:t>
            </w:r>
            <w:proofErr w:type="spellEnd"/>
            <w:r w:rsidRPr="009A173E">
              <w:rPr>
                <w:sz w:val="28"/>
                <w:szCs w:val="28"/>
              </w:rPr>
              <w:t xml:space="preserve"> - </w:t>
            </w:r>
            <w:r w:rsidRPr="009A173E">
              <w:rPr>
                <w:sz w:val="28"/>
                <w:szCs w:val="28"/>
                <w:lang w:val="en-US"/>
              </w:rPr>
              <w:t>48</w:t>
            </w:r>
          </w:p>
        </w:tc>
      </w:tr>
      <w:tr w:rsidR="002D6D0A" w:rsidRPr="00C5782B" w:rsidTr="008D636C">
        <w:tc>
          <w:tcPr>
            <w:tcW w:w="675" w:type="dxa"/>
          </w:tcPr>
          <w:p w:rsidR="002D6D0A" w:rsidRPr="004A7017" w:rsidRDefault="002D6D0A" w:rsidP="00806257">
            <w:pPr>
              <w:ind w:left="113"/>
              <w:jc w:val="both"/>
              <w:rPr>
                <w:sz w:val="28"/>
                <w:szCs w:val="28"/>
              </w:rPr>
            </w:pPr>
            <w:r w:rsidRPr="004A7017">
              <w:rPr>
                <w:sz w:val="28"/>
                <w:szCs w:val="28"/>
              </w:rPr>
              <w:t>3</w:t>
            </w:r>
          </w:p>
        </w:tc>
        <w:tc>
          <w:tcPr>
            <w:tcW w:w="2127" w:type="dxa"/>
          </w:tcPr>
          <w:p w:rsidR="002D6D0A" w:rsidRPr="004C639D" w:rsidRDefault="002D6D0A" w:rsidP="00A87F91">
            <w:pPr>
              <w:rPr>
                <w:b/>
                <w:sz w:val="26"/>
                <w:szCs w:val="26"/>
              </w:rPr>
            </w:pPr>
            <w:r w:rsidRPr="004C639D">
              <w:rPr>
                <w:sz w:val="26"/>
                <w:szCs w:val="26"/>
              </w:rPr>
              <w:t>Постанова КМУ від 25.10.2017 № 1106</w:t>
            </w:r>
          </w:p>
        </w:tc>
        <w:tc>
          <w:tcPr>
            <w:tcW w:w="5103" w:type="dxa"/>
          </w:tcPr>
          <w:p w:rsidR="002D6D0A" w:rsidRPr="002D104E" w:rsidRDefault="002D6D0A" w:rsidP="00A87F91">
            <w:pPr>
              <w:jc w:val="both"/>
              <w:rPr>
                <w:sz w:val="28"/>
                <w:szCs w:val="28"/>
              </w:rPr>
            </w:pPr>
            <w:r w:rsidRPr="002D104E">
              <w:rPr>
                <w:color w:val="000000"/>
                <w:sz w:val="28"/>
                <w:szCs w:val="28"/>
              </w:rPr>
              <w:t>Про виконання Угоди про асоціацію між Україною, з однієї сторони, та Європейським Союзом, Європейським співтовариством з атомної енергії і їхніми державами-членами, з іншої сторони</w:t>
            </w:r>
          </w:p>
        </w:tc>
        <w:tc>
          <w:tcPr>
            <w:tcW w:w="1842" w:type="dxa"/>
          </w:tcPr>
          <w:p w:rsidR="002D6D0A" w:rsidRPr="009A173E" w:rsidRDefault="002D6D0A" w:rsidP="00582FCD">
            <w:pPr>
              <w:ind w:left="113"/>
              <w:rPr>
                <w:sz w:val="28"/>
                <w:szCs w:val="28"/>
                <w:lang w:val="en-US"/>
              </w:rPr>
            </w:pPr>
            <w:r w:rsidRPr="009A173E">
              <w:rPr>
                <w:sz w:val="28"/>
                <w:szCs w:val="28"/>
              </w:rPr>
              <w:t xml:space="preserve">д/с - </w:t>
            </w:r>
            <w:r w:rsidR="00870D7F" w:rsidRPr="009A173E">
              <w:rPr>
                <w:sz w:val="28"/>
                <w:szCs w:val="28"/>
                <w:lang w:val="en-US"/>
              </w:rPr>
              <w:t>726</w:t>
            </w:r>
          </w:p>
          <w:p w:rsidR="002D6D0A" w:rsidRPr="009A173E" w:rsidRDefault="002D6D0A" w:rsidP="00870D7F">
            <w:pPr>
              <w:ind w:left="113"/>
              <w:rPr>
                <w:sz w:val="28"/>
                <w:szCs w:val="28"/>
                <w:lang w:val="en-US"/>
              </w:rPr>
            </w:pPr>
            <w:proofErr w:type="spellStart"/>
            <w:r w:rsidRPr="009A173E">
              <w:rPr>
                <w:sz w:val="28"/>
                <w:szCs w:val="28"/>
              </w:rPr>
              <w:t>помс</w:t>
            </w:r>
            <w:proofErr w:type="spellEnd"/>
            <w:r w:rsidRPr="009A173E">
              <w:rPr>
                <w:sz w:val="28"/>
                <w:szCs w:val="28"/>
              </w:rPr>
              <w:t xml:space="preserve"> - 1</w:t>
            </w:r>
            <w:r w:rsidR="00870D7F" w:rsidRPr="009A173E">
              <w:rPr>
                <w:sz w:val="28"/>
                <w:szCs w:val="28"/>
                <w:lang w:val="en-US"/>
              </w:rPr>
              <w:t>32</w:t>
            </w:r>
          </w:p>
        </w:tc>
      </w:tr>
      <w:tr w:rsidR="002D6D0A" w:rsidRPr="00C5782B" w:rsidTr="008D636C">
        <w:tc>
          <w:tcPr>
            <w:tcW w:w="675" w:type="dxa"/>
          </w:tcPr>
          <w:p w:rsidR="002D6D0A" w:rsidRPr="004A7017" w:rsidRDefault="002D6D0A" w:rsidP="00806257">
            <w:pPr>
              <w:ind w:left="113"/>
              <w:jc w:val="both"/>
              <w:rPr>
                <w:sz w:val="28"/>
                <w:szCs w:val="28"/>
              </w:rPr>
            </w:pPr>
            <w:r w:rsidRPr="004A7017">
              <w:rPr>
                <w:sz w:val="28"/>
                <w:szCs w:val="28"/>
              </w:rPr>
              <w:t>4</w:t>
            </w:r>
          </w:p>
        </w:tc>
        <w:tc>
          <w:tcPr>
            <w:tcW w:w="2127" w:type="dxa"/>
          </w:tcPr>
          <w:p w:rsidR="002D6D0A" w:rsidRPr="004C639D" w:rsidRDefault="002D6D0A" w:rsidP="00A87F91">
            <w:pPr>
              <w:rPr>
                <w:sz w:val="26"/>
                <w:szCs w:val="26"/>
              </w:rPr>
            </w:pPr>
            <w:r w:rsidRPr="004C639D">
              <w:rPr>
                <w:sz w:val="26"/>
                <w:szCs w:val="26"/>
              </w:rPr>
              <w:t>Розпорядження КМУ від 06.12.2017 № 878</w:t>
            </w:r>
          </w:p>
        </w:tc>
        <w:tc>
          <w:tcPr>
            <w:tcW w:w="5103" w:type="dxa"/>
          </w:tcPr>
          <w:p w:rsidR="002D6D0A" w:rsidRPr="002D104E" w:rsidRDefault="002D6D0A" w:rsidP="00A87F91">
            <w:pPr>
              <w:jc w:val="both"/>
              <w:rPr>
                <w:color w:val="000000"/>
                <w:sz w:val="28"/>
                <w:szCs w:val="28"/>
              </w:rPr>
            </w:pPr>
            <w:r w:rsidRPr="002D104E">
              <w:rPr>
                <w:color w:val="000000"/>
                <w:sz w:val="28"/>
                <w:szCs w:val="28"/>
              </w:rPr>
              <w:t xml:space="preserve">«Про затвердження плану заходів щодо виконання Концепції реалізації державної політики у сфері зміни клімату на період до 2030 року» </w:t>
            </w:r>
          </w:p>
        </w:tc>
        <w:tc>
          <w:tcPr>
            <w:tcW w:w="1842" w:type="dxa"/>
          </w:tcPr>
          <w:p w:rsidR="002D6D0A" w:rsidRPr="009A173E" w:rsidRDefault="002D6D0A" w:rsidP="00582FCD">
            <w:pPr>
              <w:ind w:left="113"/>
              <w:rPr>
                <w:sz w:val="28"/>
                <w:szCs w:val="28"/>
                <w:lang w:val="en-US"/>
              </w:rPr>
            </w:pPr>
            <w:r w:rsidRPr="009A173E">
              <w:rPr>
                <w:sz w:val="28"/>
                <w:szCs w:val="28"/>
              </w:rPr>
              <w:t xml:space="preserve">д/с - </w:t>
            </w:r>
            <w:r w:rsidR="00870D7F" w:rsidRPr="009A173E">
              <w:rPr>
                <w:sz w:val="28"/>
                <w:szCs w:val="28"/>
                <w:lang w:val="en-US"/>
              </w:rPr>
              <w:t>27</w:t>
            </w:r>
          </w:p>
          <w:p w:rsidR="002D6D0A" w:rsidRPr="009A173E" w:rsidRDefault="002D6D0A" w:rsidP="00870D7F">
            <w:pPr>
              <w:ind w:left="113"/>
              <w:rPr>
                <w:sz w:val="28"/>
                <w:szCs w:val="28"/>
              </w:rPr>
            </w:pPr>
            <w:proofErr w:type="spellStart"/>
            <w:r w:rsidRPr="009A173E">
              <w:rPr>
                <w:sz w:val="28"/>
                <w:szCs w:val="28"/>
              </w:rPr>
              <w:t>помс</w:t>
            </w:r>
            <w:proofErr w:type="spellEnd"/>
            <w:r w:rsidRPr="009A173E">
              <w:rPr>
                <w:sz w:val="28"/>
                <w:szCs w:val="28"/>
              </w:rPr>
              <w:t xml:space="preserve"> - </w:t>
            </w:r>
            <w:r w:rsidR="00870D7F" w:rsidRPr="009A173E">
              <w:rPr>
                <w:sz w:val="28"/>
                <w:szCs w:val="28"/>
                <w:lang w:val="en-US"/>
              </w:rPr>
              <w:t>4</w:t>
            </w:r>
            <w:r w:rsidRPr="009A173E">
              <w:rPr>
                <w:sz w:val="28"/>
                <w:szCs w:val="28"/>
              </w:rPr>
              <w:t>1</w:t>
            </w:r>
          </w:p>
        </w:tc>
      </w:tr>
      <w:tr w:rsidR="002D6D0A" w:rsidRPr="00C5782B" w:rsidTr="008D636C">
        <w:tc>
          <w:tcPr>
            <w:tcW w:w="675" w:type="dxa"/>
          </w:tcPr>
          <w:p w:rsidR="002D6D0A" w:rsidRPr="004A7017" w:rsidRDefault="002D6D0A" w:rsidP="00806257">
            <w:pPr>
              <w:ind w:left="113"/>
              <w:jc w:val="both"/>
              <w:rPr>
                <w:sz w:val="28"/>
                <w:szCs w:val="28"/>
              </w:rPr>
            </w:pPr>
            <w:r w:rsidRPr="004A7017">
              <w:rPr>
                <w:sz w:val="28"/>
                <w:szCs w:val="28"/>
              </w:rPr>
              <w:t>5</w:t>
            </w:r>
          </w:p>
        </w:tc>
        <w:tc>
          <w:tcPr>
            <w:tcW w:w="2127" w:type="dxa"/>
          </w:tcPr>
          <w:p w:rsidR="002D6D0A" w:rsidRPr="004C639D" w:rsidRDefault="002D6D0A" w:rsidP="00A87F91">
            <w:pPr>
              <w:rPr>
                <w:sz w:val="26"/>
                <w:szCs w:val="26"/>
              </w:rPr>
            </w:pPr>
            <w:r w:rsidRPr="004C639D">
              <w:rPr>
                <w:sz w:val="26"/>
                <w:szCs w:val="26"/>
              </w:rPr>
              <w:t>Доручення Прем'єр-міністра України від 09.01.2019 № 49960/1/1-18</w:t>
            </w:r>
          </w:p>
        </w:tc>
        <w:tc>
          <w:tcPr>
            <w:tcW w:w="5103" w:type="dxa"/>
          </w:tcPr>
          <w:p w:rsidR="002D6D0A" w:rsidRPr="002D104E" w:rsidRDefault="002D6D0A" w:rsidP="00A87F91">
            <w:pPr>
              <w:jc w:val="both"/>
              <w:rPr>
                <w:color w:val="000000"/>
                <w:sz w:val="28"/>
                <w:szCs w:val="28"/>
              </w:rPr>
            </w:pPr>
            <w:r w:rsidRPr="002D104E">
              <w:rPr>
                <w:color w:val="000000"/>
                <w:sz w:val="28"/>
                <w:szCs w:val="28"/>
              </w:rPr>
              <w:t>Щодо завдань та напрямів реформування місцевого самоврядування та територіальної організації влади</w:t>
            </w:r>
          </w:p>
        </w:tc>
        <w:tc>
          <w:tcPr>
            <w:tcW w:w="1842" w:type="dxa"/>
          </w:tcPr>
          <w:p w:rsidR="002D6D0A" w:rsidRPr="009A173E" w:rsidRDefault="002D6D0A" w:rsidP="00582FCD">
            <w:pPr>
              <w:ind w:left="113"/>
              <w:rPr>
                <w:sz w:val="28"/>
                <w:szCs w:val="28"/>
                <w:lang w:val="en-US"/>
              </w:rPr>
            </w:pPr>
            <w:r w:rsidRPr="009A173E">
              <w:rPr>
                <w:sz w:val="28"/>
                <w:szCs w:val="28"/>
              </w:rPr>
              <w:t>д/с - 1</w:t>
            </w:r>
            <w:r w:rsidR="00870D7F" w:rsidRPr="009A173E">
              <w:rPr>
                <w:sz w:val="28"/>
                <w:szCs w:val="28"/>
                <w:lang w:val="en-US"/>
              </w:rPr>
              <w:t>04</w:t>
            </w:r>
          </w:p>
          <w:p w:rsidR="002D6D0A" w:rsidRPr="009A173E" w:rsidRDefault="002D6D0A" w:rsidP="00870D7F">
            <w:pPr>
              <w:ind w:left="113"/>
              <w:rPr>
                <w:sz w:val="28"/>
                <w:szCs w:val="28"/>
                <w:lang w:val="en-US"/>
              </w:rPr>
            </w:pPr>
            <w:proofErr w:type="spellStart"/>
            <w:r w:rsidRPr="009A173E">
              <w:rPr>
                <w:sz w:val="28"/>
                <w:szCs w:val="28"/>
              </w:rPr>
              <w:t>помс</w:t>
            </w:r>
            <w:proofErr w:type="spellEnd"/>
            <w:r w:rsidRPr="009A173E">
              <w:rPr>
                <w:sz w:val="28"/>
                <w:szCs w:val="28"/>
              </w:rPr>
              <w:t xml:space="preserve"> - 2</w:t>
            </w:r>
            <w:r w:rsidR="00870D7F" w:rsidRPr="009A173E">
              <w:rPr>
                <w:sz w:val="28"/>
                <w:szCs w:val="28"/>
                <w:lang w:val="en-US"/>
              </w:rPr>
              <w:t>79</w:t>
            </w:r>
          </w:p>
        </w:tc>
      </w:tr>
      <w:tr w:rsidR="002D6D0A" w:rsidRPr="00C5782B" w:rsidTr="008D636C">
        <w:tc>
          <w:tcPr>
            <w:tcW w:w="675" w:type="dxa"/>
          </w:tcPr>
          <w:p w:rsidR="002D6D0A" w:rsidRPr="004A7017" w:rsidRDefault="002D6D0A" w:rsidP="00806257">
            <w:pPr>
              <w:ind w:left="113"/>
              <w:jc w:val="both"/>
              <w:rPr>
                <w:sz w:val="28"/>
                <w:szCs w:val="28"/>
              </w:rPr>
            </w:pPr>
            <w:r w:rsidRPr="004A7017">
              <w:rPr>
                <w:sz w:val="28"/>
                <w:szCs w:val="28"/>
              </w:rPr>
              <w:t>6</w:t>
            </w:r>
          </w:p>
        </w:tc>
        <w:tc>
          <w:tcPr>
            <w:tcW w:w="2127" w:type="dxa"/>
          </w:tcPr>
          <w:p w:rsidR="002D6D0A" w:rsidRPr="004C639D" w:rsidRDefault="002D6D0A" w:rsidP="00A87F91">
            <w:pPr>
              <w:rPr>
                <w:sz w:val="26"/>
                <w:szCs w:val="26"/>
              </w:rPr>
            </w:pPr>
            <w:r w:rsidRPr="004C639D">
              <w:rPr>
                <w:sz w:val="26"/>
                <w:szCs w:val="26"/>
              </w:rPr>
              <w:t>Доручення Прем'єр-міністра України від 02.10.2019 № 31040/2/1-19</w:t>
            </w:r>
          </w:p>
        </w:tc>
        <w:tc>
          <w:tcPr>
            <w:tcW w:w="5103" w:type="dxa"/>
          </w:tcPr>
          <w:p w:rsidR="002D6D0A" w:rsidRPr="002D104E" w:rsidRDefault="002D6D0A" w:rsidP="00A87F91">
            <w:pPr>
              <w:jc w:val="both"/>
              <w:rPr>
                <w:color w:val="000000"/>
                <w:sz w:val="28"/>
                <w:szCs w:val="28"/>
              </w:rPr>
            </w:pPr>
            <w:r w:rsidRPr="002D104E">
              <w:rPr>
                <w:color w:val="000000"/>
                <w:sz w:val="28"/>
                <w:szCs w:val="28"/>
              </w:rPr>
              <w:t>Про розгляд Звіту про результати аудиту ефективності використання коштів субвенції з державного бюджету місцевим бюджетам на формування інфраструктури об’єднаних територіальних громад</w:t>
            </w:r>
          </w:p>
        </w:tc>
        <w:tc>
          <w:tcPr>
            <w:tcW w:w="1842" w:type="dxa"/>
          </w:tcPr>
          <w:p w:rsidR="002D6D0A" w:rsidRPr="009A173E" w:rsidRDefault="002D6D0A" w:rsidP="00582FCD">
            <w:pPr>
              <w:ind w:left="113"/>
              <w:rPr>
                <w:sz w:val="28"/>
                <w:szCs w:val="28"/>
                <w:lang w:val="en-US"/>
              </w:rPr>
            </w:pPr>
            <w:r w:rsidRPr="009A173E">
              <w:rPr>
                <w:sz w:val="28"/>
                <w:szCs w:val="28"/>
              </w:rPr>
              <w:t xml:space="preserve">д/с - </w:t>
            </w:r>
            <w:r w:rsidR="00870D7F" w:rsidRPr="009A173E">
              <w:rPr>
                <w:sz w:val="28"/>
                <w:szCs w:val="28"/>
                <w:lang w:val="en-US"/>
              </w:rPr>
              <w:t>12</w:t>
            </w:r>
          </w:p>
          <w:p w:rsidR="002D6D0A" w:rsidRPr="009A173E" w:rsidRDefault="002D6D0A" w:rsidP="00870D7F">
            <w:pPr>
              <w:ind w:left="113"/>
              <w:rPr>
                <w:sz w:val="28"/>
                <w:szCs w:val="28"/>
                <w:lang w:val="en-US"/>
              </w:rPr>
            </w:pPr>
            <w:proofErr w:type="spellStart"/>
            <w:r w:rsidRPr="009A173E">
              <w:rPr>
                <w:sz w:val="28"/>
                <w:szCs w:val="28"/>
              </w:rPr>
              <w:t>помс</w:t>
            </w:r>
            <w:proofErr w:type="spellEnd"/>
            <w:r w:rsidRPr="009A173E">
              <w:rPr>
                <w:sz w:val="28"/>
                <w:szCs w:val="28"/>
              </w:rPr>
              <w:t xml:space="preserve"> - </w:t>
            </w:r>
            <w:r w:rsidR="00870D7F" w:rsidRPr="009A173E">
              <w:rPr>
                <w:sz w:val="28"/>
                <w:szCs w:val="28"/>
                <w:lang w:val="en-US"/>
              </w:rPr>
              <w:t>151</w:t>
            </w:r>
          </w:p>
        </w:tc>
      </w:tr>
      <w:tr w:rsidR="002D6D0A" w:rsidRPr="00C5782B" w:rsidTr="008D636C">
        <w:tc>
          <w:tcPr>
            <w:tcW w:w="675" w:type="dxa"/>
          </w:tcPr>
          <w:p w:rsidR="002D6D0A" w:rsidRPr="004A7017" w:rsidRDefault="002D6D0A" w:rsidP="00806257">
            <w:pPr>
              <w:ind w:left="113"/>
              <w:jc w:val="both"/>
              <w:rPr>
                <w:sz w:val="28"/>
                <w:szCs w:val="28"/>
              </w:rPr>
            </w:pPr>
            <w:r w:rsidRPr="004A7017">
              <w:rPr>
                <w:sz w:val="28"/>
                <w:szCs w:val="28"/>
              </w:rPr>
              <w:t>7</w:t>
            </w:r>
          </w:p>
        </w:tc>
        <w:tc>
          <w:tcPr>
            <w:tcW w:w="2127" w:type="dxa"/>
          </w:tcPr>
          <w:p w:rsidR="002D6D0A" w:rsidRPr="004C639D" w:rsidRDefault="002D6D0A" w:rsidP="00A87F91">
            <w:pPr>
              <w:rPr>
                <w:color w:val="000000"/>
                <w:sz w:val="26"/>
                <w:szCs w:val="26"/>
              </w:rPr>
            </w:pPr>
            <w:r w:rsidRPr="004C639D">
              <w:rPr>
                <w:color w:val="000000"/>
                <w:sz w:val="26"/>
                <w:szCs w:val="26"/>
              </w:rPr>
              <w:t xml:space="preserve">Лист Представника Уповноваженого Верховної Ради України з прав людини від 03 квітня 2020 року № 1936.2/20/283 </w:t>
            </w:r>
          </w:p>
        </w:tc>
        <w:tc>
          <w:tcPr>
            <w:tcW w:w="5103" w:type="dxa"/>
          </w:tcPr>
          <w:p w:rsidR="002D6D0A" w:rsidRPr="002D104E" w:rsidRDefault="002D6D0A" w:rsidP="00A87F91">
            <w:pPr>
              <w:jc w:val="both"/>
              <w:rPr>
                <w:color w:val="000000"/>
                <w:sz w:val="28"/>
                <w:szCs w:val="28"/>
              </w:rPr>
            </w:pPr>
            <w:r w:rsidRPr="002D104E">
              <w:rPr>
                <w:color w:val="000000"/>
                <w:sz w:val="28"/>
                <w:szCs w:val="28"/>
              </w:rPr>
              <w:t xml:space="preserve">Щодо урахування рекомендацій, напрацьованих за результатами проведення національного круглого столу «Презентація результатів моніторингу виконання рекомендацій групи експертів з протидії торгівлі людьми Ради Європи (ГРЕТА)», що відбувся 23 грудня 2019 року за ініціативи Секретаріату </w:t>
            </w:r>
            <w:r w:rsidRPr="002D104E">
              <w:rPr>
                <w:color w:val="000000"/>
                <w:sz w:val="28"/>
                <w:szCs w:val="28"/>
              </w:rPr>
              <w:lastRenderedPageBreak/>
              <w:t>Уповноваженого Верховної Ради України з прав людини та громадської організації «</w:t>
            </w:r>
            <w:proofErr w:type="spellStart"/>
            <w:r w:rsidRPr="002D104E">
              <w:rPr>
                <w:color w:val="000000"/>
                <w:sz w:val="28"/>
                <w:szCs w:val="28"/>
              </w:rPr>
              <w:t>Ла</w:t>
            </w:r>
            <w:proofErr w:type="spellEnd"/>
            <w:r w:rsidRPr="002D104E">
              <w:rPr>
                <w:color w:val="000000"/>
                <w:sz w:val="28"/>
                <w:szCs w:val="28"/>
              </w:rPr>
              <w:t xml:space="preserve"> </w:t>
            </w:r>
            <w:proofErr w:type="spellStart"/>
            <w:r w:rsidRPr="002D104E">
              <w:rPr>
                <w:color w:val="000000"/>
                <w:sz w:val="28"/>
                <w:szCs w:val="28"/>
              </w:rPr>
              <w:t>Страда</w:t>
            </w:r>
            <w:proofErr w:type="spellEnd"/>
            <w:r w:rsidRPr="002D104E">
              <w:rPr>
                <w:color w:val="000000"/>
                <w:sz w:val="28"/>
                <w:szCs w:val="28"/>
              </w:rPr>
              <w:t xml:space="preserve"> – Україна»</w:t>
            </w:r>
          </w:p>
        </w:tc>
        <w:tc>
          <w:tcPr>
            <w:tcW w:w="1842" w:type="dxa"/>
          </w:tcPr>
          <w:p w:rsidR="00870D7F" w:rsidRPr="009A173E" w:rsidRDefault="00870D7F" w:rsidP="00870D7F">
            <w:pPr>
              <w:ind w:left="113"/>
              <w:rPr>
                <w:sz w:val="28"/>
                <w:szCs w:val="28"/>
                <w:lang w:val="en-US"/>
              </w:rPr>
            </w:pPr>
            <w:r w:rsidRPr="009A173E">
              <w:rPr>
                <w:sz w:val="28"/>
                <w:szCs w:val="28"/>
              </w:rPr>
              <w:lastRenderedPageBreak/>
              <w:t xml:space="preserve">д/с - </w:t>
            </w:r>
            <w:r w:rsidRPr="009A173E">
              <w:rPr>
                <w:sz w:val="28"/>
                <w:szCs w:val="28"/>
                <w:lang w:val="en-US"/>
              </w:rPr>
              <w:t>57</w:t>
            </w:r>
          </w:p>
          <w:p w:rsidR="002D6D0A" w:rsidRPr="009A173E" w:rsidRDefault="002D6D0A" w:rsidP="00870D7F">
            <w:pPr>
              <w:ind w:left="113"/>
              <w:rPr>
                <w:sz w:val="28"/>
                <w:szCs w:val="28"/>
                <w:lang w:val="en-US"/>
              </w:rPr>
            </w:pPr>
            <w:proofErr w:type="spellStart"/>
            <w:r w:rsidRPr="009A173E">
              <w:rPr>
                <w:sz w:val="28"/>
                <w:szCs w:val="28"/>
              </w:rPr>
              <w:t>помс</w:t>
            </w:r>
            <w:proofErr w:type="spellEnd"/>
            <w:r w:rsidRPr="009A173E">
              <w:rPr>
                <w:sz w:val="28"/>
                <w:szCs w:val="28"/>
              </w:rPr>
              <w:t xml:space="preserve"> - </w:t>
            </w:r>
            <w:r w:rsidR="00870D7F" w:rsidRPr="009A173E">
              <w:rPr>
                <w:sz w:val="28"/>
                <w:szCs w:val="28"/>
                <w:lang w:val="en-US"/>
              </w:rPr>
              <w:t>143</w:t>
            </w:r>
          </w:p>
        </w:tc>
      </w:tr>
      <w:tr w:rsidR="002D6D0A" w:rsidRPr="00C5782B" w:rsidTr="008D636C">
        <w:tc>
          <w:tcPr>
            <w:tcW w:w="675" w:type="dxa"/>
          </w:tcPr>
          <w:p w:rsidR="002D6D0A" w:rsidRPr="004A7017" w:rsidRDefault="002D6D0A" w:rsidP="00806257">
            <w:pPr>
              <w:ind w:left="113"/>
              <w:jc w:val="both"/>
              <w:rPr>
                <w:sz w:val="28"/>
                <w:szCs w:val="28"/>
              </w:rPr>
            </w:pPr>
            <w:r w:rsidRPr="004A7017">
              <w:rPr>
                <w:sz w:val="28"/>
                <w:szCs w:val="28"/>
              </w:rPr>
              <w:lastRenderedPageBreak/>
              <w:t>8</w:t>
            </w:r>
          </w:p>
        </w:tc>
        <w:tc>
          <w:tcPr>
            <w:tcW w:w="2127" w:type="dxa"/>
          </w:tcPr>
          <w:p w:rsidR="002D6D0A" w:rsidRPr="004C639D" w:rsidRDefault="002D6D0A" w:rsidP="00A87F91">
            <w:pPr>
              <w:rPr>
                <w:color w:val="000000"/>
                <w:sz w:val="26"/>
                <w:szCs w:val="26"/>
              </w:rPr>
            </w:pPr>
            <w:r w:rsidRPr="004C639D">
              <w:rPr>
                <w:color w:val="000000"/>
                <w:sz w:val="26"/>
                <w:szCs w:val="26"/>
              </w:rPr>
              <w:t>доручення прем’єр-міністра України від 04 травня 2020 року № 7080/0/11-20</w:t>
            </w:r>
          </w:p>
        </w:tc>
        <w:tc>
          <w:tcPr>
            <w:tcW w:w="5103" w:type="dxa"/>
          </w:tcPr>
          <w:p w:rsidR="002D6D0A" w:rsidRPr="002D104E" w:rsidRDefault="002D6D0A" w:rsidP="00A87F91">
            <w:pPr>
              <w:jc w:val="both"/>
              <w:rPr>
                <w:color w:val="000000"/>
                <w:sz w:val="28"/>
                <w:szCs w:val="28"/>
              </w:rPr>
            </w:pPr>
            <w:r w:rsidRPr="002D104E">
              <w:rPr>
                <w:color w:val="000000"/>
                <w:sz w:val="28"/>
                <w:szCs w:val="28"/>
              </w:rPr>
              <w:t xml:space="preserve">про вжиття заходів на виконання рішення Комітету Верховної Ради України з питань соціальної політики та захисту прав ветеранів щодо схвалення рекомендацій слухань у Комітеті Верховної Ради України з питань соціальної політики та захисту прав ветеранів </w:t>
            </w:r>
          </w:p>
        </w:tc>
        <w:tc>
          <w:tcPr>
            <w:tcW w:w="1842" w:type="dxa"/>
          </w:tcPr>
          <w:p w:rsidR="002D6D0A" w:rsidRPr="009A173E" w:rsidRDefault="002D6D0A" w:rsidP="00870D7F">
            <w:pPr>
              <w:ind w:left="113"/>
              <w:rPr>
                <w:sz w:val="28"/>
                <w:szCs w:val="28"/>
                <w:lang w:val="en-US"/>
              </w:rPr>
            </w:pPr>
            <w:r w:rsidRPr="009A173E">
              <w:rPr>
                <w:sz w:val="28"/>
                <w:szCs w:val="28"/>
              </w:rPr>
              <w:t>д/с - 10</w:t>
            </w:r>
            <w:r w:rsidR="00870D7F" w:rsidRPr="009A173E">
              <w:rPr>
                <w:sz w:val="28"/>
                <w:szCs w:val="28"/>
                <w:lang w:val="en-US"/>
              </w:rPr>
              <w:t>5</w:t>
            </w:r>
            <w:r w:rsidRPr="009A173E">
              <w:rPr>
                <w:sz w:val="28"/>
                <w:szCs w:val="28"/>
              </w:rPr>
              <w:t xml:space="preserve"> </w:t>
            </w:r>
            <w:proofErr w:type="spellStart"/>
            <w:r w:rsidRPr="009A173E">
              <w:rPr>
                <w:sz w:val="28"/>
                <w:szCs w:val="28"/>
              </w:rPr>
              <w:t>помс</w:t>
            </w:r>
            <w:proofErr w:type="spellEnd"/>
            <w:r w:rsidRPr="009A173E">
              <w:rPr>
                <w:sz w:val="28"/>
                <w:szCs w:val="28"/>
              </w:rPr>
              <w:t xml:space="preserve"> - </w:t>
            </w:r>
            <w:r w:rsidR="00870D7F" w:rsidRPr="009A173E">
              <w:rPr>
                <w:sz w:val="28"/>
                <w:szCs w:val="28"/>
                <w:lang w:val="en-US"/>
              </w:rPr>
              <w:t>103</w:t>
            </w:r>
          </w:p>
        </w:tc>
      </w:tr>
      <w:tr w:rsidR="002D6D0A" w:rsidRPr="00C5782B" w:rsidTr="008D636C">
        <w:tc>
          <w:tcPr>
            <w:tcW w:w="675" w:type="dxa"/>
          </w:tcPr>
          <w:p w:rsidR="002D6D0A" w:rsidRPr="004A7017" w:rsidRDefault="002D6D0A" w:rsidP="00806257">
            <w:pPr>
              <w:ind w:left="113"/>
              <w:jc w:val="both"/>
              <w:rPr>
                <w:sz w:val="28"/>
                <w:szCs w:val="28"/>
              </w:rPr>
            </w:pPr>
            <w:r w:rsidRPr="004A7017">
              <w:rPr>
                <w:sz w:val="28"/>
                <w:szCs w:val="28"/>
              </w:rPr>
              <w:t>9</w:t>
            </w:r>
          </w:p>
        </w:tc>
        <w:tc>
          <w:tcPr>
            <w:tcW w:w="2127" w:type="dxa"/>
          </w:tcPr>
          <w:p w:rsidR="002D6D0A" w:rsidRPr="004C639D" w:rsidRDefault="002D6D0A" w:rsidP="00A87F91">
            <w:pPr>
              <w:rPr>
                <w:color w:val="000000"/>
                <w:sz w:val="26"/>
                <w:szCs w:val="26"/>
              </w:rPr>
            </w:pPr>
            <w:r w:rsidRPr="004C639D">
              <w:rPr>
                <w:color w:val="000000"/>
                <w:sz w:val="26"/>
                <w:szCs w:val="26"/>
              </w:rPr>
              <w:t>Доповідь Уповноваженого Верховної Ради України за 2019 рік</w:t>
            </w:r>
          </w:p>
        </w:tc>
        <w:tc>
          <w:tcPr>
            <w:tcW w:w="5103" w:type="dxa"/>
          </w:tcPr>
          <w:p w:rsidR="002D6D0A" w:rsidRDefault="002D6D0A" w:rsidP="00A87F91">
            <w:pPr>
              <w:jc w:val="both"/>
              <w:rPr>
                <w:color w:val="000000"/>
                <w:sz w:val="28"/>
                <w:szCs w:val="28"/>
              </w:rPr>
            </w:pPr>
            <w:r w:rsidRPr="002D104E">
              <w:rPr>
                <w:color w:val="000000"/>
                <w:sz w:val="28"/>
                <w:szCs w:val="28"/>
              </w:rPr>
              <w:t>Про стан додержання та захисту прав і свобод людини і громадянина України за 2019 рік</w:t>
            </w:r>
          </w:p>
        </w:tc>
        <w:tc>
          <w:tcPr>
            <w:tcW w:w="1842" w:type="dxa"/>
          </w:tcPr>
          <w:p w:rsidR="002D6D0A" w:rsidRPr="009A173E" w:rsidRDefault="002D6D0A" w:rsidP="00582FCD">
            <w:pPr>
              <w:ind w:left="113"/>
              <w:rPr>
                <w:sz w:val="28"/>
                <w:szCs w:val="28"/>
                <w:lang w:val="en-US"/>
              </w:rPr>
            </w:pPr>
            <w:r w:rsidRPr="009A173E">
              <w:rPr>
                <w:sz w:val="28"/>
                <w:szCs w:val="28"/>
              </w:rPr>
              <w:t xml:space="preserve">д/с - </w:t>
            </w:r>
            <w:r w:rsidR="00870D7F" w:rsidRPr="009A173E">
              <w:rPr>
                <w:sz w:val="28"/>
                <w:szCs w:val="28"/>
                <w:lang w:val="en-US"/>
              </w:rPr>
              <w:t>117</w:t>
            </w:r>
          </w:p>
          <w:p w:rsidR="002D6D0A" w:rsidRPr="009A173E" w:rsidRDefault="002D6D0A" w:rsidP="00870D7F">
            <w:pPr>
              <w:ind w:left="113"/>
              <w:rPr>
                <w:sz w:val="28"/>
                <w:szCs w:val="28"/>
                <w:lang w:val="en-US"/>
              </w:rPr>
            </w:pPr>
            <w:proofErr w:type="spellStart"/>
            <w:r w:rsidRPr="009A173E">
              <w:rPr>
                <w:sz w:val="28"/>
                <w:szCs w:val="28"/>
              </w:rPr>
              <w:t>помс</w:t>
            </w:r>
            <w:proofErr w:type="spellEnd"/>
            <w:r w:rsidRPr="009A173E">
              <w:rPr>
                <w:sz w:val="28"/>
                <w:szCs w:val="28"/>
              </w:rPr>
              <w:t xml:space="preserve"> - </w:t>
            </w:r>
            <w:r w:rsidR="00870D7F" w:rsidRPr="009A173E">
              <w:rPr>
                <w:sz w:val="28"/>
                <w:szCs w:val="28"/>
                <w:lang w:val="en-US"/>
              </w:rPr>
              <w:t>71</w:t>
            </w:r>
          </w:p>
        </w:tc>
      </w:tr>
      <w:tr w:rsidR="002D6D0A" w:rsidRPr="00C5782B" w:rsidTr="008D636C">
        <w:tc>
          <w:tcPr>
            <w:tcW w:w="675" w:type="dxa"/>
          </w:tcPr>
          <w:p w:rsidR="002D6D0A" w:rsidRPr="004A7017" w:rsidRDefault="002D6D0A" w:rsidP="00806257">
            <w:pPr>
              <w:ind w:left="113"/>
              <w:jc w:val="both"/>
              <w:rPr>
                <w:sz w:val="28"/>
                <w:szCs w:val="28"/>
              </w:rPr>
            </w:pPr>
            <w:r w:rsidRPr="004A7017">
              <w:rPr>
                <w:sz w:val="28"/>
                <w:szCs w:val="28"/>
              </w:rPr>
              <w:t>10</w:t>
            </w:r>
          </w:p>
        </w:tc>
        <w:tc>
          <w:tcPr>
            <w:tcW w:w="2127" w:type="dxa"/>
          </w:tcPr>
          <w:p w:rsidR="002D6D0A" w:rsidRPr="004C639D" w:rsidRDefault="002D6D0A" w:rsidP="00A87F91">
            <w:pPr>
              <w:rPr>
                <w:color w:val="000000"/>
                <w:sz w:val="26"/>
                <w:szCs w:val="26"/>
              </w:rPr>
            </w:pPr>
            <w:r w:rsidRPr="004C639D">
              <w:rPr>
                <w:color w:val="000000"/>
                <w:sz w:val="26"/>
                <w:szCs w:val="26"/>
              </w:rPr>
              <w:t>Розпорядження Кабінету Міністрів України від 12 травня 2021 р. № 497</w:t>
            </w:r>
          </w:p>
        </w:tc>
        <w:tc>
          <w:tcPr>
            <w:tcW w:w="5103" w:type="dxa"/>
          </w:tcPr>
          <w:p w:rsidR="002D6D0A" w:rsidRPr="002D104E" w:rsidRDefault="002D6D0A" w:rsidP="00A87F91">
            <w:pPr>
              <w:jc w:val="both"/>
              <w:rPr>
                <w:color w:val="000000"/>
                <w:sz w:val="28"/>
                <w:szCs w:val="28"/>
              </w:rPr>
            </w:pPr>
            <w:r w:rsidRPr="002D104E">
              <w:rPr>
                <w:color w:val="000000"/>
                <w:sz w:val="28"/>
                <w:szCs w:val="28"/>
              </w:rPr>
              <w:t>Деякі питання реалізації у 2021—2023 роках Державної стратегії регіонального розвитку на 2021—2027 роки</w:t>
            </w:r>
          </w:p>
        </w:tc>
        <w:tc>
          <w:tcPr>
            <w:tcW w:w="1842" w:type="dxa"/>
          </w:tcPr>
          <w:p w:rsidR="002D6D0A" w:rsidRPr="009A173E" w:rsidRDefault="002D6D0A" w:rsidP="00582FCD">
            <w:pPr>
              <w:ind w:left="113"/>
              <w:rPr>
                <w:sz w:val="28"/>
                <w:szCs w:val="28"/>
                <w:lang w:val="en-US"/>
              </w:rPr>
            </w:pPr>
            <w:r w:rsidRPr="009A173E">
              <w:rPr>
                <w:sz w:val="28"/>
                <w:szCs w:val="28"/>
              </w:rPr>
              <w:t xml:space="preserve">д/с - </w:t>
            </w:r>
            <w:r w:rsidR="00870D7F" w:rsidRPr="009A173E">
              <w:rPr>
                <w:sz w:val="28"/>
                <w:szCs w:val="28"/>
                <w:lang w:val="en-US"/>
              </w:rPr>
              <w:t>344</w:t>
            </w:r>
          </w:p>
          <w:p w:rsidR="002D6D0A" w:rsidRPr="009A173E" w:rsidRDefault="002D6D0A" w:rsidP="00870D7F">
            <w:pPr>
              <w:ind w:left="113"/>
              <w:rPr>
                <w:sz w:val="28"/>
                <w:szCs w:val="28"/>
                <w:lang w:val="en-US"/>
              </w:rPr>
            </w:pPr>
            <w:proofErr w:type="spellStart"/>
            <w:r w:rsidRPr="009A173E">
              <w:rPr>
                <w:sz w:val="28"/>
                <w:szCs w:val="28"/>
              </w:rPr>
              <w:t>помс</w:t>
            </w:r>
            <w:proofErr w:type="spellEnd"/>
            <w:r w:rsidRPr="009A173E">
              <w:rPr>
                <w:sz w:val="28"/>
                <w:szCs w:val="28"/>
              </w:rPr>
              <w:t xml:space="preserve"> - 1</w:t>
            </w:r>
            <w:r w:rsidR="00870D7F" w:rsidRPr="009A173E">
              <w:rPr>
                <w:sz w:val="28"/>
                <w:szCs w:val="28"/>
                <w:lang w:val="en-US"/>
              </w:rPr>
              <w:t>62</w:t>
            </w:r>
          </w:p>
        </w:tc>
      </w:tr>
      <w:tr w:rsidR="002D6D0A" w:rsidRPr="00C5782B" w:rsidTr="008D636C">
        <w:tc>
          <w:tcPr>
            <w:tcW w:w="675" w:type="dxa"/>
          </w:tcPr>
          <w:p w:rsidR="002D6D0A" w:rsidRPr="004A7017" w:rsidRDefault="002D6D0A" w:rsidP="00806257">
            <w:pPr>
              <w:ind w:left="113"/>
              <w:jc w:val="both"/>
              <w:rPr>
                <w:sz w:val="28"/>
                <w:szCs w:val="28"/>
              </w:rPr>
            </w:pPr>
            <w:r w:rsidRPr="004A7017">
              <w:rPr>
                <w:sz w:val="28"/>
                <w:szCs w:val="28"/>
              </w:rPr>
              <w:t>11</w:t>
            </w:r>
          </w:p>
        </w:tc>
        <w:tc>
          <w:tcPr>
            <w:tcW w:w="2127" w:type="dxa"/>
          </w:tcPr>
          <w:p w:rsidR="002D6D0A" w:rsidRPr="004C639D" w:rsidRDefault="002D6D0A" w:rsidP="00A87F91">
            <w:pPr>
              <w:rPr>
                <w:color w:val="000000"/>
                <w:sz w:val="26"/>
                <w:szCs w:val="26"/>
              </w:rPr>
            </w:pPr>
            <w:r w:rsidRPr="004C639D">
              <w:rPr>
                <w:color w:val="000000"/>
                <w:sz w:val="26"/>
                <w:szCs w:val="26"/>
              </w:rPr>
              <w:t>Постанова Кабінету Міністрів України від 3 березня 2021 р. № 179</w:t>
            </w:r>
          </w:p>
        </w:tc>
        <w:tc>
          <w:tcPr>
            <w:tcW w:w="5103" w:type="dxa"/>
          </w:tcPr>
          <w:p w:rsidR="002D6D0A" w:rsidRPr="002D104E" w:rsidRDefault="002D6D0A" w:rsidP="00A87F91">
            <w:pPr>
              <w:jc w:val="both"/>
              <w:rPr>
                <w:color w:val="000000"/>
                <w:sz w:val="28"/>
                <w:szCs w:val="28"/>
              </w:rPr>
            </w:pPr>
            <w:r w:rsidRPr="002D104E">
              <w:rPr>
                <w:color w:val="000000"/>
                <w:sz w:val="28"/>
                <w:szCs w:val="28"/>
              </w:rPr>
              <w:t>Про затвердження Національної економічної стратегії на період до 2030 року</w:t>
            </w:r>
          </w:p>
        </w:tc>
        <w:tc>
          <w:tcPr>
            <w:tcW w:w="1842" w:type="dxa"/>
          </w:tcPr>
          <w:p w:rsidR="002D6D0A" w:rsidRPr="009A173E" w:rsidRDefault="002D6D0A" w:rsidP="00582FCD">
            <w:pPr>
              <w:ind w:left="113"/>
              <w:rPr>
                <w:sz w:val="28"/>
                <w:szCs w:val="28"/>
                <w:lang w:val="en-US"/>
              </w:rPr>
            </w:pPr>
            <w:r w:rsidRPr="009A173E">
              <w:rPr>
                <w:sz w:val="28"/>
                <w:szCs w:val="28"/>
              </w:rPr>
              <w:t xml:space="preserve">д/с - </w:t>
            </w:r>
            <w:r w:rsidR="00870D7F" w:rsidRPr="009A173E">
              <w:rPr>
                <w:sz w:val="28"/>
                <w:szCs w:val="28"/>
                <w:lang w:val="en-US"/>
              </w:rPr>
              <w:t>561</w:t>
            </w:r>
          </w:p>
          <w:p w:rsidR="002D6D0A" w:rsidRPr="009A173E" w:rsidRDefault="002D6D0A" w:rsidP="00870D7F">
            <w:pPr>
              <w:ind w:left="113"/>
              <w:rPr>
                <w:sz w:val="28"/>
                <w:szCs w:val="28"/>
              </w:rPr>
            </w:pPr>
            <w:proofErr w:type="spellStart"/>
            <w:r w:rsidRPr="009A173E">
              <w:rPr>
                <w:sz w:val="28"/>
                <w:szCs w:val="28"/>
              </w:rPr>
              <w:t>помс</w:t>
            </w:r>
            <w:proofErr w:type="spellEnd"/>
            <w:r w:rsidRPr="009A173E">
              <w:rPr>
                <w:sz w:val="28"/>
                <w:szCs w:val="28"/>
              </w:rPr>
              <w:t xml:space="preserve"> - </w:t>
            </w:r>
            <w:r w:rsidR="00870D7F" w:rsidRPr="009A173E">
              <w:rPr>
                <w:sz w:val="28"/>
                <w:szCs w:val="28"/>
                <w:lang w:val="en-US"/>
              </w:rPr>
              <w:t>315</w:t>
            </w:r>
            <w:r w:rsidRPr="009A173E">
              <w:rPr>
                <w:sz w:val="28"/>
                <w:szCs w:val="28"/>
              </w:rPr>
              <w:t xml:space="preserve"> </w:t>
            </w:r>
          </w:p>
        </w:tc>
      </w:tr>
      <w:tr w:rsidR="002D6D0A" w:rsidRPr="00C5782B" w:rsidTr="008D636C">
        <w:tc>
          <w:tcPr>
            <w:tcW w:w="675" w:type="dxa"/>
          </w:tcPr>
          <w:p w:rsidR="002D6D0A" w:rsidRPr="004A7017" w:rsidRDefault="002D6D0A" w:rsidP="00806257">
            <w:pPr>
              <w:ind w:left="113"/>
              <w:jc w:val="both"/>
              <w:rPr>
                <w:sz w:val="28"/>
                <w:szCs w:val="28"/>
              </w:rPr>
            </w:pPr>
            <w:r w:rsidRPr="004A7017">
              <w:rPr>
                <w:sz w:val="28"/>
                <w:szCs w:val="28"/>
              </w:rPr>
              <w:t>12</w:t>
            </w:r>
          </w:p>
        </w:tc>
        <w:tc>
          <w:tcPr>
            <w:tcW w:w="2127" w:type="dxa"/>
          </w:tcPr>
          <w:p w:rsidR="002D6D0A" w:rsidRPr="004C639D" w:rsidRDefault="002D6D0A" w:rsidP="00A87F91">
            <w:pPr>
              <w:rPr>
                <w:color w:val="000000"/>
                <w:sz w:val="26"/>
                <w:szCs w:val="26"/>
              </w:rPr>
            </w:pPr>
            <w:r w:rsidRPr="004C639D">
              <w:rPr>
                <w:color w:val="000000"/>
                <w:sz w:val="26"/>
                <w:szCs w:val="26"/>
              </w:rPr>
              <w:t>Розпорядження Кабінету Міністрів України від 23 червня 2021 року № 756</w:t>
            </w:r>
          </w:p>
        </w:tc>
        <w:tc>
          <w:tcPr>
            <w:tcW w:w="5103" w:type="dxa"/>
          </w:tcPr>
          <w:p w:rsidR="002D6D0A" w:rsidRPr="00856BF2" w:rsidRDefault="002D6D0A" w:rsidP="00A87F91">
            <w:pPr>
              <w:jc w:val="both"/>
              <w:rPr>
                <w:color w:val="000000"/>
                <w:sz w:val="28"/>
                <w:szCs w:val="28"/>
              </w:rPr>
            </w:pPr>
            <w:r w:rsidRPr="00856BF2">
              <w:rPr>
                <w:color w:val="000000"/>
                <w:sz w:val="28"/>
                <w:szCs w:val="28"/>
              </w:rPr>
              <w:t>Про затвердження плану дій з реалізації Національної стратегії у сфері прав людини на 2021-2023 роки</w:t>
            </w:r>
          </w:p>
        </w:tc>
        <w:tc>
          <w:tcPr>
            <w:tcW w:w="1842" w:type="dxa"/>
          </w:tcPr>
          <w:p w:rsidR="002D6D0A" w:rsidRPr="009A173E" w:rsidRDefault="002D6D0A" w:rsidP="00582FCD">
            <w:pPr>
              <w:ind w:left="113"/>
              <w:rPr>
                <w:sz w:val="28"/>
                <w:szCs w:val="28"/>
                <w:lang w:val="en-US"/>
              </w:rPr>
            </w:pPr>
            <w:r w:rsidRPr="009A173E">
              <w:rPr>
                <w:sz w:val="28"/>
                <w:szCs w:val="28"/>
              </w:rPr>
              <w:t xml:space="preserve">д/с - </w:t>
            </w:r>
            <w:r w:rsidR="00870D7F" w:rsidRPr="009A173E">
              <w:rPr>
                <w:sz w:val="28"/>
                <w:szCs w:val="28"/>
                <w:lang w:val="en-US"/>
              </w:rPr>
              <w:t>274</w:t>
            </w:r>
          </w:p>
          <w:p w:rsidR="002D6D0A" w:rsidRPr="009A173E" w:rsidRDefault="002D6D0A" w:rsidP="00870D7F">
            <w:pPr>
              <w:ind w:left="113"/>
              <w:rPr>
                <w:sz w:val="28"/>
                <w:szCs w:val="28"/>
                <w:lang w:val="en-US"/>
              </w:rPr>
            </w:pPr>
            <w:proofErr w:type="spellStart"/>
            <w:r w:rsidRPr="009A173E">
              <w:rPr>
                <w:sz w:val="28"/>
                <w:szCs w:val="28"/>
              </w:rPr>
              <w:t>помс</w:t>
            </w:r>
            <w:proofErr w:type="spellEnd"/>
            <w:r w:rsidRPr="009A173E">
              <w:rPr>
                <w:sz w:val="28"/>
                <w:szCs w:val="28"/>
              </w:rPr>
              <w:t xml:space="preserve"> - </w:t>
            </w:r>
            <w:r w:rsidR="00870D7F" w:rsidRPr="009A173E">
              <w:rPr>
                <w:sz w:val="28"/>
                <w:szCs w:val="28"/>
                <w:lang w:val="en-US"/>
              </w:rPr>
              <w:t>159</w:t>
            </w:r>
          </w:p>
        </w:tc>
      </w:tr>
      <w:tr w:rsidR="002D6D0A" w:rsidRPr="00C5782B" w:rsidTr="008D636C">
        <w:tc>
          <w:tcPr>
            <w:tcW w:w="675" w:type="dxa"/>
          </w:tcPr>
          <w:p w:rsidR="002D6D0A" w:rsidRPr="004A7017" w:rsidRDefault="002D6D0A" w:rsidP="00806257">
            <w:pPr>
              <w:ind w:left="113"/>
              <w:jc w:val="both"/>
              <w:rPr>
                <w:sz w:val="28"/>
                <w:szCs w:val="28"/>
              </w:rPr>
            </w:pPr>
            <w:r w:rsidRPr="004A7017">
              <w:rPr>
                <w:sz w:val="28"/>
                <w:szCs w:val="28"/>
              </w:rPr>
              <w:t>13</w:t>
            </w:r>
          </w:p>
        </w:tc>
        <w:tc>
          <w:tcPr>
            <w:tcW w:w="2127" w:type="dxa"/>
          </w:tcPr>
          <w:p w:rsidR="002D6D0A" w:rsidRPr="004C639D" w:rsidRDefault="002D6D0A" w:rsidP="00A87F91">
            <w:pPr>
              <w:rPr>
                <w:color w:val="000000"/>
                <w:sz w:val="26"/>
                <w:szCs w:val="26"/>
              </w:rPr>
            </w:pPr>
            <w:r w:rsidRPr="004C639D">
              <w:rPr>
                <w:color w:val="000000"/>
                <w:sz w:val="26"/>
                <w:szCs w:val="26"/>
              </w:rPr>
              <w:t>Розпорядження Кабінету Міністрів України від 21 липня 2021 року № 831</w:t>
            </w:r>
          </w:p>
        </w:tc>
        <w:tc>
          <w:tcPr>
            <w:tcW w:w="5103" w:type="dxa"/>
          </w:tcPr>
          <w:p w:rsidR="002D6D0A" w:rsidRPr="002D104E" w:rsidRDefault="002D6D0A" w:rsidP="00A87F91">
            <w:pPr>
              <w:jc w:val="both"/>
              <w:rPr>
                <w:color w:val="000000"/>
                <w:sz w:val="28"/>
                <w:szCs w:val="28"/>
              </w:rPr>
            </w:pPr>
            <w:r>
              <w:rPr>
                <w:color w:val="000000"/>
                <w:sz w:val="28"/>
                <w:szCs w:val="28"/>
              </w:rPr>
              <w:t>Деякі питання реформування державного управління України</w:t>
            </w:r>
          </w:p>
        </w:tc>
        <w:tc>
          <w:tcPr>
            <w:tcW w:w="1842" w:type="dxa"/>
          </w:tcPr>
          <w:p w:rsidR="002D6D0A" w:rsidRPr="009A173E" w:rsidRDefault="002D6D0A" w:rsidP="00582FCD">
            <w:pPr>
              <w:ind w:left="113"/>
              <w:rPr>
                <w:sz w:val="28"/>
                <w:szCs w:val="28"/>
              </w:rPr>
            </w:pPr>
            <w:r w:rsidRPr="009A173E">
              <w:rPr>
                <w:sz w:val="28"/>
                <w:szCs w:val="28"/>
              </w:rPr>
              <w:t xml:space="preserve">д/с - </w:t>
            </w:r>
            <w:r w:rsidR="00870D7F" w:rsidRPr="009A173E">
              <w:rPr>
                <w:sz w:val="28"/>
                <w:szCs w:val="28"/>
                <w:lang w:val="en-US"/>
              </w:rPr>
              <w:t>26</w:t>
            </w:r>
            <w:r w:rsidRPr="009A173E">
              <w:rPr>
                <w:sz w:val="28"/>
                <w:szCs w:val="28"/>
              </w:rPr>
              <w:t>9</w:t>
            </w:r>
          </w:p>
          <w:p w:rsidR="002D6D0A" w:rsidRPr="009A173E" w:rsidRDefault="002D6D0A" w:rsidP="00870D7F">
            <w:pPr>
              <w:ind w:left="113"/>
              <w:rPr>
                <w:sz w:val="28"/>
                <w:szCs w:val="28"/>
                <w:lang w:val="en-US"/>
              </w:rPr>
            </w:pPr>
            <w:proofErr w:type="spellStart"/>
            <w:r w:rsidRPr="009A173E">
              <w:rPr>
                <w:sz w:val="28"/>
                <w:szCs w:val="28"/>
              </w:rPr>
              <w:t>помс</w:t>
            </w:r>
            <w:proofErr w:type="spellEnd"/>
            <w:r w:rsidRPr="009A173E">
              <w:rPr>
                <w:sz w:val="28"/>
                <w:szCs w:val="28"/>
              </w:rPr>
              <w:t xml:space="preserve"> - </w:t>
            </w:r>
            <w:r w:rsidR="00870D7F" w:rsidRPr="009A173E">
              <w:rPr>
                <w:sz w:val="28"/>
                <w:szCs w:val="28"/>
                <w:lang w:val="en-US"/>
              </w:rPr>
              <w:t>306</w:t>
            </w:r>
          </w:p>
        </w:tc>
      </w:tr>
      <w:tr w:rsidR="002D6D0A" w:rsidRPr="00C5782B" w:rsidTr="008D636C">
        <w:tc>
          <w:tcPr>
            <w:tcW w:w="675" w:type="dxa"/>
          </w:tcPr>
          <w:p w:rsidR="002D6D0A" w:rsidRPr="004A7017" w:rsidRDefault="002D6D0A" w:rsidP="00806257">
            <w:pPr>
              <w:ind w:left="113"/>
              <w:jc w:val="both"/>
              <w:rPr>
                <w:sz w:val="28"/>
                <w:szCs w:val="28"/>
              </w:rPr>
            </w:pPr>
            <w:r w:rsidRPr="004A7017">
              <w:rPr>
                <w:sz w:val="28"/>
                <w:szCs w:val="28"/>
              </w:rPr>
              <w:t>14</w:t>
            </w:r>
          </w:p>
        </w:tc>
        <w:tc>
          <w:tcPr>
            <w:tcW w:w="2127" w:type="dxa"/>
          </w:tcPr>
          <w:p w:rsidR="002D6D0A" w:rsidRDefault="002D6D0A" w:rsidP="00A87F91">
            <w:pPr>
              <w:rPr>
                <w:color w:val="000000"/>
                <w:sz w:val="26"/>
                <w:szCs w:val="26"/>
              </w:rPr>
            </w:pPr>
            <w:r w:rsidRPr="004C639D">
              <w:rPr>
                <w:color w:val="000000"/>
                <w:sz w:val="26"/>
                <w:szCs w:val="26"/>
              </w:rPr>
              <w:t>Розпорядження Кабінету Міністрів України від 4 серпня 2021 р. № 883</w:t>
            </w:r>
          </w:p>
          <w:p w:rsidR="004C639D" w:rsidRPr="004C639D" w:rsidRDefault="004C639D" w:rsidP="00A87F91">
            <w:pPr>
              <w:rPr>
                <w:color w:val="000000"/>
                <w:sz w:val="26"/>
                <w:szCs w:val="26"/>
              </w:rPr>
            </w:pPr>
          </w:p>
        </w:tc>
        <w:tc>
          <w:tcPr>
            <w:tcW w:w="5103" w:type="dxa"/>
          </w:tcPr>
          <w:p w:rsidR="002D6D0A" w:rsidRPr="00856BF2" w:rsidRDefault="002D6D0A" w:rsidP="00A87F91">
            <w:pPr>
              <w:jc w:val="both"/>
              <w:rPr>
                <w:color w:val="000000"/>
                <w:sz w:val="28"/>
                <w:szCs w:val="28"/>
              </w:rPr>
            </w:pPr>
            <w:r w:rsidRPr="00856BF2">
              <w:rPr>
                <w:color w:val="000000"/>
                <w:sz w:val="28"/>
                <w:szCs w:val="28"/>
              </w:rPr>
              <w:t xml:space="preserve">Про затвердження плану заходів на 2021 і 2022 роки з реалізації Національної стратегії із створення </w:t>
            </w:r>
            <w:proofErr w:type="spellStart"/>
            <w:r w:rsidRPr="00856BF2">
              <w:rPr>
                <w:color w:val="000000"/>
                <w:sz w:val="28"/>
                <w:szCs w:val="28"/>
              </w:rPr>
              <w:t>безбар’єрного</w:t>
            </w:r>
            <w:proofErr w:type="spellEnd"/>
            <w:r w:rsidRPr="00856BF2">
              <w:rPr>
                <w:color w:val="000000"/>
                <w:sz w:val="28"/>
                <w:szCs w:val="28"/>
              </w:rPr>
              <w:t xml:space="preserve"> простору в Україні на період до 2030 року</w:t>
            </w:r>
          </w:p>
        </w:tc>
        <w:tc>
          <w:tcPr>
            <w:tcW w:w="1842" w:type="dxa"/>
          </w:tcPr>
          <w:p w:rsidR="002D6D0A" w:rsidRPr="009A173E" w:rsidRDefault="002D6D0A" w:rsidP="00582FCD">
            <w:pPr>
              <w:ind w:left="113"/>
              <w:rPr>
                <w:sz w:val="28"/>
                <w:szCs w:val="28"/>
              </w:rPr>
            </w:pPr>
            <w:r w:rsidRPr="009A173E">
              <w:rPr>
                <w:sz w:val="28"/>
                <w:szCs w:val="28"/>
              </w:rPr>
              <w:t xml:space="preserve">д/с - </w:t>
            </w:r>
            <w:r w:rsidR="00870D7F" w:rsidRPr="009A173E">
              <w:rPr>
                <w:sz w:val="28"/>
                <w:szCs w:val="28"/>
                <w:lang w:val="en-US"/>
              </w:rPr>
              <w:t>19</w:t>
            </w:r>
            <w:r w:rsidRPr="009A173E">
              <w:rPr>
                <w:sz w:val="28"/>
                <w:szCs w:val="28"/>
              </w:rPr>
              <w:t>3</w:t>
            </w:r>
          </w:p>
          <w:p w:rsidR="002D6D0A" w:rsidRPr="009A173E" w:rsidRDefault="00870D7F" w:rsidP="00870D7F">
            <w:pPr>
              <w:ind w:left="113"/>
              <w:rPr>
                <w:sz w:val="28"/>
                <w:szCs w:val="28"/>
                <w:lang w:val="en-US"/>
              </w:rPr>
            </w:pPr>
            <w:proofErr w:type="spellStart"/>
            <w:r w:rsidRPr="009A173E">
              <w:rPr>
                <w:sz w:val="28"/>
                <w:szCs w:val="28"/>
              </w:rPr>
              <w:t>помс</w:t>
            </w:r>
            <w:proofErr w:type="spellEnd"/>
            <w:r w:rsidRPr="009A173E">
              <w:rPr>
                <w:sz w:val="28"/>
                <w:szCs w:val="28"/>
              </w:rPr>
              <w:t xml:space="preserve"> - </w:t>
            </w:r>
            <w:r w:rsidR="002D6D0A" w:rsidRPr="009A173E">
              <w:rPr>
                <w:sz w:val="28"/>
                <w:szCs w:val="28"/>
              </w:rPr>
              <w:t>6</w:t>
            </w:r>
            <w:r w:rsidRPr="009A173E">
              <w:rPr>
                <w:sz w:val="28"/>
                <w:szCs w:val="28"/>
                <w:lang w:val="en-US"/>
              </w:rPr>
              <w:t>0</w:t>
            </w:r>
          </w:p>
        </w:tc>
      </w:tr>
      <w:tr w:rsidR="002D6D0A" w:rsidRPr="00C5782B" w:rsidTr="008D636C">
        <w:tc>
          <w:tcPr>
            <w:tcW w:w="675" w:type="dxa"/>
          </w:tcPr>
          <w:p w:rsidR="002D6D0A" w:rsidRPr="004A7017" w:rsidRDefault="002D6D0A" w:rsidP="00806257">
            <w:pPr>
              <w:ind w:left="113"/>
              <w:jc w:val="both"/>
              <w:rPr>
                <w:sz w:val="28"/>
                <w:szCs w:val="28"/>
              </w:rPr>
            </w:pPr>
            <w:r w:rsidRPr="004A7017">
              <w:rPr>
                <w:sz w:val="28"/>
                <w:szCs w:val="28"/>
              </w:rPr>
              <w:lastRenderedPageBreak/>
              <w:t>15</w:t>
            </w:r>
          </w:p>
        </w:tc>
        <w:tc>
          <w:tcPr>
            <w:tcW w:w="2127" w:type="dxa"/>
          </w:tcPr>
          <w:p w:rsidR="002D6D0A" w:rsidRPr="004C639D" w:rsidRDefault="002D6D0A" w:rsidP="00A87F91">
            <w:pPr>
              <w:rPr>
                <w:color w:val="000000"/>
                <w:sz w:val="26"/>
                <w:szCs w:val="26"/>
              </w:rPr>
            </w:pPr>
            <w:r w:rsidRPr="004C639D">
              <w:rPr>
                <w:color w:val="000000"/>
                <w:sz w:val="26"/>
                <w:szCs w:val="26"/>
              </w:rPr>
              <w:t>Розпорядження Кабінету Міністрів України від 29 вересня 2021 р. № 1171</w:t>
            </w:r>
          </w:p>
        </w:tc>
        <w:tc>
          <w:tcPr>
            <w:tcW w:w="5103" w:type="dxa"/>
          </w:tcPr>
          <w:p w:rsidR="002D6D0A" w:rsidRPr="00856BF2" w:rsidRDefault="002D6D0A" w:rsidP="00A87F91">
            <w:pPr>
              <w:jc w:val="both"/>
              <w:rPr>
                <w:color w:val="000000"/>
                <w:sz w:val="28"/>
                <w:szCs w:val="28"/>
              </w:rPr>
            </w:pPr>
            <w:r w:rsidRPr="00692C64">
              <w:rPr>
                <w:color w:val="000000"/>
                <w:sz w:val="28"/>
                <w:szCs w:val="28"/>
              </w:rPr>
              <w:t xml:space="preserve">Про затвердження плану заходів з реалізації Стратегії </w:t>
            </w:r>
            <w:proofErr w:type="spellStart"/>
            <w:r w:rsidRPr="00692C64">
              <w:rPr>
                <w:color w:val="000000"/>
                <w:sz w:val="28"/>
                <w:szCs w:val="28"/>
              </w:rPr>
              <w:t>деокупації</w:t>
            </w:r>
            <w:proofErr w:type="spellEnd"/>
            <w:r w:rsidRPr="00692C64">
              <w:rPr>
                <w:color w:val="000000"/>
                <w:sz w:val="28"/>
                <w:szCs w:val="28"/>
              </w:rPr>
              <w:t xml:space="preserve"> та реінтеграції тимчасово окупованої території Автономної Республіки Крим та міста Севастополя</w:t>
            </w:r>
          </w:p>
        </w:tc>
        <w:tc>
          <w:tcPr>
            <w:tcW w:w="1842" w:type="dxa"/>
          </w:tcPr>
          <w:p w:rsidR="002D6D0A" w:rsidRPr="009A173E" w:rsidRDefault="002D6D0A" w:rsidP="005D20E0">
            <w:pPr>
              <w:ind w:left="113"/>
              <w:rPr>
                <w:sz w:val="28"/>
                <w:szCs w:val="28"/>
              </w:rPr>
            </w:pPr>
            <w:r w:rsidRPr="009A173E">
              <w:rPr>
                <w:sz w:val="28"/>
                <w:szCs w:val="28"/>
              </w:rPr>
              <w:t>д/с - 28</w:t>
            </w:r>
          </w:p>
          <w:p w:rsidR="002D6D0A" w:rsidRPr="009A173E" w:rsidRDefault="002D6D0A" w:rsidP="005D20E0">
            <w:pPr>
              <w:ind w:left="113"/>
              <w:rPr>
                <w:sz w:val="28"/>
                <w:szCs w:val="28"/>
              </w:rPr>
            </w:pPr>
            <w:proofErr w:type="spellStart"/>
            <w:r w:rsidRPr="009A173E">
              <w:rPr>
                <w:sz w:val="28"/>
                <w:szCs w:val="28"/>
              </w:rPr>
              <w:t>помс</w:t>
            </w:r>
            <w:proofErr w:type="spellEnd"/>
            <w:r w:rsidRPr="009A173E">
              <w:rPr>
                <w:sz w:val="28"/>
                <w:szCs w:val="28"/>
              </w:rPr>
              <w:t xml:space="preserve"> - 130</w:t>
            </w:r>
          </w:p>
        </w:tc>
      </w:tr>
      <w:tr w:rsidR="002D6D0A" w:rsidRPr="00C5782B" w:rsidTr="008D636C">
        <w:tc>
          <w:tcPr>
            <w:tcW w:w="675" w:type="dxa"/>
          </w:tcPr>
          <w:p w:rsidR="002D6D0A" w:rsidRPr="004A7017" w:rsidRDefault="002D6D0A" w:rsidP="00806257">
            <w:pPr>
              <w:ind w:left="113"/>
              <w:jc w:val="both"/>
              <w:rPr>
                <w:sz w:val="28"/>
                <w:szCs w:val="28"/>
              </w:rPr>
            </w:pPr>
            <w:r w:rsidRPr="004A7017">
              <w:rPr>
                <w:sz w:val="28"/>
                <w:szCs w:val="28"/>
              </w:rPr>
              <w:t>16</w:t>
            </w:r>
          </w:p>
        </w:tc>
        <w:tc>
          <w:tcPr>
            <w:tcW w:w="2127" w:type="dxa"/>
          </w:tcPr>
          <w:p w:rsidR="002D6D0A" w:rsidRPr="004C639D" w:rsidRDefault="002D6D0A" w:rsidP="00A87F91">
            <w:pPr>
              <w:rPr>
                <w:color w:val="000000"/>
                <w:sz w:val="26"/>
                <w:szCs w:val="26"/>
              </w:rPr>
            </w:pPr>
            <w:r w:rsidRPr="004C639D">
              <w:rPr>
                <w:color w:val="000000"/>
                <w:sz w:val="26"/>
                <w:szCs w:val="26"/>
              </w:rPr>
              <w:t>Розпорядження Кабінету Міністрів України від 29 грудня 2021 р. № 1805</w:t>
            </w:r>
          </w:p>
        </w:tc>
        <w:tc>
          <w:tcPr>
            <w:tcW w:w="5103" w:type="dxa"/>
          </w:tcPr>
          <w:p w:rsidR="002D6D0A" w:rsidRPr="002D104E" w:rsidRDefault="002D6D0A" w:rsidP="00A87F91">
            <w:pPr>
              <w:jc w:val="both"/>
              <w:rPr>
                <w:color w:val="000000"/>
                <w:sz w:val="28"/>
                <w:szCs w:val="28"/>
              </w:rPr>
            </w:pPr>
            <w:r>
              <w:rPr>
                <w:color w:val="000000"/>
                <w:sz w:val="28"/>
                <w:szCs w:val="28"/>
              </w:rPr>
              <w:t>Про схвалення Стратегії реформування системи управління державними фінансами на 2022 – 2025 роки та плану заходів з її реалізації</w:t>
            </w:r>
          </w:p>
        </w:tc>
        <w:tc>
          <w:tcPr>
            <w:tcW w:w="1842" w:type="dxa"/>
          </w:tcPr>
          <w:p w:rsidR="002D6D0A" w:rsidRPr="009A173E" w:rsidRDefault="002D6D0A" w:rsidP="005D20E0">
            <w:pPr>
              <w:ind w:left="113"/>
              <w:rPr>
                <w:sz w:val="28"/>
                <w:szCs w:val="28"/>
                <w:lang w:val="en-US"/>
              </w:rPr>
            </w:pPr>
            <w:r w:rsidRPr="009A173E">
              <w:rPr>
                <w:sz w:val="28"/>
                <w:szCs w:val="28"/>
              </w:rPr>
              <w:t xml:space="preserve">д/с - </w:t>
            </w:r>
            <w:r w:rsidR="009A173E" w:rsidRPr="009A173E">
              <w:rPr>
                <w:sz w:val="28"/>
                <w:szCs w:val="28"/>
                <w:lang w:val="en-US"/>
              </w:rPr>
              <w:t>43</w:t>
            </w:r>
          </w:p>
          <w:p w:rsidR="002D6D0A" w:rsidRPr="009A173E" w:rsidRDefault="002D6D0A" w:rsidP="009A173E">
            <w:pPr>
              <w:ind w:left="113"/>
              <w:rPr>
                <w:sz w:val="28"/>
                <w:szCs w:val="28"/>
              </w:rPr>
            </w:pPr>
            <w:proofErr w:type="spellStart"/>
            <w:r w:rsidRPr="009A173E">
              <w:rPr>
                <w:sz w:val="28"/>
                <w:szCs w:val="28"/>
              </w:rPr>
              <w:t>помс</w:t>
            </w:r>
            <w:proofErr w:type="spellEnd"/>
            <w:r w:rsidRPr="009A173E">
              <w:rPr>
                <w:sz w:val="28"/>
                <w:szCs w:val="28"/>
              </w:rPr>
              <w:t xml:space="preserve"> - </w:t>
            </w:r>
            <w:r w:rsidR="009A173E" w:rsidRPr="009A173E">
              <w:rPr>
                <w:sz w:val="28"/>
                <w:szCs w:val="28"/>
                <w:lang w:val="en-US"/>
              </w:rPr>
              <w:t>29</w:t>
            </w:r>
            <w:r w:rsidRPr="009A173E">
              <w:rPr>
                <w:sz w:val="28"/>
                <w:szCs w:val="28"/>
              </w:rPr>
              <w:t>3</w:t>
            </w:r>
          </w:p>
        </w:tc>
      </w:tr>
      <w:tr w:rsidR="002D6D0A" w:rsidRPr="00C5782B" w:rsidTr="008D636C">
        <w:tc>
          <w:tcPr>
            <w:tcW w:w="675" w:type="dxa"/>
          </w:tcPr>
          <w:p w:rsidR="002D6D0A" w:rsidRPr="004A7017" w:rsidRDefault="002D6D0A" w:rsidP="00806257">
            <w:pPr>
              <w:ind w:left="113"/>
              <w:jc w:val="both"/>
              <w:rPr>
                <w:sz w:val="28"/>
                <w:szCs w:val="28"/>
              </w:rPr>
            </w:pPr>
            <w:r w:rsidRPr="004A7017">
              <w:rPr>
                <w:sz w:val="28"/>
                <w:szCs w:val="28"/>
              </w:rPr>
              <w:t>17</w:t>
            </w:r>
          </w:p>
        </w:tc>
        <w:tc>
          <w:tcPr>
            <w:tcW w:w="2127" w:type="dxa"/>
          </w:tcPr>
          <w:p w:rsidR="002D6D0A" w:rsidRPr="004C639D" w:rsidRDefault="002D6D0A" w:rsidP="00A87F91">
            <w:pPr>
              <w:rPr>
                <w:color w:val="000000"/>
                <w:sz w:val="26"/>
                <w:szCs w:val="26"/>
              </w:rPr>
            </w:pPr>
            <w:r w:rsidRPr="004C639D">
              <w:rPr>
                <w:color w:val="000000"/>
                <w:sz w:val="26"/>
                <w:szCs w:val="26"/>
              </w:rPr>
              <w:t>Розпорядження Кабінету Міністрів України від 12 січня 2022 р. № 41</w:t>
            </w:r>
          </w:p>
        </w:tc>
        <w:tc>
          <w:tcPr>
            <w:tcW w:w="5103" w:type="dxa"/>
          </w:tcPr>
          <w:p w:rsidR="002D6D0A" w:rsidRPr="002D104E" w:rsidRDefault="002D6D0A" w:rsidP="00A87F91">
            <w:pPr>
              <w:jc w:val="both"/>
              <w:rPr>
                <w:color w:val="000000"/>
                <w:sz w:val="28"/>
                <w:szCs w:val="28"/>
              </w:rPr>
            </w:pPr>
            <w:r w:rsidRPr="00A81F73">
              <w:rPr>
                <w:color w:val="000000"/>
                <w:sz w:val="28"/>
                <w:szCs w:val="28"/>
              </w:rPr>
              <w:t>Про затвердження плану заходів щодо реалізації Стратегії комунікації з питань євроатлантичної інтеграції України на період до 2025 року</w:t>
            </w:r>
          </w:p>
        </w:tc>
        <w:tc>
          <w:tcPr>
            <w:tcW w:w="1842" w:type="dxa"/>
          </w:tcPr>
          <w:p w:rsidR="002D6D0A" w:rsidRPr="009A173E" w:rsidRDefault="002D6D0A" w:rsidP="005D20E0">
            <w:pPr>
              <w:ind w:left="113"/>
              <w:rPr>
                <w:sz w:val="28"/>
                <w:szCs w:val="28"/>
                <w:lang w:val="en-US"/>
              </w:rPr>
            </w:pPr>
            <w:r w:rsidRPr="009A173E">
              <w:rPr>
                <w:sz w:val="28"/>
                <w:szCs w:val="28"/>
              </w:rPr>
              <w:t xml:space="preserve">д/с - </w:t>
            </w:r>
            <w:r w:rsidR="009A173E" w:rsidRPr="009A173E">
              <w:rPr>
                <w:sz w:val="28"/>
                <w:szCs w:val="28"/>
                <w:lang w:val="en-US"/>
              </w:rPr>
              <w:t>46</w:t>
            </w:r>
          </w:p>
          <w:p w:rsidR="002D6D0A" w:rsidRPr="009A173E" w:rsidRDefault="002D6D0A" w:rsidP="009A173E">
            <w:pPr>
              <w:ind w:left="113"/>
              <w:rPr>
                <w:sz w:val="28"/>
                <w:szCs w:val="28"/>
                <w:lang w:val="en-US"/>
              </w:rPr>
            </w:pPr>
            <w:proofErr w:type="spellStart"/>
            <w:r w:rsidRPr="009A173E">
              <w:rPr>
                <w:sz w:val="28"/>
                <w:szCs w:val="28"/>
              </w:rPr>
              <w:t>помс</w:t>
            </w:r>
            <w:proofErr w:type="spellEnd"/>
            <w:r w:rsidRPr="009A173E">
              <w:rPr>
                <w:sz w:val="28"/>
                <w:szCs w:val="28"/>
              </w:rPr>
              <w:t xml:space="preserve"> - </w:t>
            </w:r>
            <w:r w:rsidR="009A173E" w:rsidRPr="009A173E">
              <w:rPr>
                <w:sz w:val="28"/>
                <w:szCs w:val="28"/>
                <w:lang w:val="en-US"/>
              </w:rPr>
              <w:t>45</w:t>
            </w:r>
          </w:p>
        </w:tc>
      </w:tr>
      <w:tr w:rsidR="002D6D0A" w:rsidRPr="00C5782B" w:rsidTr="008D636C">
        <w:tc>
          <w:tcPr>
            <w:tcW w:w="675" w:type="dxa"/>
          </w:tcPr>
          <w:p w:rsidR="002D6D0A" w:rsidRPr="004A7017" w:rsidRDefault="002D6D0A" w:rsidP="00806257">
            <w:pPr>
              <w:ind w:left="113"/>
              <w:jc w:val="both"/>
              <w:rPr>
                <w:sz w:val="28"/>
                <w:szCs w:val="28"/>
              </w:rPr>
            </w:pPr>
            <w:r w:rsidRPr="004A7017">
              <w:rPr>
                <w:sz w:val="28"/>
                <w:szCs w:val="28"/>
              </w:rPr>
              <w:t>18</w:t>
            </w:r>
          </w:p>
        </w:tc>
        <w:tc>
          <w:tcPr>
            <w:tcW w:w="2127" w:type="dxa"/>
          </w:tcPr>
          <w:p w:rsidR="002D6D0A" w:rsidRPr="004C639D" w:rsidRDefault="002D6D0A" w:rsidP="00A87F91">
            <w:pPr>
              <w:rPr>
                <w:color w:val="000000"/>
                <w:sz w:val="26"/>
                <w:szCs w:val="26"/>
              </w:rPr>
            </w:pPr>
            <w:r w:rsidRPr="004C639D">
              <w:rPr>
                <w:color w:val="000000"/>
                <w:sz w:val="26"/>
                <w:szCs w:val="26"/>
              </w:rPr>
              <w:t>Розпорядження КМУ від 01.06.2020 № 703</w:t>
            </w:r>
          </w:p>
        </w:tc>
        <w:tc>
          <w:tcPr>
            <w:tcW w:w="5103" w:type="dxa"/>
          </w:tcPr>
          <w:p w:rsidR="002D6D0A" w:rsidRPr="00A81F73" w:rsidRDefault="002D6D0A" w:rsidP="00A87F91">
            <w:pPr>
              <w:jc w:val="both"/>
              <w:rPr>
                <w:color w:val="000000"/>
                <w:sz w:val="28"/>
                <w:szCs w:val="28"/>
              </w:rPr>
            </w:pPr>
            <w:r w:rsidRPr="00A81F73">
              <w:rPr>
                <w:color w:val="000000"/>
                <w:sz w:val="28"/>
                <w:szCs w:val="28"/>
              </w:rPr>
              <w:t>Про затвердження плану заходів з реалізації II етапу Національної стратегії реформування системи інституційного догляду та виховання дітей на 2017-2026 роки</w:t>
            </w:r>
          </w:p>
        </w:tc>
        <w:tc>
          <w:tcPr>
            <w:tcW w:w="1842" w:type="dxa"/>
          </w:tcPr>
          <w:p w:rsidR="009A173E" w:rsidRPr="009A173E" w:rsidRDefault="009A173E" w:rsidP="009A173E">
            <w:pPr>
              <w:ind w:left="113"/>
              <w:rPr>
                <w:sz w:val="28"/>
                <w:szCs w:val="28"/>
                <w:lang w:val="en-US"/>
              </w:rPr>
            </w:pPr>
            <w:r w:rsidRPr="009A173E">
              <w:rPr>
                <w:sz w:val="28"/>
                <w:szCs w:val="28"/>
              </w:rPr>
              <w:t xml:space="preserve">д/с - </w:t>
            </w:r>
            <w:r w:rsidRPr="009A173E">
              <w:rPr>
                <w:sz w:val="28"/>
                <w:szCs w:val="28"/>
                <w:lang w:val="en-US"/>
              </w:rPr>
              <w:t>27</w:t>
            </w:r>
          </w:p>
          <w:p w:rsidR="002D6D0A" w:rsidRPr="009A173E" w:rsidRDefault="002D6D0A" w:rsidP="009A173E">
            <w:pPr>
              <w:ind w:left="113"/>
              <w:rPr>
                <w:sz w:val="28"/>
                <w:szCs w:val="28"/>
                <w:lang w:val="en-US"/>
              </w:rPr>
            </w:pPr>
            <w:proofErr w:type="spellStart"/>
            <w:r w:rsidRPr="009A173E">
              <w:rPr>
                <w:sz w:val="28"/>
                <w:szCs w:val="28"/>
              </w:rPr>
              <w:t>помс</w:t>
            </w:r>
            <w:proofErr w:type="spellEnd"/>
            <w:r w:rsidRPr="009A173E">
              <w:rPr>
                <w:sz w:val="28"/>
                <w:szCs w:val="28"/>
              </w:rPr>
              <w:t xml:space="preserve"> - 1</w:t>
            </w:r>
            <w:r w:rsidR="009A173E" w:rsidRPr="009A173E">
              <w:rPr>
                <w:sz w:val="28"/>
                <w:szCs w:val="28"/>
                <w:lang w:val="en-US"/>
              </w:rPr>
              <w:t>21</w:t>
            </w:r>
          </w:p>
        </w:tc>
      </w:tr>
      <w:tr w:rsidR="002D6D0A" w:rsidRPr="00C5782B" w:rsidTr="008D636C">
        <w:tc>
          <w:tcPr>
            <w:tcW w:w="675" w:type="dxa"/>
          </w:tcPr>
          <w:p w:rsidR="002D6D0A" w:rsidRPr="004A7017" w:rsidRDefault="002D6D0A" w:rsidP="00806257">
            <w:pPr>
              <w:ind w:left="113"/>
              <w:jc w:val="both"/>
              <w:rPr>
                <w:sz w:val="28"/>
                <w:szCs w:val="28"/>
              </w:rPr>
            </w:pPr>
            <w:r w:rsidRPr="004A7017">
              <w:rPr>
                <w:sz w:val="28"/>
                <w:szCs w:val="28"/>
              </w:rPr>
              <w:t>19</w:t>
            </w:r>
          </w:p>
        </w:tc>
        <w:tc>
          <w:tcPr>
            <w:tcW w:w="2127" w:type="dxa"/>
          </w:tcPr>
          <w:p w:rsidR="002D6D0A" w:rsidRPr="004C639D" w:rsidRDefault="002D6D0A" w:rsidP="00A87F91">
            <w:pPr>
              <w:rPr>
                <w:color w:val="000000"/>
                <w:sz w:val="26"/>
                <w:szCs w:val="26"/>
              </w:rPr>
            </w:pPr>
            <w:r w:rsidRPr="004C639D">
              <w:rPr>
                <w:color w:val="000000"/>
                <w:sz w:val="26"/>
                <w:szCs w:val="26"/>
              </w:rPr>
              <w:t>Розпорядження КМУ від 01 липня 2020 № 853</w:t>
            </w:r>
          </w:p>
        </w:tc>
        <w:tc>
          <w:tcPr>
            <w:tcW w:w="5103" w:type="dxa"/>
          </w:tcPr>
          <w:p w:rsidR="002D6D0A" w:rsidRPr="00A81F73" w:rsidRDefault="002D6D0A" w:rsidP="00A87F91">
            <w:pPr>
              <w:jc w:val="both"/>
              <w:rPr>
                <w:color w:val="000000"/>
                <w:sz w:val="28"/>
                <w:szCs w:val="28"/>
              </w:rPr>
            </w:pPr>
            <w:r w:rsidRPr="00A81F73">
              <w:rPr>
                <w:color w:val="000000"/>
                <w:sz w:val="28"/>
                <w:szCs w:val="28"/>
              </w:rPr>
              <w:t>Про затвердження плану заходів з виконання</w:t>
            </w:r>
            <w:r w:rsidRPr="00A81F73">
              <w:rPr>
                <w:color w:val="000000"/>
                <w:sz w:val="28"/>
                <w:szCs w:val="28"/>
              </w:rPr>
              <w:br/>
              <w:t>Концепції реалізації державної політики у сфері</w:t>
            </w:r>
            <w:r w:rsidRPr="00A81F73">
              <w:rPr>
                <w:color w:val="000000"/>
                <w:sz w:val="28"/>
                <w:szCs w:val="28"/>
              </w:rPr>
              <w:br/>
              <w:t>сприяння розвитку соціально відповідального бізнесу в Україні на період до 2030 року</w:t>
            </w:r>
          </w:p>
        </w:tc>
        <w:tc>
          <w:tcPr>
            <w:tcW w:w="1842" w:type="dxa"/>
          </w:tcPr>
          <w:p w:rsidR="002D6D0A" w:rsidRPr="009A173E" w:rsidRDefault="002D6D0A" w:rsidP="005D20E0">
            <w:pPr>
              <w:ind w:left="113"/>
              <w:rPr>
                <w:sz w:val="28"/>
                <w:szCs w:val="28"/>
                <w:lang w:val="en-US"/>
              </w:rPr>
            </w:pPr>
            <w:r w:rsidRPr="009A173E">
              <w:rPr>
                <w:sz w:val="28"/>
                <w:szCs w:val="28"/>
              </w:rPr>
              <w:t>д/с - 1</w:t>
            </w:r>
            <w:r w:rsidR="009A173E" w:rsidRPr="009A173E">
              <w:rPr>
                <w:sz w:val="28"/>
                <w:szCs w:val="28"/>
                <w:lang w:val="en-US"/>
              </w:rPr>
              <w:t>6</w:t>
            </w:r>
          </w:p>
          <w:p w:rsidR="002D6D0A" w:rsidRPr="009A173E" w:rsidRDefault="002D6D0A" w:rsidP="009A173E">
            <w:pPr>
              <w:ind w:left="113"/>
              <w:rPr>
                <w:sz w:val="28"/>
                <w:szCs w:val="28"/>
              </w:rPr>
            </w:pPr>
            <w:proofErr w:type="spellStart"/>
            <w:r w:rsidRPr="009A173E">
              <w:rPr>
                <w:sz w:val="28"/>
                <w:szCs w:val="28"/>
              </w:rPr>
              <w:t>помс</w:t>
            </w:r>
            <w:proofErr w:type="spellEnd"/>
            <w:r w:rsidRPr="009A173E">
              <w:rPr>
                <w:sz w:val="28"/>
                <w:szCs w:val="28"/>
              </w:rPr>
              <w:t xml:space="preserve"> - </w:t>
            </w:r>
            <w:r w:rsidR="009A173E" w:rsidRPr="009A173E">
              <w:rPr>
                <w:sz w:val="28"/>
                <w:szCs w:val="28"/>
                <w:lang w:val="en-US"/>
              </w:rPr>
              <w:t>78</w:t>
            </w:r>
          </w:p>
        </w:tc>
      </w:tr>
      <w:tr w:rsidR="002D6D0A" w:rsidRPr="00C5782B" w:rsidTr="008D636C">
        <w:tc>
          <w:tcPr>
            <w:tcW w:w="675" w:type="dxa"/>
          </w:tcPr>
          <w:p w:rsidR="002D6D0A" w:rsidRPr="004A7017" w:rsidRDefault="002D6D0A" w:rsidP="00806257">
            <w:pPr>
              <w:ind w:left="113"/>
              <w:jc w:val="both"/>
              <w:rPr>
                <w:sz w:val="28"/>
                <w:szCs w:val="28"/>
              </w:rPr>
            </w:pPr>
            <w:r w:rsidRPr="004A7017">
              <w:rPr>
                <w:sz w:val="28"/>
                <w:szCs w:val="28"/>
              </w:rPr>
              <w:t>20</w:t>
            </w:r>
          </w:p>
        </w:tc>
        <w:tc>
          <w:tcPr>
            <w:tcW w:w="2127" w:type="dxa"/>
          </w:tcPr>
          <w:p w:rsidR="002D6D0A" w:rsidRPr="004C639D" w:rsidRDefault="002D6D0A" w:rsidP="00A87F91">
            <w:pPr>
              <w:rPr>
                <w:color w:val="000000"/>
                <w:sz w:val="26"/>
                <w:szCs w:val="26"/>
              </w:rPr>
            </w:pPr>
            <w:r w:rsidRPr="004C639D">
              <w:rPr>
                <w:color w:val="000000"/>
                <w:sz w:val="26"/>
                <w:szCs w:val="26"/>
              </w:rPr>
              <w:t>Розпорядження Кабінету Міністрів України від 21 квітня 2021 р. № 361</w:t>
            </w:r>
          </w:p>
        </w:tc>
        <w:tc>
          <w:tcPr>
            <w:tcW w:w="5103" w:type="dxa"/>
          </w:tcPr>
          <w:p w:rsidR="002D6D0A" w:rsidRPr="00A81F73" w:rsidRDefault="002D6D0A" w:rsidP="00A87F91">
            <w:pPr>
              <w:jc w:val="both"/>
              <w:rPr>
                <w:color w:val="000000"/>
                <w:sz w:val="28"/>
                <w:szCs w:val="28"/>
              </w:rPr>
            </w:pPr>
            <w:r w:rsidRPr="00A81F73">
              <w:rPr>
                <w:color w:val="000000"/>
                <w:sz w:val="28"/>
                <w:szCs w:val="28"/>
              </w:rPr>
              <w:t xml:space="preserve">Про затвердження плану невідкладних заходів із запобігання та протидії домашньому насильству, </w:t>
            </w:r>
            <w:proofErr w:type="spellStart"/>
            <w:r w:rsidRPr="00A81F73">
              <w:rPr>
                <w:color w:val="000000"/>
                <w:sz w:val="28"/>
                <w:szCs w:val="28"/>
              </w:rPr>
              <w:t>насильству</w:t>
            </w:r>
            <w:proofErr w:type="spellEnd"/>
            <w:r w:rsidRPr="00A81F73">
              <w:rPr>
                <w:color w:val="000000"/>
                <w:sz w:val="28"/>
                <w:szCs w:val="28"/>
              </w:rPr>
              <w:t xml:space="preserve"> за ознакою статі, захисту прав осіб, які постраждали від такого насильства</w:t>
            </w:r>
          </w:p>
        </w:tc>
        <w:tc>
          <w:tcPr>
            <w:tcW w:w="1842" w:type="dxa"/>
          </w:tcPr>
          <w:p w:rsidR="002D6D0A" w:rsidRPr="009A173E" w:rsidRDefault="002D6D0A" w:rsidP="005D20E0">
            <w:pPr>
              <w:ind w:left="113"/>
              <w:rPr>
                <w:sz w:val="28"/>
                <w:szCs w:val="28"/>
              </w:rPr>
            </w:pPr>
            <w:r w:rsidRPr="009A173E">
              <w:rPr>
                <w:sz w:val="28"/>
                <w:szCs w:val="28"/>
              </w:rPr>
              <w:t>д/с - 4</w:t>
            </w:r>
          </w:p>
          <w:p w:rsidR="002D6D0A" w:rsidRPr="009A173E" w:rsidRDefault="002D6D0A" w:rsidP="009A173E">
            <w:pPr>
              <w:ind w:left="113"/>
              <w:rPr>
                <w:sz w:val="28"/>
                <w:szCs w:val="28"/>
                <w:lang w:val="en-US"/>
              </w:rPr>
            </w:pPr>
            <w:proofErr w:type="spellStart"/>
            <w:r w:rsidRPr="009A173E">
              <w:rPr>
                <w:sz w:val="28"/>
                <w:szCs w:val="28"/>
              </w:rPr>
              <w:t>помс</w:t>
            </w:r>
            <w:proofErr w:type="spellEnd"/>
            <w:r w:rsidRPr="009A173E">
              <w:rPr>
                <w:sz w:val="28"/>
                <w:szCs w:val="28"/>
              </w:rPr>
              <w:t xml:space="preserve"> - </w:t>
            </w:r>
            <w:r w:rsidR="009A173E" w:rsidRPr="009A173E">
              <w:rPr>
                <w:sz w:val="28"/>
                <w:szCs w:val="28"/>
                <w:lang w:val="en-US"/>
              </w:rPr>
              <w:t>120</w:t>
            </w:r>
          </w:p>
        </w:tc>
      </w:tr>
      <w:tr w:rsidR="002D6D0A" w:rsidRPr="00C5782B" w:rsidTr="008D636C">
        <w:tc>
          <w:tcPr>
            <w:tcW w:w="675" w:type="dxa"/>
          </w:tcPr>
          <w:p w:rsidR="002D6D0A" w:rsidRPr="004A7017" w:rsidRDefault="002D6D0A" w:rsidP="00806257">
            <w:pPr>
              <w:ind w:left="113"/>
              <w:jc w:val="both"/>
              <w:rPr>
                <w:sz w:val="28"/>
                <w:szCs w:val="28"/>
              </w:rPr>
            </w:pPr>
            <w:r w:rsidRPr="004A7017">
              <w:rPr>
                <w:sz w:val="28"/>
                <w:szCs w:val="28"/>
              </w:rPr>
              <w:t>21</w:t>
            </w:r>
          </w:p>
        </w:tc>
        <w:tc>
          <w:tcPr>
            <w:tcW w:w="2127" w:type="dxa"/>
          </w:tcPr>
          <w:p w:rsidR="002D6D0A" w:rsidRPr="004C639D" w:rsidRDefault="002D6D0A" w:rsidP="00A87F91">
            <w:pPr>
              <w:rPr>
                <w:sz w:val="26"/>
                <w:szCs w:val="26"/>
              </w:rPr>
            </w:pPr>
            <w:r w:rsidRPr="004C639D">
              <w:rPr>
                <w:sz w:val="26"/>
                <w:szCs w:val="26"/>
              </w:rPr>
              <w:t>Доручення Прем'єр-міністра України від 26.11.2013 р. № 44613/1-1-13</w:t>
            </w:r>
          </w:p>
        </w:tc>
        <w:tc>
          <w:tcPr>
            <w:tcW w:w="5103" w:type="dxa"/>
          </w:tcPr>
          <w:p w:rsidR="002D6D0A" w:rsidRPr="00A81F73" w:rsidRDefault="002D6D0A" w:rsidP="00A87F91">
            <w:pPr>
              <w:jc w:val="both"/>
              <w:rPr>
                <w:color w:val="000000"/>
                <w:sz w:val="28"/>
                <w:szCs w:val="28"/>
              </w:rPr>
            </w:pPr>
            <w:r w:rsidRPr="00A81F73">
              <w:rPr>
                <w:color w:val="000000"/>
                <w:sz w:val="28"/>
                <w:szCs w:val="28"/>
              </w:rPr>
              <w:t>Щодо підвищення фахового рівня працівників органів місцевого самоврядування з питань формування та виконання місцевих бюджетів, здійснення контролю за дотриманням вимог бюджетного законодавства</w:t>
            </w:r>
          </w:p>
        </w:tc>
        <w:tc>
          <w:tcPr>
            <w:tcW w:w="1842" w:type="dxa"/>
          </w:tcPr>
          <w:p w:rsidR="002D6D0A" w:rsidRPr="009A173E" w:rsidRDefault="002D6D0A" w:rsidP="005D20E0">
            <w:pPr>
              <w:ind w:left="113"/>
              <w:rPr>
                <w:sz w:val="28"/>
                <w:szCs w:val="28"/>
                <w:lang w:val="en-US"/>
              </w:rPr>
            </w:pPr>
            <w:r w:rsidRPr="009A173E">
              <w:rPr>
                <w:sz w:val="28"/>
                <w:szCs w:val="28"/>
              </w:rPr>
              <w:t>д/с - 1</w:t>
            </w:r>
            <w:r w:rsidR="009A173E" w:rsidRPr="009A173E">
              <w:rPr>
                <w:sz w:val="28"/>
                <w:szCs w:val="28"/>
                <w:lang w:val="en-US"/>
              </w:rPr>
              <w:t>22</w:t>
            </w:r>
          </w:p>
          <w:p w:rsidR="002D6D0A" w:rsidRPr="009A173E" w:rsidRDefault="002D6D0A" w:rsidP="009A173E">
            <w:pPr>
              <w:ind w:left="113"/>
              <w:rPr>
                <w:sz w:val="28"/>
                <w:szCs w:val="28"/>
                <w:lang w:val="en-US"/>
              </w:rPr>
            </w:pPr>
            <w:proofErr w:type="spellStart"/>
            <w:r w:rsidRPr="009A173E">
              <w:rPr>
                <w:sz w:val="28"/>
                <w:szCs w:val="28"/>
              </w:rPr>
              <w:t>помс</w:t>
            </w:r>
            <w:proofErr w:type="spellEnd"/>
            <w:r w:rsidRPr="009A173E">
              <w:rPr>
                <w:sz w:val="28"/>
                <w:szCs w:val="28"/>
              </w:rPr>
              <w:t xml:space="preserve"> - 5</w:t>
            </w:r>
            <w:r w:rsidR="009A173E" w:rsidRPr="009A173E">
              <w:rPr>
                <w:sz w:val="28"/>
                <w:szCs w:val="28"/>
                <w:lang w:val="en-US"/>
              </w:rPr>
              <w:t>38</w:t>
            </w:r>
          </w:p>
        </w:tc>
      </w:tr>
      <w:tr w:rsidR="002D6D0A" w:rsidRPr="00C5782B" w:rsidTr="008D636C">
        <w:tc>
          <w:tcPr>
            <w:tcW w:w="675" w:type="dxa"/>
          </w:tcPr>
          <w:p w:rsidR="002D6D0A" w:rsidRPr="004A7017" w:rsidRDefault="002D6D0A" w:rsidP="00806257">
            <w:pPr>
              <w:ind w:left="113"/>
              <w:jc w:val="both"/>
              <w:rPr>
                <w:sz w:val="28"/>
                <w:szCs w:val="28"/>
              </w:rPr>
            </w:pPr>
            <w:r w:rsidRPr="004A7017">
              <w:rPr>
                <w:sz w:val="28"/>
                <w:szCs w:val="28"/>
              </w:rPr>
              <w:t>22</w:t>
            </w:r>
          </w:p>
        </w:tc>
        <w:tc>
          <w:tcPr>
            <w:tcW w:w="2127" w:type="dxa"/>
          </w:tcPr>
          <w:p w:rsidR="002D6D0A" w:rsidRPr="004C639D" w:rsidRDefault="002D6D0A" w:rsidP="00A87F91">
            <w:pPr>
              <w:rPr>
                <w:color w:val="000000"/>
                <w:sz w:val="26"/>
                <w:szCs w:val="26"/>
              </w:rPr>
            </w:pPr>
            <w:r w:rsidRPr="004C639D">
              <w:rPr>
                <w:color w:val="000000"/>
                <w:sz w:val="26"/>
                <w:szCs w:val="26"/>
              </w:rPr>
              <w:t>Розпорядження КМУ від 7 червня 2017 р. № 383</w:t>
            </w:r>
          </w:p>
        </w:tc>
        <w:tc>
          <w:tcPr>
            <w:tcW w:w="5103" w:type="dxa"/>
          </w:tcPr>
          <w:p w:rsidR="002D6D0A" w:rsidRPr="00A81F73" w:rsidRDefault="002D6D0A" w:rsidP="00A87F91">
            <w:pPr>
              <w:jc w:val="both"/>
              <w:rPr>
                <w:color w:val="000000"/>
                <w:sz w:val="28"/>
                <w:szCs w:val="28"/>
              </w:rPr>
            </w:pPr>
            <w:r w:rsidRPr="00A81F73">
              <w:rPr>
                <w:color w:val="000000"/>
                <w:sz w:val="28"/>
                <w:szCs w:val="28"/>
              </w:rPr>
              <w:t xml:space="preserve">Про затвердження плану заходів з реалізації Концепції популяризації України у світі та просування інтересів України у світовому інформаційному </w:t>
            </w:r>
            <w:r w:rsidRPr="00A81F73">
              <w:rPr>
                <w:color w:val="000000"/>
                <w:sz w:val="28"/>
                <w:szCs w:val="28"/>
              </w:rPr>
              <w:lastRenderedPageBreak/>
              <w:t>просторі</w:t>
            </w:r>
          </w:p>
        </w:tc>
        <w:tc>
          <w:tcPr>
            <w:tcW w:w="1842" w:type="dxa"/>
          </w:tcPr>
          <w:p w:rsidR="002D6D0A" w:rsidRPr="009A173E" w:rsidRDefault="002D6D0A" w:rsidP="009A173E">
            <w:pPr>
              <w:ind w:left="113"/>
              <w:rPr>
                <w:sz w:val="28"/>
                <w:szCs w:val="28"/>
                <w:lang w:val="en-US"/>
              </w:rPr>
            </w:pPr>
            <w:proofErr w:type="spellStart"/>
            <w:r w:rsidRPr="009A173E">
              <w:rPr>
                <w:sz w:val="28"/>
                <w:szCs w:val="28"/>
              </w:rPr>
              <w:lastRenderedPageBreak/>
              <w:t>помс</w:t>
            </w:r>
            <w:proofErr w:type="spellEnd"/>
            <w:r w:rsidRPr="009A173E">
              <w:rPr>
                <w:sz w:val="28"/>
                <w:szCs w:val="28"/>
              </w:rPr>
              <w:t xml:space="preserve"> - 2</w:t>
            </w:r>
            <w:r w:rsidR="009A173E" w:rsidRPr="009A173E">
              <w:rPr>
                <w:sz w:val="28"/>
                <w:szCs w:val="28"/>
                <w:lang w:val="en-US"/>
              </w:rPr>
              <w:t>1</w:t>
            </w:r>
          </w:p>
        </w:tc>
      </w:tr>
      <w:tr w:rsidR="002D6D0A" w:rsidRPr="00C5782B" w:rsidTr="008D636C">
        <w:tc>
          <w:tcPr>
            <w:tcW w:w="675" w:type="dxa"/>
          </w:tcPr>
          <w:p w:rsidR="002D6D0A" w:rsidRPr="004A7017" w:rsidRDefault="002D6D0A" w:rsidP="00806257">
            <w:pPr>
              <w:ind w:left="113"/>
              <w:jc w:val="both"/>
              <w:rPr>
                <w:sz w:val="28"/>
                <w:szCs w:val="28"/>
              </w:rPr>
            </w:pPr>
            <w:r w:rsidRPr="004A7017">
              <w:rPr>
                <w:sz w:val="28"/>
                <w:szCs w:val="28"/>
              </w:rPr>
              <w:lastRenderedPageBreak/>
              <w:t>23</w:t>
            </w:r>
          </w:p>
        </w:tc>
        <w:tc>
          <w:tcPr>
            <w:tcW w:w="2127" w:type="dxa"/>
          </w:tcPr>
          <w:p w:rsidR="002D6D0A" w:rsidRPr="004C639D" w:rsidRDefault="002D6D0A" w:rsidP="00A87F91">
            <w:pPr>
              <w:rPr>
                <w:color w:val="000000"/>
                <w:sz w:val="26"/>
                <w:szCs w:val="26"/>
              </w:rPr>
            </w:pPr>
            <w:r w:rsidRPr="004C639D">
              <w:rPr>
                <w:color w:val="000000"/>
                <w:sz w:val="26"/>
                <w:szCs w:val="26"/>
              </w:rPr>
              <w:t>Розпорядження КМУ від 28 жовтня 2020 р. № 1544</w:t>
            </w:r>
          </w:p>
        </w:tc>
        <w:tc>
          <w:tcPr>
            <w:tcW w:w="5103" w:type="dxa"/>
          </w:tcPr>
          <w:p w:rsidR="002D6D0A" w:rsidRPr="00A81F73" w:rsidRDefault="002D6D0A" w:rsidP="00A87F91">
            <w:pPr>
              <w:jc w:val="both"/>
              <w:rPr>
                <w:color w:val="000000"/>
                <w:sz w:val="28"/>
                <w:szCs w:val="28"/>
              </w:rPr>
            </w:pPr>
            <w:r w:rsidRPr="00A81F73">
              <w:rPr>
                <w:color w:val="000000"/>
                <w:sz w:val="28"/>
                <w:szCs w:val="28"/>
              </w:rPr>
              <w:t xml:space="preserve">Про затвердження Національного плану дій з виконання резолюції Ради Безпеки ООН 1325 “Жінки, мир, </w:t>
            </w:r>
            <w:proofErr w:type="spellStart"/>
            <w:r w:rsidRPr="00A81F73">
              <w:rPr>
                <w:color w:val="000000"/>
                <w:sz w:val="28"/>
                <w:szCs w:val="28"/>
              </w:rPr>
              <w:t>безпекаˮ</w:t>
            </w:r>
            <w:proofErr w:type="spellEnd"/>
            <w:r w:rsidRPr="00A81F73">
              <w:rPr>
                <w:color w:val="000000"/>
                <w:sz w:val="28"/>
                <w:szCs w:val="28"/>
              </w:rPr>
              <w:t xml:space="preserve"> на період до 2025 року</w:t>
            </w:r>
          </w:p>
        </w:tc>
        <w:tc>
          <w:tcPr>
            <w:tcW w:w="1842" w:type="dxa"/>
          </w:tcPr>
          <w:p w:rsidR="002D6D0A" w:rsidRPr="009A173E" w:rsidRDefault="002D6D0A" w:rsidP="005D20E0">
            <w:pPr>
              <w:ind w:left="113"/>
              <w:rPr>
                <w:sz w:val="28"/>
                <w:szCs w:val="28"/>
                <w:lang w:val="en-US"/>
              </w:rPr>
            </w:pPr>
            <w:r w:rsidRPr="009A173E">
              <w:rPr>
                <w:sz w:val="28"/>
                <w:szCs w:val="28"/>
              </w:rPr>
              <w:t xml:space="preserve">д/с - </w:t>
            </w:r>
            <w:r w:rsidR="009A173E" w:rsidRPr="009A173E">
              <w:rPr>
                <w:sz w:val="28"/>
                <w:szCs w:val="28"/>
                <w:lang w:val="en-US"/>
              </w:rPr>
              <w:t>149</w:t>
            </w:r>
          </w:p>
          <w:p w:rsidR="002D6D0A" w:rsidRPr="009A173E" w:rsidRDefault="002D6D0A" w:rsidP="009A173E">
            <w:pPr>
              <w:ind w:left="113"/>
              <w:rPr>
                <w:sz w:val="28"/>
                <w:szCs w:val="28"/>
              </w:rPr>
            </w:pPr>
            <w:proofErr w:type="spellStart"/>
            <w:r w:rsidRPr="009A173E">
              <w:rPr>
                <w:sz w:val="28"/>
                <w:szCs w:val="28"/>
              </w:rPr>
              <w:t>помс</w:t>
            </w:r>
            <w:proofErr w:type="spellEnd"/>
            <w:r w:rsidRPr="009A173E">
              <w:rPr>
                <w:sz w:val="28"/>
                <w:szCs w:val="28"/>
              </w:rPr>
              <w:t xml:space="preserve"> - </w:t>
            </w:r>
            <w:r w:rsidR="009A173E" w:rsidRPr="009A173E">
              <w:rPr>
                <w:sz w:val="28"/>
                <w:szCs w:val="28"/>
                <w:lang w:val="en-US"/>
              </w:rPr>
              <w:t>13</w:t>
            </w:r>
            <w:r w:rsidRPr="009A173E">
              <w:rPr>
                <w:sz w:val="28"/>
                <w:szCs w:val="28"/>
              </w:rPr>
              <w:t>0</w:t>
            </w:r>
          </w:p>
        </w:tc>
      </w:tr>
      <w:tr w:rsidR="002D6D0A" w:rsidRPr="00C5782B" w:rsidTr="008D636C">
        <w:tc>
          <w:tcPr>
            <w:tcW w:w="675" w:type="dxa"/>
          </w:tcPr>
          <w:p w:rsidR="002D6D0A" w:rsidRPr="004A7017" w:rsidRDefault="002D6D0A" w:rsidP="00806257">
            <w:pPr>
              <w:ind w:left="113"/>
              <w:jc w:val="both"/>
              <w:rPr>
                <w:sz w:val="28"/>
                <w:szCs w:val="28"/>
              </w:rPr>
            </w:pPr>
            <w:r w:rsidRPr="004A7017">
              <w:rPr>
                <w:sz w:val="28"/>
                <w:szCs w:val="28"/>
              </w:rPr>
              <w:t>24</w:t>
            </w:r>
          </w:p>
        </w:tc>
        <w:tc>
          <w:tcPr>
            <w:tcW w:w="2127" w:type="dxa"/>
          </w:tcPr>
          <w:p w:rsidR="002D6D0A" w:rsidRPr="004C639D" w:rsidRDefault="002D6D0A" w:rsidP="00A87F91">
            <w:pPr>
              <w:rPr>
                <w:color w:val="000000"/>
                <w:sz w:val="26"/>
                <w:szCs w:val="26"/>
              </w:rPr>
            </w:pPr>
            <w:r w:rsidRPr="004C639D">
              <w:rPr>
                <w:color w:val="000000"/>
                <w:sz w:val="26"/>
                <w:szCs w:val="26"/>
              </w:rPr>
              <w:t>Розпорядження КМУ від 16 грудня 2020 р. № 1585</w:t>
            </w:r>
          </w:p>
        </w:tc>
        <w:tc>
          <w:tcPr>
            <w:tcW w:w="5103" w:type="dxa"/>
          </w:tcPr>
          <w:p w:rsidR="002D6D0A" w:rsidRPr="00A81F73" w:rsidRDefault="002D6D0A" w:rsidP="00A87F91">
            <w:pPr>
              <w:jc w:val="both"/>
              <w:rPr>
                <w:color w:val="000000"/>
                <w:sz w:val="28"/>
                <w:szCs w:val="28"/>
              </w:rPr>
            </w:pPr>
            <w:r w:rsidRPr="00A81F73">
              <w:rPr>
                <w:color w:val="000000"/>
                <w:sz w:val="28"/>
                <w:szCs w:val="28"/>
              </w:rPr>
              <w:t>Про затвердження плану заходів з реалізації першого етапу (до 2022 року) Стратегії популяризації української мови до 2030 року “Сильна мова — успішна держава”</w:t>
            </w:r>
          </w:p>
        </w:tc>
        <w:tc>
          <w:tcPr>
            <w:tcW w:w="1842" w:type="dxa"/>
          </w:tcPr>
          <w:p w:rsidR="002D6D0A" w:rsidRPr="009A173E" w:rsidRDefault="002D6D0A" w:rsidP="005D20E0">
            <w:pPr>
              <w:ind w:left="113"/>
              <w:rPr>
                <w:sz w:val="28"/>
                <w:szCs w:val="28"/>
                <w:lang w:val="en-US"/>
              </w:rPr>
            </w:pPr>
            <w:r w:rsidRPr="009A173E">
              <w:rPr>
                <w:sz w:val="28"/>
                <w:szCs w:val="28"/>
              </w:rPr>
              <w:t xml:space="preserve">д/с - </w:t>
            </w:r>
            <w:r w:rsidR="009A173E" w:rsidRPr="009A173E">
              <w:rPr>
                <w:sz w:val="28"/>
                <w:szCs w:val="28"/>
                <w:lang w:val="en-US"/>
              </w:rPr>
              <w:t>4013</w:t>
            </w:r>
          </w:p>
          <w:p w:rsidR="002D6D0A" w:rsidRPr="009A173E" w:rsidRDefault="002D6D0A" w:rsidP="009A173E">
            <w:pPr>
              <w:ind w:left="113"/>
              <w:rPr>
                <w:sz w:val="28"/>
                <w:szCs w:val="28"/>
                <w:lang w:val="en-US"/>
              </w:rPr>
            </w:pPr>
            <w:proofErr w:type="spellStart"/>
            <w:r w:rsidRPr="009A173E">
              <w:rPr>
                <w:sz w:val="28"/>
                <w:szCs w:val="28"/>
              </w:rPr>
              <w:t>помс</w:t>
            </w:r>
            <w:proofErr w:type="spellEnd"/>
            <w:r w:rsidRPr="009A173E">
              <w:rPr>
                <w:sz w:val="28"/>
                <w:szCs w:val="28"/>
              </w:rPr>
              <w:t xml:space="preserve"> - </w:t>
            </w:r>
            <w:r w:rsidR="009A173E" w:rsidRPr="009A173E">
              <w:rPr>
                <w:sz w:val="28"/>
                <w:szCs w:val="28"/>
                <w:lang w:val="en-US"/>
              </w:rPr>
              <w:t>2182</w:t>
            </w:r>
          </w:p>
        </w:tc>
      </w:tr>
      <w:tr w:rsidR="002D6D0A" w:rsidRPr="00C5782B" w:rsidTr="008D636C">
        <w:tc>
          <w:tcPr>
            <w:tcW w:w="675" w:type="dxa"/>
          </w:tcPr>
          <w:p w:rsidR="002D6D0A" w:rsidRPr="004A7017" w:rsidRDefault="002D6D0A" w:rsidP="00806257">
            <w:pPr>
              <w:ind w:left="113"/>
              <w:jc w:val="both"/>
              <w:rPr>
                <w:sz w:val="28"/>
                <w:szCs w:val="28"/>
              </w:rPr>
            </w:pPr>
            <w:r w:rsidRPr="004A7017">
              <w:rPr>
                <w:sz w:val="28"/>
                <w:szCs w:val="28"/>
              </w:rPr>
              <w:t>25</w:t>
            </w:r>
          </w:p>
        </w:tc>
        <w:tc>
          <w:tcPr>
            <w:tcW w:w="2127" w:type="dxa"/>
          </w:tcPr>
          <w:p w:rsidR="002D6D0A" w:rsidRPr="004C639D" w:rsidRDefault="002D6D0A" w:rsidP="00A87F91">
            <w:pPr>
              <w:rPr>
                <w:color w:val="000000"/>
                <w:sz w:val="26"/>
                <w:szCs w:val="26"/>
              </w:rPr>
            </w:pPr>
            <w:r w:rsidRPr="004C639D">
              <w:rPr>
                <w:color w:val="000000"/>
                <w:sz w:val="26"/>
                <w:szCs w:val="26"/>
              </w:rPr>
              <w:t>Указу Президента України від 4 вересня 2019 р. № 647</w:t>
            </w:r>
          </w:p>
        </w:tc>
        <w:tc>
          <w:tcPr>
            <w:tcW w:w="5103" w:type="dxa"/>
          </w:tcPr>
          <w:p w:rsidR="002D6D0A" w:rsidRPr="00A81F73" w:rsidRDefault="002D6D0A" w:rsidP="00A87F91">
            <w:pPr>
              <w:jc w:val="both"/>
              <w:rPr>
                <w:color w:val="000000"/>
                <w:sz w:val="28"/>
                <w:szCs w:val="28"/>
              </w:rPr>
            </w:pPr>
            <w:r w:rsidRPr="00A81F73">
              <w:rPr>
                <w:color w:val="000000"/>
                <w:sz w:val="28"/>
                <w:szCs w:val="28"/>
              </w:rPr>
              <w:t>Про деякі заходи із забезпечення надання якісних публічних послуг</w:t>
            </w:r>
          </w:p>
        </w:tc>
        <w:tc>
          <w:tcPr>
            <w:tcW w:w="1842" w:type="dxa"/>
          </w:tcPr>
          <w:p w:rsidR="002D6D0A" w:rsidRPr="009A173E" w:rsidRDefault="002D6D0A" w:rsidP="005D20E0">
            <w:pPr>
              <w:ind w:left="113"/>
              <w:rPr>
                <w:sz w:val="28"/>
                <w:szCs w:val="28"/>
                <w:lang w:val="en-US"/>
              </w:rPr>
            </w:pPr>
            <w:r w:rsidRPr="009A173E">
              <w:rPr>
                <w:sz w:val="28"/>
                <w:szCs w:val="28"/>
              </w:rPr>
              <w:t xml:space="preserve">д/с - </w:t>
            </w:r>
            <w:r w:rsidR="009A173E" w:rsidRPr="009A173E">
              <w:rPr>
                <w:sz w:val="28"/>
                <w:szCs w:val="28"/>
                <w:lang w:val="en-US"/>
              </w:rPr>
              <w:t>1529</w:t>
            </w:r>
          </w:p>
          <w:p w:rsidR="002D6D0A" w:rsidRPr="009A173E" w:rsidRDefault="002D6D0A" w:rsidP="009A173E">
            <w:pPr>
              <w:ind w:left="113"/>
              <w:rPr>
                <w:sz w:val="28"/>
                <w:szCs w:val="28"/>
                <w:lang w:val="en-US"/>
              </w:rPr>
            </w:pPr>
            <w:proofErr w:type="spellStart"/>
            <w:r w:rsidRPr="009A173E">
              <w:rPr>
                <w:sz w:val="28"/>
                <w:szCs w:val="28"/>
              </w:rPr>
              <w:t>помс</w:t>
            </w:r>
            <w:proofErr w:type="spellEnd"/>
            <w:r w:rsidRPr="009A173E">
              <w:rPr>
                <w:sz w:val="28"/>
                <w:szCs w:val="28"/>
              </w:rPr>
              <w:t xml:space="preserve"> - </w:t>
            </w:r>
            <w:r w:rsidR="009A173E" w:rsidRPr="009A173E">
              <w:rPr>
                <w:sz w:val="28"/>
                <w:szCs w:val="28"/>
                <w:lang w:val="en-US"/>
              </w:rPr>
              <w:t>805</w:t>
            </w:r>
          </w:p>
        </w:tc>
      </w:tr>
      <w:tr w:rsidR="002D6D0A" w:rsidRPr="00C5782B" w:rsidTr="008D636C">
        <w:tc>
          <w:tcPr>
            <w:tcW w:w="675" w:type="dxa"/>
          </w:tcPr>
          <w:p w:rsidR="002D6D0A" w:rsidRPr="004A7017" w:rsidRDefault="002D6D0A" w:rsidP="00806257">
            <w:pPr>
              <w:ind w:left="113"/>
              <w:jc w:val="both"/>
              <w:rPr>
                <w:sz w:val="28"/>
                <w:szCs w:val="28"/>
              </w:rPr>
            </w:pPr>
            <w:r w:rsidRPr="004A7017">
              <w:rPr>
                <w:sz w:val="28"/>
                <w:szCs w:val="28"/>
              </w:rPr>
              <w:t>26</w:t>
            </w:r>
          </w:p>
        </w:tc>
        <w:tc>
          <w:tcPr>
            <w:tcW w:w="2127" w:type="dxa"/>
          </w:tcPr>
          <w:p w:rsidR="002D6D0A" w:rsidRPr="004C639D" w:rsidRDefault="002D6D0A" w:rsidP="00A87F91">
            <w:pPr>
              <w:rPr>
                <w:color w:val="000000"/>
                <w:sz w:val="26"/>
                <w:szCs w:val="26"/>
              </w:rPr>
            </w:pPr>
            <w:r w:rsidRPr="004C639D">
              <w:rPr>
                <w:color w:val="000000"/>
                <w:sz w:val="26"/>
                <w:szCs w:val="26"/>
              </w:rPr>
              <w:t>Розпорядження КМУ від 7 квітня 2021 р. № 285</w:t>
            </w:r>
          </w:p>
        </w:tc>
        <w:tc>
          <w:tcPr>
            <w:tcW w:w="5103" w:type="dxa"/>
          </w:tcPr>
          <w:p w:rsidR="002D6D0A" w:rsidRPr="00A81F73" w:rsidRDefault="002D6D0A" w:rsidP="00A87F91">
            <w:pPr>
              <w:jc w:val="both"/>
              <w:rPr>
                <w:color w:val="000000"/>
                <w:sz w:val="28"/>
                <w:szCs w:val="28"/>
              </w:rPr>
            </w:pPr>
            <w:r w:rsidRPr="00A81F73">
              <w:rPr>
                <w:color w:val="000000"/>
                <w:sz w:val="28"/>
                <w:szCs w:val="28"/>
              </w:rPr>
              <w:t>Про затвердження Національного плану</w:t>
            </w:r>
            <w:r w:rsidRPr="00A81F73">
              <w:rPr>
                <w:color w:val="000000"/>
                <w:sz w:val="28"/>
                <w:szCs w:val="28"/>
              </w:rPr>
              <w:br/>
              <w:t>дій з реалізації Конвенції про права осіб</w:t>
            </w:r>
            <w:r w:rsidRPr="00A81F73">
              <w:rPr>
                <w:color w:val="000000"/>
                <w:sz w:val="28"/>
                <w:szCs w:val="28"/>
              </w:rPr>
              <w:br/>
              <w:t>з інвалідністю на період до 2025 року</w:t>
            </w:r>
          </w:p>
        </w:tc>
        <w:tc>
          <w:tcPr>
            <w:tcW w:w="1842" w:type="dxa"/>
          </w:tcPr>
          <w:p w:rsidR="002D6D0A" w:rsidRPr="009A173E" w:rsidRDefault="002D6D0A" w:rsidP="009A173E">
            <w:pPr>
              <w:ind w:left="113"/>
              <w:rPr>
                <w:sz w:val="28"/>
                <w:szCs w:val="28"/>
                <w:lang w:val="en-US"/>
              </w:rPr>
            </w:pPr>
            <w:r w:rsidRPr="009A173E">
              <w:rPr>
                <w:sz w:val="28"/>
                <w:szCs w:val="28"/>
              </w:rPr>
              <w:t>д/с – 5</w:t>
            </w:r>
            <w:r w:rsidR="009A173E" w:rsidRPr="009A173E">
              <w:rPr>
                <w:sz w:val="28"/>
                <w:szCs w:val="28"/>
                <w:lang w:val="en-US"/>
              </w:rPr>
              <w:t>20</w:t>
            </w:r>
            <w:r w:rsidRPr="009A173E">
              <w:rPr>
                <w:sz w:val="28"/>
                <w:szCs w:val="28"/>
              </w:rPr>
              <w:t xml:space="preserve"> </w:t>
            </w:r>
            <w:proofErr w:type="spellStart"/>
            <w:r w:rsidRPr="009A173E">
              <w:rPr>
                <w:sz w:val="28"/>
                <w:szCs w:val="28"/>
              </w:rPr>
              <w:t>помс</w:t>
            </w:r>
            <w:proofErr w:type="spellEnd"/>
            <w:r w:rsidRPr="009A173E">
              <w:rPr>
                <w:sz w:val="28"/>
                <w:szCs w:val="28"/>
              </w:rPr>
              <w:t xml:space="preserve"> - </w:t>
            </w:r>
            <w:r w:rsidR="009A173E" w:rsidRPr="009A173E">
              <w:rPr>
                <w:sz w:val="28"/>
                <w:szCs w:val="28"/>
                <w:lang w:val="en-US"/>
              </w:rPr>
              <w:t>331</w:t>
            </w:r>
          </w:p>
        </w:tc>
      </w:tr>
      <w:tr w:rsidR="002D6D0A" w:rsidRPr="00C5782B" w:rsidTr="008D636C">
        <w:tc>
          <w:tcPr>
            <w:tcW w:w="675" w:type="dxa"/>
          </w:tcPr>
          <w:p w:rsidR="002D6D0A" w:rsidRPr="004A7017" w:rsidRDefault="002D6D0A" w:rsidP="00806257">
            <w:pPr>
              <w:ind w:left="113"/>
              <w:jc w:val="both"/>
              <w:rPr>
                <w:sz w:val="28"/>
                <w:szCs w:val="28"/>
              </w:rPr>
            </w:pPr>
            <w:r w:rsidRPr="004A7017">
              <w:rPr>
                <w:sz w:val="28"/>
                <w:szCs w:val="28"/>
              </w:rPr>
              <w:t>27</w:t>
            </w:r>
          </w:p>
        </w:tc>
        <w:tc>
          <w:tcPr>
            <w:tcW w:w="2127" w:type="dxa"/>
          </w:tcPr>
          <w:p w:rsidR="002D6D0A" w:rsidRPr="004C639D" w:rsidRDefault="002D6D0A" w:rsidP="00A87F91">
            <w:pPr>
              <w:rPr>
                <w:color w:val="000000"/>
                <w:sz w:val="26"/>
                <w:szCs w:val="26"/>
              </w:rPr>
            </w:pPr>
            <w:r w:rsidRPr="004C639D">
              <w:rPr>
                <w:color w:val="000000"/>
                <w:sz w:val="26"/>
                <w:szCs w:val="26"/>
              </w:rPr>
              <w:t>розпорядженням Кабінету Міністрів України</w:t>
            </w:r>
            <w:r w:rsidRPr="004C639D">
              <w:rPr>
                <w:color w:val="000000"/>
                <w:sz w:val="26"/>
                <w:szCs w:val="26"/>
              </w:rPr>
              <w:br/>
              <w:t>від 14 липня 2021 р. № 800</w:t>
            </w:r>
          </w:p>
        </w:tc>
        <w:tc>
          <w:tcPr>
            <w:tcW w:w="5103" w:type="dxa"/>
          </w:tcPr>
          <w:p w:rsidR="002D6D0A" w:rsidRPr="00A81F73" w:rsidRDefault="002D6D0A" w:rsidP="00A87F91">
            <w:pPr>
              <w:jc w:val="both"/>
              <w:rPr>
                <w:color w:val="000000"/>
                <w:sz w:val="28"/>
                <w:szCs w:val="28"/>
              </w:rPr>
            </w:pPr>
            <w:r w:rsidRPr="00A81F73">
              <w:rPr>
                <w:color w:val="000000"/>
                <w:sz w:val="28"/>
                <w:szCs w:val="28"/>
              </w:rPr>
              <w:t>Про схвалення Концепції Державної цільової соціальної програми протидії торгівлі людьми на період до 2025 року</w:t>
            </w:r>
          </w:p>
        </w:tc>
        <w:tc>
          <w:tcPr>
            <w:tcW w:w="1842" w:type="dxa"/>
          </w:tcPr>
          <w:p w:rsidR="002D6D0A" w:rsidRPr="009A173E" w:rsidRDefault="009A173E" w:rsidP="009A173E">
            <w:pPr>
              <w:ind w:left="113"/>
              <w:rPr>
                <w:sz w:val="28"/>
                <w:szCs w:val="28"/>
              </w:rPr>
            </w:pPr>
            <w:r w:rsidRPr="009A173E">
              <w:rPr>
                <w:sz w:val="28"/>
                <w:szCs w:val="28"/>
              </w:rPr>
              <w:t xml:space="preserve">д/с – </w:t>
            </w:r>
            <w:r w:rsidRPr="009A173E">
              <w:rPr>
                <w:sz w:val="28"/>
                <w:szCs w:val="28"/>
                <w:lang w:val="en-US"/>
              </w:rPr>
              <w:t>700</w:t>
            </w:r>
            <w:r w:rsidRPr="009A173E">
              <w:rPr>
                <w:sz w:val="28"/>
                <w:szCs w:val="28"/>
              </w:rPr>
              <w:t xml:space="preserve"> </w:t>
            </w:r>
            <w:proofErr w:type="spellStart"/>
            <w:r w:rsidR="002D6D0A" w:rsidRPr="009A173E">
              <w:rPr>
                <w:sz w:val="28"/>
                <w:szCs w:val="28"/>
              </w:rPr>
              <w:t>помс</w:t>
            </w:r>
            <w:proofErr w:type="spellEnd"/>
            <w:r w:rsidR="002D6D0A" w:rsidRPr="009A173E">
              <w:rPr>
                <w:sz w:val="28"/>
                <w:szCs w:val="28"/>
              </w:rPr>
              <w:t xml:space="preserve"> - 4</w:t>
            </w:r>
            <w:r w:rsidRPr="009A173E">
              <w:rPr>
                <w:sz w:val="28"/>
                <w:szCs w:val="28"/>
                <w:lang w:val="en-US"/>
              </w:rPr>
              <w:t>8</w:t>
            </w:r>
            <w:r w:rsidR="002D6D0A" w:rsidRPr="009A173E">
              <w:rPr>
                <w:sz w:val="28"/>
                <w:szCs w:val="28"/>
              </w:rPr>
              <w:t>2</w:t>
            </w:r>
          </w:p>
        </w:tc>
      </w:tr>
      <w:tr w:rsidR="009A173E" w:rsidRPr="00C5782B" w:rsidTr="008D636C">
        <w:tc>
          <w:tcPr>
            <w:tcW w:w="675" w:type="dxa"/>
          </w:tcPr>
          <w:p w:rsidR="009A173E" w:rsidRPr="004A7017" w:rsidRDefault="009A173E" w:rsidP="00806257">
            <w:pPr>
              <w:ind w:left="113"/>
              <w:jc w:val="both"/>
              <w:rPr>
                <w:sz w:val="28"/>
                <w:szCs w:val="28"/>
                <w:lang w:val="en-US"/>
              </w:rPr>
            </w:pPr>
            <w:r w:rsidRPr="004A7017">
              <w:rPr>
                <w:sz w:val="28"/>
                <w:szCs w:val="28"/>
                <w:lang w:val="en-US"/>
              </w:rPr>
              <w:t>28</w:t>
            </w:r>
          </w:p>
        </w:tc>
        <w:tc>
          <w:tcPr>
            <w:tcW w:w="2127" w:type="dxa"/>
          </w:tcPr>
          <w:p w:rsidR="009A173E" w:rsidRPr="004C639D" w:rsidRDefault="009A173E" w:rsidP="008103DF">
            <w:pPr>
              <w:rPr>
                <w:color w:val="000000"/>
                <w:sz w:val="26"/>
                <w:szCs w:val="26"/>
              </w:rPr>
            </w:pPr>
            <w:r w:rsidRPr="004C639D">
              <w:rPr>
                <w:color w:val="000000"/>
                <w:sz w:val="26"/>
                <w:szCs w:val="26"/>
              </w:rPr>
              <w:t>Розпорядження Кабінету Міністрів України від 12 серпня 2022 р. № 752</w:t>
            </w:r>
          </w:p>
        </w:tc>
        <w:tc>
          <w:tcPr>
            <w:tcW w:w="5103" w:type="dxa"/>
          </w:tcPr>
          <w:p w:rsidR="009A173E" w:rsidRPr="00A81F73" w:rsidRDefault="009A173E" w:rsidP="008103DF">
            <w:pPr>
              <w:jc w:val="both"/>
              <w:rPr>
                <w:color w:val="000000"/>
                <w:sz w:val="28"/>
                <w:szCs w:val="28"/>
              </w:rPr>
            </w:pPr>
            <w:r w:rsidRPr="00A81F73">
              <w:rPr>
                <w:color w:val="000000"/>
                <w:sz w:val="28"/>
                <w:szCs w:val="28"/>
              </w:rPr>
              <w:t>Про схвалення Державної стратегії забезпечення рівних прав та можливостей жінок і чоловіків на період до 2030 року та затвердження операційного плану з її реалізації на 2022—2024 роки</w:t>
            </w:r>
          </w:p>
        </w:tc>
        <w:tc>
          <w:tcPr>
            <w:tcW w:w="1842" w:type="dxa"/>
          </w:tcPr>
          <w:p w:rsidR="009A173E" w:rsidRPr="009A173E" w:rsidRDefault="009A173E" w:rsidP="008103DF">
            <w:pPr>
              <w:ind w:left="113"/>
              <w:rPr>
                <w:sz w:val="28"/>
                <w:szCs w:val="28"/>
                <w:lang w:val="en-US"/>
              </w:rPr>
            </w:pPr>
            <w:r w:rsidRPr="009A173E">
              <w:rPr>
                <w:sz w:val="28"/>
                <w:szCs w:val="28"/>
              </w:rPr>
              <w:t>д/с – 14</w:t>
            </w:r>
            <w:r w:rsidRPr="009A173E">
              <w:rPr>
                <w:sz w:val="28"/>
                <w:szCs w:val="28"/>
                <w:lang w:val="en-US"/>
              </w:rPr>
              <w:t>01</w:t>
            </w:r>
          </w:p>
          <w:p w:rsidR="009A173E" w:rsidRPr="009A173E" w:rsidRDefault="009A173E" w:rsidP="009A173E">
            <w:pPr>
              <w:ind w:left="113"/>
              <w:rPr>
                <w:sz w:val="28"/>
                <w:szCs w:val="28"/>
                <w:lang w:val="en-US"/>
              </w:rPr>
            </w:pPr>
            <w:proofErr w:type="spellStart"/>
            <w:r w:rsidRPr="009A173E">
              <w:rPr>
                <w:sz w:val="28"/>
                <w:szCs w:val="28"/>
              </w:rPr>
              <w:t>помс</w:t>
            </w:r>
            <w:proofErr w:type="spellEnd"/>
            <w:r w:rsidRPr="009A173E">
              <w:rPr>
                <w:sz w:val="28"/>
                <w:szCs w:val="28"/>
              </w:rPr>
              <w:t xml:space="preserve"> - </w:t>
            </w:r>
            <w:r w:rsidRPr="009A173E">
              <w:rPr>
                <w:sz w:val="28"/>
                <w:szCs w:val="28"/>
                <w:lang w:val="en-US"/>
              </w:rPr>
              <w:t>864</w:t>
            </w:r>
          </w:p>
        </w:tc>
      </w:tr>
      <w:tr w:rsidR="009A173E" w:rsidRPr="00C5782B" w:rsidTr="008D636C">
        <w:tc>
          <w:tcPr>
            <w:tcW w:w="675" w:type="dxa"/>
          </w:tcPr>
          <w:p w:rsidR="009A173E" w:rsidRPr="004A7017" w:rsidRDefault="009A173E" w:rsidP="00806257">
            <w:pPr>
              <w:ind w:left="113"/>
              <w:jc w:val="both"/>
              <w:rPr>
                <w:sz w:val="28"/>
                <w:szCs w:val="28"/>
                <w:lang w:val="en-US"/>
              </w:rPr>
            </w:pPr>
            <w:r w:rsidRPr="004A7017">
              <w:rPr>
                <w:sz w:val="28"/>
                <w:szCs w:val="28"/>
                <w:lang w:val="en-US"/>
              </w:rPr>
              <w:t>29</w:t>
            </w:r>
          </w:p>
        </w:tc>
        <w:tc>
          <w:tcPr>
            <w:tcW w:w="2127" w:type="dxa"/>
          </w:tcPr>
          <w:p w:rsidR="009A173E" w:rsidRPr="004C639D" w:rsidRDefault="009A173E" w:rsidP="008103DF">
            <w:pPr>
              <w:rPr>
                <w:color w:val="000000"/>
                <w:sz w:val="26"/>
                <w:szCs w:val="26"/>
              </w:rPr>
            </w:pPr>
            <w:r w:rsidRPr="004C639D">
              <w:rPr>
                <w:color w:val="000000"/>
                <w:sz w:val="26"/>
                <w:szCs w:val="26"/>
              </w:rPr>
              <w:t>Розпорядження Кабінету Міністрів України від 2 грудня 2020 р. № 1556</w:t>
            </w:r>
          </w:p>
        </w:tc>
        <w:tc>
          <w:tcPr>
            <w:tcW w:w="5103" w:type="dxa"/>
          </w:tcPr>
          <w:p w:rsidR="009A173E" w:rsidRPr="00736969" w:rsidRDefault="009A173E" w:rsidP="008103DF">
            <w:pPr>
              <w:jc w:val="both"/>
              <w:rPr>
                <w:color w:val="000000"/>
                <w:sz w:val="28"/>
                <w:szCs w:val="28"/>
              </w:rPr>
            </w:pPr>
            <w:r w:rsidRPr="00736969">
              <w:rPr>
                <w:color w:val="000000"/>
                <w:sz w:val="28"/>
                <w:szCs w:val="28"/>
              </w:rPr>
              <w:t>Про схвалення Концепції розвитку</w:t>
            </w:r>
          </w:p>
          <w:p w:rsidR="009A173E" w:rsidRDefault="009A173E" w:rsidP="008103DF">
            <w:pPr>
              <w:jc w:val="both"/>
              <w:rPr>
                <w:color w:val="000000"/>
                <w:sz w:val="28"/>
                <w:szCs w:val="28"/>
              </w:rPr>
            </w:pPr>
            <w:r w:rsidRPr="00736969">
              <w:rPr>
                <w:color w:val="000000"/>
                <w:sz w:val="28"/>
                <w:szCs w:val="28"/>
              </w:rPr>
              <w:t>штучного інтелекту в Україні</w:t>
            </w:r>
          </w:p>
        </w:tc>
        <w:tc>
          <w:tcPr>
            <w:tcW w:w="1842" w:type="dxa"/>
          </w:tcPr>
          <w:p w:rsidR="009A173E" w:rsidRPr="009A173E" w:rsidRDefault="009A173E" w:rsidP="009A173E">
            <w:pPr>
              <w:ind w:left="113"/>
              <w:rPr>
                <w:sz w:val="28"/>
                <w:szCs w:val="28"/>
                <w:lang w:val="en-US"/>
              </w:rPr>
            </w:pPr>
            <w:r w:rsidRPr="009A173E">
              <w:rPr>
                <w:sz w:val="28"/>
                <w:szCs w:val="28"/>
              </w:rPr>
              <w:t xml:space="preserve">д/с – </w:t>
            </w:r>
            <w:r w:rsidRPr="009A173E">
              <w:rPr>
                <w:sz w:val="28"/>
                <w:szCs w:val="28"/>
                <w:lang w:val="en-US"/>
              </w:rPr>
              <w:t>85</w:t>
            </w:r>
          </w:p>
          <w:p w:rsidR="009A173E" w:rsidRPr="009A173E" w:rsidRDefault="009A173E" w:rsidP="005D20E0">
            <w:pPr>
              <w:ind w:left="113"/>
              <w:rPr>
                <w:sz w:val="28"/>
                <w:szCs w:val="28"/>
              </w:rPr>
            </w:pPr>
          </w:p>
        </w:tc>
      </w:tr>
      <w:tr w:rsidR="009A173E" w:rsidRPr="00C5782B" w:rsidTr="008D636C">
        <w:tc>
          <w:tcPr>
            <w:tcW w:w="675" w:type="dxa"/>
          </w:tcPr>
          <w:p w:rsidR="009A173E" w:rsidRPr="00953CB2" w:rsidRDefault="009A173E" w:rsidP="00806257">
            <w:pPr>
              <w:ind w:left="113"/>
              <w:jc w:val="both"/>
              <w:rPr>
                <w:sz w:val="28"/>
                <w:szCs w:val="28"/>
              </w:rPr>
            </w:pPr>
            <w:r>
              <w:rPr>
                <w:sz w:val="28"/>
                <w:szCs w:val="28"/>
              </w:rPr>
              <w:t>30</w:t>
            </w:r>
          </w:p>
        </w:tc>
        <w:tc>
          <w:tcPr>
            <w:tcW w:w="2127" w:type="dxa"/>
          </w:tcPr>
          <w:p w:rsidR="009A173E" w:rsidRPr="004C639D" w:rsidRDefault="009A173E" w:rsidP="00A87F91">
            <w:pPr>
              <w:rPr>
                <w:color w:val="000000"/>
                <w:sz w:val="26"/>
                <w:szCs w:val="26"/>
              </w:rPr>
            </w:pPr>
            <w:r w:rsidRPr="004C639D">
              <w:rPr>
                <w:color w:val="000000"/>
                <w:sz w:val="26"/>
                <w:szCs w:val="26"/>
              </w:rPr>
              <w:t>Рішення Ради національної безпеки і оборони України від 30 грудня 2021 року</w:t>
            </w:r>
          </w:p>
        </w:tc>
        <w:tc>
          <w:tcPr>
            <w:tcW w:w="5103" w:type="dxa"/>
          </w:tcPr>
          <w:p w:rsidR="009A173E" w:rsidRPr="00A81F73" w:rsidRDefault="009A173E" w:rsidP="00A87F91">
            <w:pPr>
              <w:jc w:val="both"/>
              <w:rPr>
                <w:color w:val="000000"/>
                <w:sz w:val="28"/>
                <w:szCs w:val="28"/>
              </w:rPr>
            </w:pPr>
            <w:r>
              <w:rPr>
                <w:color w:val="000000"/>
                <w:sz w:val="28"/>
                <w:szCs w:val="28"/>
              </w:rPr>
              <w:t>з</w:t>
            </w:r>
            <w:r w:rsidRPr="002F10B8">
              <w:rPr>
                <w:color w:val="000000"/>
                <w:sz w:val="28"/>
                <w:szCs w:val="28"/>
              </w:rPr>
              <w:t xml:space="preserve"> питань </w:t>
            </w:r>
            <w:proofErr w:type="spellStart"/>
            <w:r w:rsidRPr="002F10B8">
              <w:rPr>
                <w:color w:val="000000"/>
                <w:sz w:val="28"/>
                <w:szCs w:val="28"/>
              </w:rPr>
              <w:t>кібербезпеки</w:t>
            </w:r>
            <w:proofErr w:type="spellEnd"/>
            <w:r w:rsidRPr="002F10B8">
              <w:rPr>
                <w:color w:val="000000"/>
                <w:sz w:val="28"/>
                <w:szCs w:val="28"/>
              </w:rPr>
              <w:t xml:space="preserve"> і протидії кіберзлочинності</w:t>
            </w:r>
          </w:p>
        </w:tc>
        <w:tc>
          <w:tcPr>
            <w:tcW w:w="1842" w:type="dxa"/>
          </w:tcPr>
          <w:p w:rsidR="009A173E" w:rsidRPr="009A173E" w:rsidRDefault="009A173E" w:rsidP="009A173E">
            <w:pPr>
              <w:ind w:left="113"/>
              <w:rPr>
                <w:sz w:val="28"/>
                <w:szCs w:val="28"/>
                <w:lang w:val="en-US"/>
              </w:rPr>
            </w:pPr>
            <w:r w:rsidRPr="009A173E">
              <w:rPr>
                <w:sz w:val="28"/>
                <w:szCs w:val="28"/>
              </w:rPr>
              <w:t>д/с – 4</w:t>
            </w:r>
            <w:r>
              <w:rPr>
                <w:sz w:val="28"/>
                <w:szCs w:val="28"/>
                <w:lang w:val="en-US"/>
              </w:rPr>
              <w:t>24</w:t>
            </w:r>
          </w:p>
          <w:p w:rsidR="009A173E" w:rsidRPr="001172C2" w:rsidRDefault="009A173E" w:rsidP="009A173E">
            <w:pPr>
              <w:ind w:left="113"/>
              <w:rPr>
                <w:sz w:val="28"/>
                <w:szCs w:val="28"/>
              </w:rPr>
            </w:pPr>
            <w:proofErr w:type="spellStart"/>
            <w:r w:rsidRPr="009A173E">
              <w:rPr>
                <w:sz w:val="28"/>
                <w:szCs w:val="28"/>
              </w:rPr>
              <w:t>помс</w:t>
            </w:r>
            <w:proofErr w:type="spellEnd"/>
            <w:r w:rsidRPr="009A173E">
              <w:rPr>
                <w:sz w:val="28"/>
                <w:szCs w:val="28"/>
              </w:rPr>
              <w:t xml:space="preserve"> - </w:t>
            </w:r>
            <w:r>
              <w:rPr>
                <w:sz w:val="28"/>
                <w:szCs w:val="28"/>
                <w:lang w:val="en-US"/>
              </w:rPr>
              <w:t>117</w:t>
            </w:r>
          </w:p>
        </w:tc>
      </w:tr>
    </w:tbl>
    <w:p w:rsidR="00FE268E" w:rsidRDefault="00FE268E" w:rsidP="00582FCD">
      <w:pPr>
        <w:ind w:left="113" w:firstLine="708"/>
        <w:jc w:val="both"/>
        <w:rPr>
          <w:sz w:val="28"/>
          <w:szCs w:val="28"/>
          <w:highlight w:val="yellow"/>
        </w:rPr>
      </w:pPr>
    </w:p>
    <w:p w:rsidR="00FE268E" w:rsidRDefault="00FE268E">
      <w:pPr>
        <w:rPr>
          <w:sz w:val="28"/>
          <w:szCs w:val="28"/>
          <w:highlight w:val="yellow"/>
        </w:rPr>
      </w:pPr>
      <w:r>
        <w:rPr>
          <w:sz w:val="28"/>
          <w:szCs w:val="28"/>
          <w:highlight w:val="yellow"/>
        </w:rPr>
        <w:br w:type="page"/>
      </w:r>
    </w:p>
    <w:p w:rsidR="00FE268E" w:rsidRPr="004A3676" w:rsidRDefault="00FE268E" w:rsidP="00FE268E">
      <w:pPr>
        <w:tabs>
          <w:tab w:val="left" w:pos="4536"/>
        </w:tabs>
        <w:jc w:val="right"/>
        <w:rPr>
          <w:i/>
          <w:sz w:val="28"/>
          <w:szCs w:val="28"/>
        </w:rPr>
      </w:pPr>
      <w:r w:rsidRPr="004A3676">
        <w:rPr>
          <w:i/>
          <w:sz w:val="28"/>
          <w:szCs w:val="28"/>
        </w:rPr>
        <w:lastRenderedPageBreak/>
        <w:t>Додаток №3</w:t>
      </w:r>
    </w:p>
    <w:p w:rsidR="00FE268E" w:rsidRPr="00B723B0" w:rsidRDefault="00FE268E" w:rsidP="00FE268E">
      <w:pPr>
        <w:pStyle w:val="af8"/>
        <w:jc w:val="center"/>
        <w:rPr>
          <w:rFonts w:ascii="Times New Roman" w:hAnsi="Times New Roman"/>
          <w:b/>
          <w:sz w:val="28"/>
          <w:szCs w:val="28"/>
        </w:rPr>
      </w:pPr>
    </w:p>
    <w:p w:rsidR="00FE268E" w:rsidRPr="00B723B0" w:rsidRDefault="00FE268E" w:rsidP="00FE268E">
      <w:pPr>
        <w:pStyle w:val="aff0"/>
        <w:shd w:val="clear" w:color="auto" w:fill="auto"/>
        <w:spacing w:before="0" w:line="240" w:lineRule="auto"/>
        <w:jc w:val="center"/>
        <w:rPr>
          <w:b/>
          <w:sz w:val="28"/>
          <w:szCs w:val="28"/>
        </w:rPr>
      </w:pPr>
    </w:p>
    <w:p w:rsidR="00FE268E" w:rsidRPr="00B723B0" w:rsidRDefault="00FE268E" w:rsidP="00FE268E">
      <w:pPr>
        <w:pStyle w:val="aff0"/>
        <w:shd w:val="clear" w:color="auto" w:fill="auto"/>
        <w:spacing w:before="0" w:line="240" w:lineRule="auto"/>
        <w:jc w:val="center"/>
        <w:rPr>
          <w:b/>
          <w:sz w:val="28"/>
          <w:szCs w:val="28"/>
        </w:rPr>
      </w:pPr>
      <w:r w:rsidRPr="00B723B0">
        <w:rPr>
          <w:b/>
          <w:sz w:val="28"/>
          <w:szCs w:val="28"/>
        </w:rPr>
        <w:t>НАВЧАЛЬНО-МЕТОДИЧН</w:t>
      </w:r>
      <w:r w:rsidRPr="00B723B0">
        <w:rPr>
          <w:b/>
          <w:sz w:val="28"/>
          <w:szCs w:val="28"/>
          <w:lang w:val="ru-RU"/>
        </w:rPr>
        <w:t>Е</w:t>
      </w:r>
      <w:r w:rsidRPr="00B723B0">
        <w:rPr>
          <w:b/>
          <w:sz w:val="28"/>
          <w:szCs w:val="28"/>
        </w:rPr>
        <w:t xml:space="preserve"> ЗАБЕЗПЕЧЕННЯ ПІДВИЩЕННЯ КВАЛІФІКАЦІЇ, РОЗРОБЛЕНЕ НАВЧАЛЬНИМ ЗАКЛАДОМ </w:t>
      </w:r>
    </w:p>
    <w:p w:rsidR="00FE268E" w:rsidRPr="00B723B0" w:rsidRDefault="00FE268E" w:rsidP="00FE268E">
      <w:pPr>
        <w:pStyle w:val="aff0"/>
        <w:shd w:val="clear" w:color="auto" w:fill="auto"/>
        <w:spacing w:before="0" w:line="240" w:lineRule="auto"/>
        <w:jc w:val="center"/>
        <w:rPr>
          <w:b/>
          <w:sz w:val="28"/>
          <w:szCs w:val="28"/>
        </w:rPr>
      </w:pPr>
      <w:r w:rsidRPr="00B723B0">
        <w:rPr>
          <w:b/>
          <w:sz w:val="28"/>
          <w:szCs w:val="28"/>
        </w:rPr>
        <w:t>ЗА 20</w:t>
      </w:r>
      <w:r w:rsidRPr="00B723B0">
        <w:rPr>
          <w:b/>
          <w:sz w:val="28"/>
          <w:szCs w:val="28"/>
          <w:lang w:val="ru-RU"/>
        </w:rPr>
        <w:t>22</w:t>
      </w:r>
      <w:r w:rsidRPr="00B723B0">
        <w:rPr>
          <w:b/>
          <w:sz w:val="28"/>
          <w:szCs w:val="28"/>
        </w:rPr>
        <w:t xml:space="preserve"> РІК:</w:t>
      </w:r>
    </w:p>
    <w:p w:rsidR="00FE268E" w:rsidRPr="00B723B0" w:rsidRDefault="00FE268E" w:rsidP="00FE268E">
      <w:pPr>
        <w:rPr>
          <w:sz w:val="28"/>
          <w:szCs w:val="28"/>
        </w:rPr>
      </w:pPr>
    </w:p>
    <w:p w:rsidR="00FE268E" w:rsidRPr="00B723B0" w:rsidRDefault="00FE268E" w:rsidP="00FE268E">
      <w:pPr>
        <w:tabs>
          <w:tab w:val="left" w:pos="487"/>
        </w:tabs>
        <w:rPr>
          <w:b/>
          <w:sz w:val="28"/>
          <w:szCs w:val="28"/>
        </w:rPr>
      </w:pPr>
      <w:r w:rsidRPr="00B723B0">
        <w:rPr>
          <w:b/>
          <w:sz w:val="28"/>
          <w:szCs w:val="28"/>
        </w:rPr>
        <w:tab/>
        <w:t>Навчальні програми:</w:t>
      </w:r>
    </w:p>
    <w:p w:rsidR="00FE268E" w:rsidRPr="00B723B0" w:rsidRDefault="00FE268E" w:rsidP="00FE268E">
      <w:pPr>
        <w:pStyle w:val="aff1"/>
        <w:tabs>
          <w:tab w:val="left" w:pos="487"/>
        </w:tabs>
        <w:spacing w:after="0" w:line="240" w:lineRule="auto"/>
        <w:rPr>
          <w:rFonts w:ascii="Times New Roman" w:hAnsi="Times New Roman"/>
          <w:sz w:val="28"/>
          <w:szCs w:val="28"/>
        </w:rPr>
      </w:pPr>
    </w:p>
    <w:p w:rsidR="00FE268E" w:rsidRPr="00B723B0" w:rsidRDefault="00FE268E" w:rsidP="00FE268E">
      <w:pPr>
        <w:tabs>
          <w:tab w:val="left" w:pos="487"/>
        </w:tabs>
        <w:rPr>
          <w:i/>
          <w:sz w:val="28"/>
          <w:szCs w:val="28"/>
        </w:rPr>
      </w:pPr>
      <w:r w:rsidRPr="00B723B0">
        <w:rPr>
          <w:i/>
          <w:sz w:val="28"/>
          <w:szCs w:val="28"/>
        </w:rPr>
        <w:t>Спеціальні професійні програми підвищення кваліфікації:</w:t>
      </w:r>
    </w:p>
    <w:p w:rsidR="00FE268E" w:rsidRPr="00B723B0" w:rsidRDefault="00FE268E" w:rsidP="00FE268E">
      <w:pPr>
        <w:numPr>
          <w:ilvl w:val="0"/>
          <w:numId w:val="30"/>
        </w:numPr>
        <w:shd w:val="clear" w:color="auto" w:fill="FFFFFF"/>
        <w:jc w:val="both"/>
        <w:rPr>
          <w:spacing w:val="-5"/>
          <w:sz w:val="28"/>
          <w:szCs w:val="28"/>
        </w:rPr>
      </w:pPr>
      <w:r w:rsidRPr="00B723B0">
        <w:rPr>
          <w:spacing w:val="-5"/>
          <w:sz w:val="28"/>
          <w:szCs w:val="28"/>
        </w:rPr>
        <w:t>Актуальні питання реалізації законодавства про державну службу  та цифрова грамотність державних службовців Головного управління ДПС у  Чернігівській області</w:t>
      </w:r>
    </w:p>
    <w:p w:rsidR="00FE268E" w:rsidRPr="00B723B0" w:rsidRDefault="00FE268E" w:rsidP="00FE268E">
      <w:pPr>
        <w:pStyle w:val="aff1"/>
        <w:tabs>
          <w:tab w:val="left" w:pos="487"/>
        </w:tabs>
        <w:spacing w:after="0" w:line="240" w:lineRule="auto"/>
        <w:rPr>
          <w:rFonts w:ascii="Times New Roman" w:hAnsi="Times New Roman"/>
          <w:spacing w:val="7"/>
          <w:sz w:val="28"/>
          <w:szCs w:val="28"/>
        </w:rPr>
      </w:pPr>
    </w:p>
    <w:p w:rsidR="00FE268E" w:rsidRPr="00B723B0" w:rsidRDefault="00FE268E" w:rsidP="00FE268E">
      <w:pPr>
        <w:tabs>
          <w:tab w:val="left" w:pos="487"/>
        </w:tabs>
        <w:rPr>
          <w:i/>
          <w:sz w:val="28"/>
          <w:szCs w:val="28"/>
        </w:rPr>
      </w:pPr>
      <w:r w:rsidRPr="00B723B0">
        <w:rPr>
          <w:i/>
          <w:sz w:val="28"/>
          <w:szCs w:val="28"/>
        </w:rPr>
        <w:t>Загальні короткострокові програми підвищення кваліфікації:</w:t>
      </w:r>
    </w:p>
    <w:p w:rsidR="00FE268E" w:rsidRPr="00B723B0" w:rsidRDefault="00FE268E" w:rsidP="00FE268E">
      <w:pPr>
        <w:numPr>
          <w:ilvl w:val="0"/>
          <w:numId w:val="33"/>
        </w:numPr>
        <w:jc w:val="both"/>
        <w:rPr>
          <w:sz w:val="28"/>
          <w:szCs w:val="28"/>
        </w:rPr>
      </w:pPr>
      <w:r w:rsidRPr="00B723B0">
        <w:rPr>
          <w:sz w:val="28"/>
          <w:szCs w:val="28"/>
          <w:shd w:val="clear" w:color="auto" w:fill="FFFFFF"/>
        </w:rPr>
        <w:t>Техніка комунікації та ведення переговорів, мистецтво презентації (д</w:t>
      </w:r>
      <w:r w:rsidRPr="00B723B0">
        <w:rPr>
          <w:bCs/>
          <w:sz w:val="28"/>
          <w:szCs w:val="28"/>
        </w:rPr>
        <w:t>ілова риторика, публічний виступ)</w:t>
      </w:r>
      <w:r w:rsidRPr="00B723B0">
        <w:rPr>
          <w:sz w:val="28"/>
          <w:szCs w:val="28"/>
        </w:rPr>
        <w:t xml:space="preserve"> </w:t>
      </w:r>
    </w:p>
    <w:p w:rsidR="00FE268E" w:rsidRPr="00B723B0" w:rsidRDefault="00FE268E" w:rsidP="00FE268E">
      <w:pPr>
        <w:numPr>
          <w:ilvl w:val="0"/>
          <w:numId w:val="33"/>
        </w:numPr>
        <w:jc w:val="both"/>
        <w:rPr>
          <w:sz w:val="28"/>
          <w:szCs w:val="28"/>
        </w:rPr>
      </w:pPr>
      <w:r w:rsidRPr="00B723B0">
        <w:rPr>
          <w:sz w:val="28"/>
          <w:szCs w:val="28"/>
        </w:rPr>
        <w:t>Соціально-психологічні аспекти діяльності посадовця</w:t>
      </w:r>
    </w:p>
    <w:p w:rsidR="00FE268E" w:rsidRPr="00B723B0" w:rsidRDefault="00FE268E" w:rsidP="00FE268E">
      <w:pPr>
        <w:numPr>
          <w:ilvl w:val="0"/>
          <w:numId w:val="33"/>
        </w:numPr>
        <w:jc w:val="both"/>
        <w:rPr>
          <w:sz w:val="28"/>
          <w:szCs w:val="28"/>
        </w:rPr>
      </w:pPr>
      <w:r w:rsidRPr="00B723B0">
        <w:rPr>
          <w:spacing w:val="-4"/>
          <w:sz w:val="28"/>
          <w:szCs w:val="28"/>
        </w:rPr>
        <w:t>Публічна служба та права людини</w:t>
      </w:r>
    </w:p>
    <w:p w:rsidR="00FE268E" w:rsidRPr="00B723B0" w:rsidRDefault="00FE268E" w:rsidP="00FE268E">
      <w:pPr>
        <w:numPr>
          <w:ilvl w:val="0"/>
          <w:numId w:val="33"/>
        </w:numPr>
        <w:jc w:val="both"/>
        <w:rPr>
          <w:sz w:val="28"/>
          <w:szCs w:val="28"/>
        </w:rPr>
      </w:pPr>
      <w:r w:rsidRPr="00B723B0">
        <w:rPr>
          <w:sz w:val="28"/>
          <w:szCs w:val="28"/>
        </w:rPr>
        <w:t>Депутат місцевої ради: статус, повноваження, організація роботи</w:t>
      </w:r>
    </w:p>
    <w:p w:rsidR="00FE268E" w:rsidRPr="00B723B0" w:rsidRDefault="00FE268E" w:rsidP="00FE268E">
      <w:pPr>
        <w:numPr>
          <w:ilvl w:val="0"/>
          <w:numId w:val="33"/>
        </w:numPr>
        <w:jc w:val="both"/>
        <w:rPr>
          <w:sz w:val="28"/>
          <w:szCs w:val="28"/>
        </w:rPr>
      </w:pPr>
      <w:r w:rsidRPr="00B723B0">
        <w:rPr>
          <w:sz w:val="28"/>
          <w:szCs w:val="28"/>
        </w:rPr>
        <w:t>Міжмуніципальне співробітництво як механізм спільного вирішення питань місцевого значення</w:t>
      </w:r>
    </w:p>
    <w:p w:rsidR="00FE268E" w:rsidRPr="00B723B0" w:rsidRDefault="00FE268E" w:rsidP="00FE268E">
      <w:pPr>
        <w:pStyle w:val="aff1"/>
        <w:tabs>
          <w:tab w:val="left" w:pos="487"/>
        </w:tabs>
        <w:spacing w:after="0" w:line="240" w:lineRule="auto"/>
        <w:rPr>
          <w:rFonts w:ascii="Times New Roman" w:hAnsi="Times New Roman"/>
          <w:sz w:val="28"/>
          <w:szCs w:val="28"/>
        </w:rPr>
      </w:pPr>
    </w:p>
    <w:p w:rsidR="00FE268E" w:rsidRPr="00B723B0" w:rsidRDefault="00FE268E" w:rsidP="00FE268E">
      <w:pPr>
        <w:tabs>
          <w:tab w:val="left" w:pos="487"/>
        </w:tabs>
        <w:rPr>
          <w:i/>
          <w:sz w:val="28"/>
          <w:szCs w:val="28"/>
        </w:rPr>
      </w:pPr>
      <w:r w:rsidRPr="00B723B0">
        <w:rPr>
          <w:i/>
          <w:sz w:val="28"/>
          <w:szCs w:val="28"/>
        </w:rPr>
        <w:t>Спеціальні короткострокові програми підвищення кваліфікації:</w:t>
      </w:r>
    </w:p>
    <w:p w:rsidR="00FE268E" w:rsidRPr="00B723B0" w:rsidRDefault="00FE268E" w:rsidP="00FE268E">
      <w:pPr>
        <w:numPr>
          <w:ilvl w:val="0"/>
          <w:numId w:val="34"/>
        </w:numPr>
        <w:ind w:left="644"/>
        <w:jc w:val="both"/>
        <w:rPr>
          <w:sz w:val="28"/>
          <w:szCs w:val="28"/>
        </w:rPr>
      </w:pPr>
      <w:r w:rsidRPr="00B723B0">
        <w:rPr>
          <w:bCs/>
          <w:sz w:val="28"/>
          <w:szCs w:val="28"/>
        </w:rPr>
        <w:t>Засади антикорупційної політики та виконання антикорупційного законодавства в органах  юстиції</w:t>
      </w:r>
    </w:p>
    <w:p w:rsidR="00FE268E" w:rsidRPr="00B723B0" w:rsidRDefault="00FE268E" w:rsidP="00FE268E">
      <w:pPr>
        <w:numPr>
          <w:ilvl w:val="0"/>
          <w:numId w:val="34"/>
        </w:numPr>
        <w:ind w:left="644"/>
        <w:jc w:val="both"/>
        <w:rPr>
          <w:sz w:val="28"/>
          <w:szCs w:val="28"/>
        </w:rPr>
      </w:pPr>
      <w:r w:rsidRPr="00B723B0">
        <w:rPr>
          <w:sz w:val="28"/>
          <w:szCs w:val="28"/>
        </w:rPr>
        <w:t>Особливості примусового виконання рішень судів та інших органів (посадових осіб) в умовах воєнного стану</w:t>
      </w:r>
    </w:p>
    <w:p w:rsidR="00FE268E" w:rsidRPr="00B723B0" w:rsidRDefault="00FE268E" w:rsidP="00FE268E">
      <w:pPr>
        <w:numPr>
          <w:ilvl w:val="0"/>
          <w:numId w:val="34"/>
        </w:numPr>
        <w:ind w:left="644"/>
        <w:jc w:val="both"/>
        <w:rPr>
          <w:sz w:val="28"/>
          <w:szCs w:val="28"/>
        </w:rPr>
      </w:pPr>
      <w:r w:rsidRPr="00B723B0">
        <w:rPr>
          <w:sz w:val="28"/>
          <w:szCs w:val="28"/>
        </w:rPr>
        <w:t>Правозастосування Закону України «Про державну реєстрацію актів цивільного стану», Сімейного  і Цивільного Кодексів України та інших нормативно-правових актів при державній реєстрації актів цивільного стану</w:t>
      </w:r>
    </w:p>
    <w:p w:rsidR="00FE268E" w:rsidRPr="00B723B0" w:rsidRDefault="00FE268E" w:rsidP="00FE268E">
      <w:pPr>
        <w:numPr>
          <w:ilvl w:val="0"/>
          <w:numId w:val="34"/>
        </w:numPr>
        <w:ind w:left="644"/>
        <w:jc w:val="both"/>
        <w:rPr>
          <w:sz w:val="28"/>
          <w:szCs w:val="28"/>
        </w:rPr>
      </w:pPr>
      <w:r w:rsidRPr="00B723B0">
        <w:rPr>
          <w:spacing w:val="7"/>
          <w:sz w:val="28"/>
          <w:szCs w:val="28"/>
        </w:rPr>
        <w:t>Організація роботи зі зверненнями громадян та забезпечення доступу до публічної інформації в органах державної влади</w:t>
      </w:r>
    </w:p>
    <w:p w:rsidR="00FE268E" w:rsidRPr="00B723B0" w:rsidRDefault="00FE268E" w:rsidP="00FE268E">
      <w:pPr>
        <w:numPr>
          <w:ilvl w:val="0"/>
          <w:numId w:val="34"/>
        </w:numPr>
        <w:ind w:left="644"/>
        <w:jc w:val="both"/>
        <w:rPr>
          <w:position w:val="2"/>
          <w:sz w:val="28"/>
          <w:szCs w:val="28"/>
        </w:rPr>
      </w:pPr>
      <w:r w:rsidRPr="00B723B0">
        <w:rPr>
          <w:position w:val="2"/>
          <w:sz w:val="28"/>
          <w:szCs w:val="28"/>
        </w:rPr>
        <w:t>Залучення інвестицій для розвитку громад</w:t>
      </w:r>
    </w:p>
    <w:p w:rsidR="00FE268E" w:rsidRPr="00B723B0" w:rsidRDefault="00FE268E" w:rsidP="00FE268E">
      <w:pPr>
        <w:numPr>
          <w:ilvl w:val="0"/>
          <w:numId w:val="34"/>
        </w:numPr>
        <w:ind w:left="644"/>
        <w:jc w:val="both"/>
        <w:rPr>
          <w:position w:val="2"/>
          <w:sz w:val="28"/>
          <w:szCs w:val="28"/>
        </w:rPr>
      </w:pPr>
      <w:r w:rsidRPr="00B723B0">
        <w:rPr>
          <w:sz w:val="28"/>
          <w:szCs w:val="28"/>
        </w:rPr>
        <w:t xml:space="preserve">Розробка містобудівної документації. Методика </w:t>
      </w:r>
      <w:proofErr w:type="spellStart"/>
      <w:r w:rsidRPr="00B723B0">
        <w:rPr>
          <w:sz w:val="28"/>
          <w:szCs w:val="28"/>
        </w:rPr>
        <w:t>Мінрегіону</w:t>
      </w:r>
      <w:proofErr w:type="spellEnd"/>
      <w:r w:rsidRPr="00B723B0">
        <w:rPr>
          <w:sz w:val="28"/>
          <w:szCs w:val="28"/>
        </w:rPr>
        <w:t xml:space="preserve"> щодо комплексного просторового планування</w:t>
      </w:r>
    </w:p>
    <w:p w:rsidR="00FE268E" w:rsidRPr="00B723B0" w:rsidRDefault="00FE268E" w:rsidP="00FE268E">
      <w:pPr>
        <w:numPr>
          <w:ilvl w:val="0"/>
          <w:numId w:val="34"/>
        </w:numPr>
        <w:ind w:left="644"/>
        <w:jc w:val="both"/>
        <w:rPr>
          <w:position w:val="2"/>
          <w:sz w:val="28"/>
          <w:szCs w:val="28"/>
        </w:rPr>
      </w:pPr>
      <w:r w:rsidRPr="00B723B0">
        <w:rPr>
          <w:sz w:val="28"/>
          <w:szCs w:val="28"/>
        </w:rPr>
        <w:t>Як  територіальним громадам використати наявний туристично-рекреаційний потенціал</w:t>
      </w:r>
    </w:p>
    <w:p w:rsidR="00FE268E" w:rsidRPr="00B723B0" w:rsidRDefault="00FE268E" w:rsidP="00FE268E">
      <w:pPr>
        <w:numPr>
          <w:ilvl w:val="0"/>
          <w:numId w:val="34"/>
        </w:numPr>
        <w:ind w:left="644"/>
        <w:jc w:val="both"/>
        <w:rPr>
          <w:position w:val="2"/>
          <w:sz w:val="28"/>
          <w:szCs w:val="28"/>
        </w:rPr>
      </w:pPr>
      <w:proofErr w:type="spellStart"/>
      <w:r w:rsidRPr="00B723B0">
        <w:rPr>
          <w:spacing w:val="-4"/>
          <w:sz w:val="28"/>
          <w:szCs w:val="28"/>
        </w:rPr>
        <w:t>Медіаграмотність</w:t>
      </w:r>
      <w:proofErr w:type="spellEnd"/>
      <w:r w:rsidRPr="00B723B0">
        <w:rPr>
          <w:spacing w:val="-4"/>
          <w:sz w:val="28"/>
          <w:szCs w:val="28"/>
        </w:rPr>
        <w:t xml:space="preserve"> та </w:t>
      </w:r>
      <w:proofErr w:type="spellStart"/>
      <w:r w:rsidRPr="00B723B0">
        <w:rPr>
          <w:spacing w:val="-4"/>
          <w:sz w:val="28"/>
          <w:szCs w:val="28"/>
        </w:rPr>
        <w:t>медіакультура</w:t>
      </w:r>
      <w:proofErr w:type="spellEnd"/>
      <w:r w:rsidRPr="00B723B0">
        <w:rPr>
          <w:spacing w:val="-4"/>
          <w:sz w:val="28"/>
          <w:szCs w:val="28"/>
        </w:rPr>
        <w:t xml:space="preserve"> публічного службовця. Інформаційний простір Чернігівщини</w:t>
      </w:r>
    </w:p>
    <w:p w:rsidR="00FE268E" w:rsidRPr="00B723B0" w:rsidRDefault="00FE268E" w:rsidP="00FE268E">
      <w:pPr>
        <w:numPr>
          <w:ilvl w:val="0"/>
          <w:numId w:val="34"/>
        </w:numPr>
        <w:ind w:left="644"/>
        <w:jc w:val="both"/>
        <w:rPr>
          <w:sz w:val="28"/>
          <w:szCs w:val="28"/>
        </w:rPr>
      </w:pPr>
      <w:r w:rsidRPr="00B723B0">
        <w:rPr>
          <w:sz w:val="28"/>
          <w:szCs w:val="28"/>
        </w:rPr>
        <w:t>Законодавство у сфері державної служби: існуючі процедури та новели</w:t>
      </w:r>
    </w:p>
    <w:p w:rsidR="00FE268E" w:rsidRPr="00B723B0" w:rsidRDefault="00FE268E" w:rsidP="00FE268E">
      <w:pPr>
        <w:numPr>
          <w:ilvl w:val="0"/>
          <w:numId w:val="34"/>
        </w:numPr>
        <w:ind w:left="644"/>
        <w:jc w:val="both"/>
        <w:rPr>
          <w:sz w:val="28"/>
          <w:szCs w:val="28"/>
        </w:rPr>
      </w:pPr>
      <w:r w:rsidRPr="00B723B0">
        <w:rPr>
          <w:spacing w:val="-4"/>
          <w:sz w:val="28"/>
          <w:szCs w:val="28"/>
        </w:rPr>
        <w:t>Адміністративні правопорушення, пов`язані з конфліктом інтересів: законодавство та судова практика</w:t>
      </w:r>
    </w:p>
    <w:p w:rsidR="00FE268E" w:rsidRPr="00B723B0" w:rsidRDefault="00FE268E" w:rsidP="00FE268E">
      <w:pPr>
        <w:numPr>
          <w:ilvl w:val="0"/>
          <w:numId w:val="34"/>
        </w:numPr>
        <w:ind w:left="644"/>
        <w:jc w:val="both"/>
        <w:rPr>
          <w:sz w:val="28"/>
          <w:szCs w:val="28"/>
        </w:rPr>
      </w:pPr>
      <w:r w:rsidRPr="00B723B0">
        <w:rPr>
          <w:sz w:val="28"/>
          <w:szCs w:val="28"/>
        </w:rPr>
        <w:t xml:space="preserve">Мобілізаційна підготовка, організація цивільного захисту в територіальній громаді та надання громадянам якісних </w:t>
      </w:r>
      <w:proofErr w:type="spellStart"/>
      <w:r w:rsidRPr="00B723B0">
        <w:rPr>
          <w:sz w:val="28"/>
          <w:szCs w:val="28"/>
        </w:rPr>
        <w:t>безпекових</w:t>
      </w:r>
      <w:proofErr w:type="spellEnd"/>
      <w:r w:rsidRPr="00B723B0">
        <w:rPr>
          <w:sz w:val="28"/>
          <w:szCs w:val="28"/>
        </w:rPr>
        <w:t xml:space="preserve"> послуг</w:t>
      </w:r>
    </w:p>
    <w:p w:rsidR="00FE268E" w:rsidRPr="00B723B0" w:rsidRDefault="00FE268E" w:rsidP="00FE268E">
      <w:pPr>
        <w:numPr>
          <w:ilvl w:val="0"/>
          <w:numId w:val="34"/>
        </w:numPr>
        <w:ind w:left="644"/>
        <w:jc w:val="both"/>
        <w:rPr>
          <w:sz w:val="28"/>
          <w:szCs w:val="28"/>
        </w:rPr>
      </w:pPr>
      <w:r w:rsidRPr="00B723B0">
        <w:rPr>
          <w:sz w:val="28"/>
          <w:szCs w:val="28"/>
        </w:rPr>
        <w:lastRenderedPageBreak/>
        <w:t xml:space="preserve">Розробка містобудівної документації. Методика </w:t>
      </w:r>
      <w:proofErr w:type="spellStart"/>
      <w:r w:rsidRPr="00B723B0">
        <w:rPr>
          <w:sz w:val="28"/>
          <w:szCs w:val="28"/>
        </w:rPr>
        <w:t>Мінрегіону</w:t>
      </w:r>
      <w:proofErr w:type="spellEnd"/>
      <w:r w:rsidRPr="00B723B0">
        <w:rPr>
          <w:sz w:val="28"/>
          <w:szCs w:val="28"/>
        </w:rPr>
        <w:t xml:space="preserve"> щодо комплексного просторового планування</w:t>
      </w:r>
    </w:p>
    <w:p w:rsidR="00FE268E" w:rsidRPr="00B723B0" w:rsidRDefault="00FE268E" w:rsidP="00FE268E">
      <w:pPr>
        <w:numPr>
          <w:ilvl w:val="0"/>
          <w:numId w:val="34"/>
        </w:numPr>
        <w:shd w:val="clear" w:color="auto" w:fill="FFFFFF"/>
        <w:ind w:left="644"/>
        <w:jc w:val="both"/>
        <w:rPr>
          <w:spacing w:val="-5"/>
          <w:sz w:val="28"/>
          <w:szCs w:val="28"/>
        </w:rPr>
      </w:pPr>
      <w:r w:rsidRPr="00B723B0">
        <w:rPr>
          <w:sz w:val="28"/>
          <w:szCs w:val="28"/>
        </w:rPr>
        <w:t>Ефективна діяльність державного службовця Головного управління ДПС у Чернігівській області</w:t>
      </w:r>
    </w:p>
    <w:p w:rsidR="00FE268E" w:rsidRPr="00B723B0" w:rsidRDefault="00FE268E" w:rsidP="00FE268E">
      <w:pPr>
        <w:numPr>
          <w:ilvl w:val="0"/>
          <w:numId w:val="34"/>
        </w:numPr>
        <w:shd w:val="clear" w:color="auto" w:fill="FFFFFF"/>
        <w:ind w:left="644"/>
        <w:jc w:val="both"/>
        <w:rPr>
          <w:spacing w:val="-5"/>
          <w:sz w:val="28"/>
          <w:szCs w:val="28"/>
        </w:rPr>
      </w:pPr>
      <w:r w:rsidRPr="00B723B0">
        <w:rPr>
          <w:sz w:val="28"/>
          <w:szCs w:val="28"/>
        </w:rPr>
        <w:t>Ефективна діяльність державного службовця  органів та підрозділів Національної поліції України</w:t>
      </w:r>
    </w:p>
    <w:p w:rsidR="00FE268E" w:rsidRPr="00B723B0" w:rsidRDefault="00FE268E" w:rsidP="00FE268E">
      <w:pPr>
        <w:tabs>
          <w:tab w:val="left" w:pos="487"/>
        </w:tabs>
        <w:rPr>
          <w:b/>
          <w:sz w:val="28"/>
          <w:szCs w:val="28"/>
        </w:rPr>
      </w:pPr>
    </w:p>
    <w:p w:rsidR="00FE268E" w:rsidRPr="00B723B0" w:rsidRDefault="00FE268E" w:rsidP="00FE268E">
      <w:pPr>
        <w:tabs>
          <w:tab w:val="left" w:pos="487"/>
        </w:tabs>
        <w:rPr>
          <w:b/>
          <w:sz w:val="28"/>
          <w:szCs w:val="28"/>
        </w:rPr>
      </w:pPr>
      <w:r w:rsidRPr="00B723B0">
        <w:rPr>
          <w:b/>
          <w:sz w:val="28"/>
          <w:szCs w:val="28"/>
        </w:rPr>
        <w:t xml:space="preserve">Навчально-методичні посібники: </w:t>
      </w:r>
    </w:p>
    <w:p w:rsidR="00FE268E" w:rsidRPr="00B723B0" w:rsidRDefault="00FE268E" w:rsidP="00FE268E">
      <w:pPr>
        <w:pStyle w:val="aff1"/>
        <w:numPr>
          <w:ilvl w:val="0"/>
          <w:numId w:val="35"/>
        </w:numPr>
        <w:spacing w:after="0" w:line="240" w:lineRule="auto"/>
        <w:ind w:left="0" w:firstLine="570"/>
        <w:jc w:val="both"/>
        <w:rPr>
          <w:rFonts w:ascii="Times New Roman" w:hAnsi="Times New Roman"/>
          <w:sz w:val="28"/>
          <w:szCs w:val="28"/>
        </w:rPr>
      </w:pPr>
      <w:r w:rsidRPr="00B723B0">
        <w:rPr>
          <w:rFonts w:ascii="Times New Roman" w:hAnsi="Times New Roman"/>
          <w:sz w:val="28"/>
          <w:szCs w:val="28"/>
        </w:rPr>
        <w:t xml:space="preserve">Використання інструментів </w:t>
      </w:r>
      <w:proofErr w:type="spellStart"/>
      <w:r w:rsidRPr="00B723B0">
        <w:rPr>
          <w:rFonts w:ascii="Times New Roman" w:hAnsi="Times New Roman"/>
          <w:sz w:val="28"/>
          <w:szCs w:val="28"/>
        </w:rPr>
        <w:t>Google</w:t>
      </w:r>
      <w:proofErr w:type="spellEnd"/>
      <w:r w:rsidRPr="00B723B0">
        <w:rPr>
          <w:rFonts w:ascii="Times New Roman" w:hAnsi="Times New Roman"/>
          <w:sz w:val="28"/>
          <w:szCs w:val="28"/>
        </w:rPr>
        <w:t xml:space="preserve"> в роботі посадовця [Електронний ресурс]</w:t>
      </w:r>
      <w:r w:rsidRPr="00B723B0">
        <w:rPr>
          <w:rFonts w:ascii="Times New Roman" w:eastAsia="Calibri" w:hAnsi="Times New Roman"/>
          <w:sz w:val="28"/>
          <w:szCs w:val="28"/>
        </w:rPr>
        <w:t xml:space="preserve"> / Чернігівський регіональний центр підвищення кваліфікації. Уклад.: </w:t>
      </w:r>
      <w:r>
        <w:rPr>
          <w:rFonts w:ascii="Times New Roman" w:eastAsia="Calibri" w:hAnsi="Times New Roman"/>
          <w:sz w:val="28"/>
          <w:szCs w:val="28"/>
        </w:rPr>
        <w:t>Білоока Т.П.</w:t>
      </w:r>
      <w:r w:rsidRPr="00B723B0">
        <w:rPr>
          <w:rFonts w:ascii="Times New Roman" w:eastAsia="Calibri" w:hAnsi="Times New Roman"/>
          <w:sz w:val="28"/>
          <w:szCs w:val="28"/>
        </w:rPr>
        <w:t xml:space="preserve"> –  Чернігів: Сіверський центр післядипломної освіти, 2022.</w:t>
      </w:r>
    </w:p>
    <w:p w:rsidR="00FE268E" w:rsidRPr="00B723B0" w:rsidRDefault="00FE268E" w:rsidP="00FE268E">
      <w:pPr>
        <w:pStyle w:val="aff1"/>
        <w:numPr>
          <w:ilvl w:val="0"/>
          <w:numId w:val="35"/>
        </w:numPr>
        <w:spacing w:after="0" w:line="240" w:lineRule="auto"/>
        <w:ind w:left="0" w:firstLine="570"/>
        <w:jc w:val="both"/>
        <w:rPr>
          <w:rFonts w:ascii="Times New Roman" w:hAnsi="Times New Roman"/>
          <w:sz w:val="28"/>
          <w:szCs w:val="28"/>
        </w:rPr>
      </w:pPr>
      <w:r w:rsidRPr="00B723B0">
        <w:rPr>
          <w:rFonts w:ascii="Times New Roman" w:hAnsi="Times New Roman"/>
          <w:sz w:val="28"/>
          <w:szCs w:val="28"/>
        </w:rPr>
        <w:t xml:space="preserve">Візуалізація даних, </w:t>
      </w:r>
      <w:proofErr w:type="spellStart"/>
      <w:r w:rsidRPr="00B723B0">
        <w:rPr>
          <w:rFonts w:ascii="Times New Roman" w:hAnsi="Times New Roman"/>
          <w:sz w:val="28"/>
          <w:szCs w:val="28"/>
        </w:rPr>
        <w:t>інфографіка</w:t>
      </w:r>
      <w:proofErr w:type="spellEnd"/>
      <w:r w:rsidRPr="00B723B0">
        <w:rPr>
          <w:rFonts w:ascii="Times New Roman" w:hAnsi="Times New Roman"/>
          <w:sz w:val="28"/>
          <w:szCs w:val="28"/>
        </w:rPr>
        <w:t>. [Електронний ресурс]</w:t>
      </w:r>
      <w:r w:rsidRPr="00B723B0">
        <w:rPr>
          <w:rFonts w:ascii="Times New Roman" w:eastAsia="Calibri" w:hAnsi="Times New Roman"/>
          <w:sz w:val="28"/>
          <w:szCs w:val="28"/>
        </w:rPr>
        <w:t xml:space="preserve"> / Чернігівський регіональний центр підвищення кваліфікації. Уклад.: </w:t>
      </w:r>
      <w:r>
        <w:rPr>
          <w:rFonts w:ascii="Times New Roman" w:eastAsia="Calibri" w:hAnsi="Times New Roman"/>
          <w:sz w:val="28"/>
          <w:szCs w:val="28"/>
        </w:rPr>
        <w:t>Білоока Т.П.</w:t>
      </w:r>
      <w:r w:rsidRPr="00B723B0">
        <w:rPr>
          <w:rFonts w:ascii="Times New Roman" w:eastAsia="Calibri" w:hAnsi="Times New Roman"/>
          <w:sz w:val="28"/>
          <w:szCs w:val="28"/>
        </w:rPr>
        <w:t xml:space="preserve"> –  Чернігів: Сіверський центр післядипломної освіти, 2022. </w:t>
      </w:r>
    </w:p>
    <w:p w:rsidR="00FE268E" w:rsidRPr="00B723B0" w:rsidRDefault="00FE268E" w:rsidP="00FE268E">
      <w:pPr>
        <w:pStyle w:val="aff1"/>
        <w:numPr>
          <w:ilvl w:val="0"/>
          <w:numId w:val="35"/>
        </w:numPr>
        <w:spacing w:after="0" w:line="240" w:lineRule="auto"/>
        <w:ind w:left="0" w:firstLine="570"/>
        <w:jc w:val="both"/>
        <w:rPr>
          <w:rFonts w:ascii="Times New Roman" w:hAnsi="Times New Roman"/>
          <w:sz w:val="28"/>
          <w:szCs w:val="28"/>
        </w:rPr>
      </w:pPr>
      <w:r w:rsidRPr="00B723B0">
        <w:rPr>
          <w:rFonts w:ascii="Times New Roman" w:hAnsi="Times New Roman"/>
          <w:sz w:val="28"/>
          <w:szCs w:val="28"/>
        </w:rPr>
        <w:t>Впровадження змін та прийняття ефективних рішень [Електронний ресурс]</w:t>
      </w:r>
      <w:r w:rsidRPr="00B723B0">
        <w:rPr>
          <w:rFonts w:ascii="Times New Roman" w:eastAsia="Calibri" w:hAnsi="Times New Roman"/>
          <w:sz w:val="28"/>
          <w:szCs w:val="28"/>
        </w:rPr>
        <w:t xml:space="preserve"> / Чернігівський регіональний центр підвищення кваліфікації. Уклад.: </w:t>
      </w:r>
      <w:r>
        <w:rPr>
          <w:rFonts w:ascii="Times New Roman" w:eastAsia="Calibri" w:hAnsi="Times New Roman"/>
          <w:sz w:val="28"/>
          <w:szCs w:val="28"/>
        </w:rPr>
        <w:t>Підгайний П.М.</w:t>
      </w:r>
      <w:r w:rsidRPr="00B723B0">
        <w:rPr>
          <w:rFonts w:ascii="Times New Roman" w:eastAsia="Calibri" w:hAnsi="Times New Roman"/>
          <w:sz w:val="28"/>
          <w:szCs w:val="28"/>
        </w:rPr>
        <w:t xml:space="preserve"> –  Чернігів: Сіверський центр післядипломної освіти, 2022.</w:t>
      </w:r>
    </w:p>
    <w:p w:rsidR="00FE268E" w:rsidRPr="00B723B0" w:rsidRDefault="00FE268E" w:rsidP="00FE268E">
      <w:pPr>
        <w:pStyle w:val="aff1"/>
        <w:numPr>
          <w:ilvl w:val="0"/>
          <w:numId w:val="35"/>
        </w:numPr>
        <w:spacing w:after="0" w:line="240" w:lineRule="auto"/>
        <w:ind w:left="0" w:firstLine="570"/>
        <w:jc w:val="both"/>
        <w:rPr>
          <w:rFonts w:ascii="Times New Roman" w:hAnsi="Times New Roman"/>
          <w:sz w:val="28"/>
          <w:szCs w:val="28"/>
        </w:rPr>
      </w:pPr>
      <w:r w:rsidRPr="00B723B0">
        <w:rPr>
          <w:rFonts w:ascii="Times New Roman" w:hAnsi="Times New Roman"/>
          <w:sz w:val="28"/>
          <w:szCs w:val="28"/>
        </w:rPr>
        <w:t>Ділове українське мовлення в публічному управлінні. Завдання іспитів на рівень володіння державною мовою [Електронний ресурс]</w:t>
      </w:r>
      <w:r w:rsidRPr="00B723B0">
        <w:rPr>
          <w:rFonts w:ascii="Times New Roman" w:eastAsia="Calibri" w:hAnsi="Times New Roman"/>
          <w:sz w:val="28"/>
          <w:szCs w:val="28"/>
        </w:rPr>
        <w:t xml:space="preserve"> / Чернігівський регіональний центр підвищення кваліфікації. Уклад.: </w:t>
      </w:r>
      <w:r>
        <w:rPr>
          <w:rFonts w:ascii="Times New Roman" w:eastAsia="Calibri" w:hAnsi="Times New Roman"/>
          <w:sz w:val="28"/>
          <w:szCs w:val="28"/>
        </w:rPr>
        <w:t>Карпенко Т.К.</w:t>
      </w:r>
      <w:r w:rsidRPr="00B723B0">
        <w:rPr>
          <w:rFonts w:ascii="Times New Roman" w:eastAsia="Calibri" w:hAnsi="Times New Roman"/>
          <w:sz w:val="28"/>
          <w:szCs w:val="28"/>
        </w:rPr>
        <w:t xml:space="preserve"> –  Чернігів: Сіверський центр післядипломної освіти, 2022.</w:t>
      </w:r>
    </w:p>
    <w:p w:rsidR="00FE268E" w:rsidRPr="00B723B0" w:rsidRDefault="00FE268E" w:rsidP="00FE268E">
      <w:pPr>
        <w:pStyle w:val="aff1"/>
        <w:numPr>
          <w:ilvl w:val="0"/>
          <w:numId w:val="35"/>
        </w:numPr>
        <w:spacing w:after="0" w:line="240" w:lineRule="auto"/>
        <w:ind w:left="0" w:firstLine="570"/>
        <w:jc w:val="both"/>
        <w:rPr>
          <w:rFonts w:ascii="Times New Roman" w:hAnsi="Times New Roman"/>
          <w:sz w:val="28"/>
          <w:szCs w:val="28"/>
        </w:rPr>
      </w:pPr>
      <w:proofErr w:type="spellStart"/>
      <w:r w:rsidRPr="00B723B0">
        <w:rPr>
          <w:rFonts w:ascii="Times New Roman" w:hAnsi="Times New Roman"/>
          <w:sz w:val="28"/>
          <w:szCs w:val="28"/>
        </w:rPr>
        <w:t>Енергоменеджмент</w:t>
      </w:r>
      <w:proofErr w:type="spellEnd"/>
      <w:r w:rsidRPr="00B723B0">
        <w:rPr>
          <w:rFonts w:ascii="Times New Roman" w:hAnsi="Times New Roman"/>
          <w:sz w:val="28"/>
          <w:szCs w:val="28"/>
        </w:rPr>
        <w:t>. Енергетична безпека [Електронний ресурс]</w:t>
      </w:r>
      <w:r w:rsidRPr="00B723B0">
        <w:rPr>
          <w:rFonts w:ascii="Times New Roman" w:eastAsia="Calibri" w:hAnsi="Times New Roman"/>
          <w:sz w:val="28"/>
          <w:szCs w:val="28"/>
        </w:rPr>
        <w:t xml:space="preserve"> / Чернігівський регіональний центр підвищення кваліфікації. Уклад.: </w:t>
      </w:r>
      <w:r>
        <w:rPr>
          <w:rFonts w:ascii="Times New Roman" w:eastAsia="Calibri" w:hAnsi="Times New Roman"/>
          <w:sz w:val="28"/>
          <w:szCs w:val="28"/>
        </w:rPr>
        <w:t>Коваленко Н.В.</w:t>
      </w:r>
      <w:r w:rsidRPr="00B723B0">
        <w:rPr>
          <w:rFonts w:ascii="Times New Roman" w:eastAsia="Calibri" w:hAnsi="Times New Roman"/>
          <w:sz w:val="28"/>
          <w:szCs w:val="28"/>
        </w:rPr>
        <w:t xml:space="preserve"> –  Чернігів: Сіверський центр післядипломної освіти, 2022.</w:t>
      </w:r>
    </w:p>
    <w:p w:rsidR="00FE268E" w:rsidRPr="00B723B0" w:rsidRDefault="00FE268E" w:rsidP="00FE268E">
      <w:pPr>
        <w:pStyle w:val="aff1"/>
        <w:numPr>
          <w:ilvl w:val="0"/>
          <w:numId w:val="35"/>
        </w:numPr>
        <w:spacing w:after="0" w:line="240" w:lineRule="auto"/>
        <w:ind w:left="0" w:firstLine="570"/>
        <w:jc w:val="both"/>
        <w:rPr>
          <w:rFonts w:ascii="Times New Roman" w:hAnsi="Times New Roman"/>
          <w:sz w:val="28"/>
          <w:szCs w:val="28"/>
        </w:rPr>
      </w:pPr>
      <w:r w:rsidRPr="00B723B0">
        <w:rPr>
          <w:rFonts w:ascii="Times New Roman" w:hAnsi="Times New Roman"/>
          <w:sz w:val="28"/>
          <w:szCs w:val="28"/>
        </w:rPr>
        <w:t>Законодавство у сфері державної служби: існуючі процедури та новели [Електронний ресурс]</w:t>
      </w:r>
      <w:r w:rsidRPr="00B723B0">
        <w:rPr>
          <w:rFonts w:ascii="Times New Roman" w:eastAsia="Calibri" w:hAnsi="Times New Roman"/>
          <w:sz w:val="28"/>
          <w:szCs w:val="28"/>
        </w:rPr>
        <w:t xml:space="preserve"> / Чернігівський регіональний центр підвищення кваліфікації. Уклад.: </w:t>
      </w:r>
      <w:r>
        <w:rPr>
          <w:rFonts w:ascii="Times New Roman" w:eastAsia="Calibri" w:hAnsi="Times New Roman"/>
          <w:sz w:val="28"/>
          <w:szCs w:val="28"/>
        </w:rPr>
        <w:t>Підгайний П.М.</w:t>
      </w:r>
      <w:r w:rsidRPr="00B723B0">
        <w:rPr>
          <w:rFonts w:ascii="Times New Roman" w:eastAsia="Calibri" w:hAnsi="Times New Roman"/>
          <w:sz w:val="28"/>
          <w:szCs w:val="28"/>
        </w:rPr>
        <w:t xml:space="preserve"> –  Чернігів: Сіверський центр післядипломної освіти, 2022.</w:t>
      </w:r>
    </w:p>
    <w:p w:rsidR="00FE268E" w:rsidRPr="00B723B0" w:rsidRDefault="00FE268E" w:rsidP="00FE268E">
      <w:pPr>
        <w:pStyle w:val="aff1"/>
        <w:numPr>
          <w:ilvl w:val="0"/>
          <w:numId w:val="35"/>
        </w:numPr>
        <w:spacing w:after="0" w:line="240" w:lineRule="auto"/>
        <w:ind w:left="0" w:firstLine="570"/>
        <w:jc w:val="both"/>
        <w:rPr>
          <w:rFonts w:ascii="Times New Roman" w:hAnsi="Times New Roman"/>
          <w:sz w:val="28"/>
          <w:szCs w:val="28"/>
        </w:rPr>
      </w:pPr>
      <w:r>
        <w:rPr>
          <w:rFonts w:ascii="Times New Roman" w:hAnsi="Times New Roman"/>
          <w:sz w:val="28"/>
          <w:szCs w:val="28"/>
        </w:rPr>
        <w:t>Етика та доброчесність</w:t>
      </w:r>
      <w:r w:rsidRPr="00B723B0">
        <w:rPr>
          <w:rFonts w:ascii="Times New Roman" w:hAnsi="Times New Roman"/>
          <w:sz w:val="28"/>
          <w:szCs w:val="28"/>
        </w:rPr>
        <w:t xml:space="preserve">  [Електронний ресурс]</w:t>
      </w:r>
      <w:r w:rsidRPr="00B723B0">
        <w:rPr>
          <w:rFonts w:ascii="Times New Roman" w:eastAsia="Calibri" w:hAnsi="Times New Roman"/>
          <w:sz w:val="28"/>
          <w:szCs w:val="28"/>
        </w:rPr>
        <w:t xml:space="preserve"> / Чернігівський регіональний центр підвищення кваліфікації. Уклад.: </w:t>
      </w:r>
      <w:r>
        <w:rPr>
          <w:rFonts w:ascii="Times New Roman" w:eastAsia="Calibri" w:hAnsi="Times New Roman"/>
          <w:sz w:val="28"/>
          <w:szCs w:val="28"/>
        </w:rPr>
        <w:t>Коваленко Н.В, Чабак Л.А.</w:t>
      </w:r>
      <w:r w:rsidRPr="00B723B0">
        <w:rPr>
          <w:rFonts w:ascii="Times New Roman" w:eastAsia="Calibri" w:hAnsi="Times New Roman"/>
          <w:sz w:val="28"/>
          <w:szCs w:val="28"/>
        </w:rPr>
        <w:t xml:space="preserve"> –  Чернігів: Сіверський центр післядипломної освіти, 2022.</w:t>
      </w:r>
    </w:p>
    <w:p w:rsidR="00FE268E" w:rsidRPr="00B723B0" w:rsidRDefault="00FE268E" w:rsidP="00FE268E">
      <w:pPr>
        <w:pStyle w:val="aff1"/>
        <w:numPr>
          <w:ilvl w:val="0"/>
          <w:numId w:val="35"/>
        </w:numPr>
        <w:spacing w:after="0" w:line="240" w:lineRule="auto"/>
        <w:ind w:left="0" w:firstLine="570"/>
        <w:jc w:val="both"/>
        <w:rPr>
          <w:rFonts w:ascii="Times New Roman" w:hAnsi="Times New Roman"/>
          <w:sz w:val="28"/>
          <w:szCs w:val="28"/>
        </w:rPr>
      </w:pPr>
      <w:r w:rsidRPr="00590F80">
        <w:rPr>
          <w:rFonts w:ascii="Times New Roman" w:hAnsi="Times New Roman"/>
          <w:spacing w:val="-4"/>
          <w:sz w:val="28"/>
          <w:szCs w:val="28"/>
        </w:rPr>
        <w:t xml:space="preserve">Мобілізація зусиль громади щодо протидії та ідентифікації </w:t>
      </w:r>
      <w:proofErr w:type="spellStart"/>
      <w:r w:rsidRPr="00590F80">
        <w:rPr>
          <w:rFonts w:ascii="Times New Roman" w:hAnsi="Times New Roman"/>
          <w:spacing w:val="-4"/>
          <w:sz w:val="28"/>
          <w:szCs w:val="28"/>
        </w:rPr>
        <w:t>гендерно</w:t>
      </w:r>
      <w:proofErr w:type="spellEnd"/>
      <w:r w:rsidRPr="00590F80">
        <w:rPr>
          <w:rFonts w:ascii="Times New Roman" w:hAnsi="Times New Roman"/>
          <w:spacing w:val="-4"/>
          <w:sz w:val="28"/>
          <w:szCs w:val="28"/>
        </w:rPr>
        <w:t xml:space="preserve"> умовленого насильства</w:t>
      </w:r>
      <w:r w:rsidRPr="00590F80">
        <w:rPr>
          <w:rFonts w:ascii="Times New Roman" w:hAnsi="Times New Roman"/>
          <w:sz w:val="28"/>
          <w:szCs w:val="28"/>
        </w:rPr>
        <w:t xml:space="preserve"> </w:t>
      </w:r>
      <w:r w:rsidRPr="00B723B0">
        <w:rPr>
          <w:rFonts w:ascii="Times New Roman" w:hAnsi="Times New Roman"/>
          <w:sz w:val="28"/>
          <w:szCs w:val="28"/>
        </w:rPr>
        <w:t>[Електронний ресурс]</w:t>
      </w:r>
      <w:r w:rsidRPr="00B723B0">
        <w:rPr>
          <w:rFonts w:ascii="Times New Roman" w:eastAsia="Calibri" w:hAnsi="Times New Roman"/>
          <w:sz w:val="28"/>
          <w:szCs w:val="28"/>
        </w:rPr>
        <w:t xml:space="preserve"> / Чернігівський регіональний центр підвищення кваліфікації. Уклад.: </w:t>
      </w:r>
      <w:r>
        <w:rPr>
          <w:rFonts w:ascii="Times New Roman" w:eastAsia="Calibri" w:hAnsi="Times New Roman"/>
          <w:sz w:val="28"/>
          <w:szCs w:val="28"/>
        </w:rPr>
        <w:t>Коваленко Н.В, Децюк Т.М.</w:t>
      </w:r>
      <w:r w:rsidRPr="00B723B0">
        <w:rPr>
          <w:rFonts w:ascii="Times New Roman" w:eastAsia="Calibri" w:hAnsi="Times New Roman"/>
          <w:sz w:val="28"/>
          <w:szCs w:val="28"/>
        </w:rPr>
        <w:t>–  Чернігів: Сіверський центр післядипломної освіти, 2022.</w:t>
      </w:r>
    </w:p>
    <w:p w:rsidR="00FE268E" w:rsidRPr="00B723B0" w:rsidRDefault="00FE268E" w:rsidP="00FE268E">
      <w:pPr>
        <w:pStyle w:val="aff1"/>
        <w:numPr>
          <w:ilvl w:val="0"/>
          <w:numId w:val="35"/>
        </w:numPr>
        <w:spacing w:after="0" w:line="240" w:lineRule="auto"/>
        <w:ind w:left="0" w:firstLine="570"/>
        <w:jc w:val="both"/>
        <w:rPr>
          <w:rFonts w:ascii="Times New Roman" w:hAnsi="Times New Roman"/>
          <w:sz w:val="28"/>
          <w:szCs w:val="28"/>
        </w:rPr>
      </w:pPr>
      <w:r w:rsidRPr="00B723B0">
        <w:rPr>
          <w:rFonts w:ascii="Times New Roman" w:hAnsi="Times New Roman"/>
          <w:sz w:val="28"/>
          <w:szCs w:val="28"/>
        </w:rPr>
        <w:t xml:space="preserve">Інформаційна безпека: </w:t>
      </w:r>
      <w:r w:rsidRPr="00B723B0">
        <w:rPr>
          <w:rFonts w:ascii="Times New Roman" w:hAnsi="Times New Roman" w:hint="eastAsia"/>
          <w:sz w:val="28"/>
          <w:szCs w:val="28"/>
        </w:rPr>
        <w:t>захист</w:t>
      </w:r>
      <w:r w:rsidRPr="00B723B0">
        <w:rPr>
          <w:rFonts w:ascii="Times New Roman" w:hAnsi="Times New Roman"/>
          <w:sz w:val="28"/>
          <w:szCs w:val="28"/>
        </w:rPr>
        <w:t xml:space="preserve"> </w:t>
      </w:r>
      <w:r w:rsidRPr="00B723B0">
        <w:rPr>
          <w:rFonts w:ascii="Times New Roman" w:hAnsi="Times New Roman" w:hint="eastAsia"/>
          <w:sz w:val="28"/>
          <w:szCs w:val="28"/>
        </w:rPr>
        <w:t>систем</w:t>
      </w:r>
      <w:r w:rsidRPr="00B723B0">
        <w:rPr>
          <w:rFonts w:ascii="Times New Roman" w:hAnsi="Times New Roman"/>
          <w:sz w:val="28"/>
          <w:szCs w:val="28"/>
        </w:rPr>
        <w:t xml:space="preserve"> </w:t>
      </w:r>
      <w:r w:rsidRPr="00B723B0">
        <w:rPr>
          <w:rFonts w:ascii="Times New Roman" w:hAnsi="Times New Roman" w:hint="eastAsia"/>
          <w:sz w:val="28"/>
          <w:szCs w:val="28"/>
        </w:rPr>
        <w:t>обробки</w:t>
      </w:r>
      <w:r w:rsidRPr="00B723B0">
        <w:rPr>
          <w:rFonts w:ascii="Times New Roman" w:hAnsi="Times New Roman"/>
          <w:sz w:val="28"/>
          <w:szCs w:val="28"/>
        </w:rPr>
        <w:t xml:space="preserve"> та </w:t>
      </w:r>
      <w:r w:rsidRPr="00B723B0">
        <w:rPr>
          <w:rFonts w:ascii="Times New Roman" w:hAnsi="Times New Roman" w:hint="eastAsia"/>
          <w:sz w:val="28"/>
          <w:szCs w:val="28"/>
        </w:rPr>
        <w:t>зберігання</w:t>
      </w:r>
      <w:r w:rsidRPr="00B723B0">
        <w:rPr>
          <w:rFonts w:ascii="Times New Roman" w:hAnsi="Times New Roman"/>
          <w:sz w:val="28"/>
          <w:szCs w:val="28"/>
        </w:rPr>
        <w:t xml:space="preserve"> </w:t>
      </w:r>
      <w:r w:rsidRPr="00B723B0">
        <w:rPr>
          <w:rFonts w:ascii="Times New Roman" w:hAnsi="Times New Roman" w:hint="eastAsia"/>
          <w:sz w:val="28"/>
          <w:szCs w:val="28"/>
        </w:rPr>
        <w:t>даних</w:t>
      </w:r>
      <w:r w:rsidRPr="00B723B0">
        <w:rPr>
          <w:rFonts w:ascii="Times New Roman" w:hAnsi="Times New Roman"/>
          <w:sz w:val="28"/>
          <w:szCs w:val="28"/>
        </w:rPr>
        <w:t xml:space="preserve"> [Електронний ресурс]</w:t>
      </w:r>
      <w:r w:rsidRPr="00B723B0">
        <w:rPr>
          <w:rFonts w:ascii="Times New Roman" w:eastAsia="Calibri" w:hAnsi="Times New Roman"/>
          <w:sz w:val="28"/>
          <w:szCs w:val="28"/>
        </w:rPr>
        <w:t xml:space="preserve"> / Чернігівський регіональний центр підвищення кваліфікації. Уклад.: </w:t>
      </w:r>
      <w:r>
        <w:rPr>
          <w:rFonts w:ascii="Times New Roman" w:eastAsia="Calibri" w:hAnsi="Times New Roman"/>
          <w:sz w:val="28"/>
          <w:szCs w:val="28"/>
        </w:rPr>
        <w:t>Білоока Т.П.</w:t>
      </w:r>
      <w:r w:rsidRPr="00B723B0">
        <w:rPr>
          <w:rFonts w:ascii="Times New Roman" w:eastAsia="Calibri" w:hAnsi="Times New Roman"/>
          <w:sz w:val="28"/>
          <w:szCs w:val="28"/>
        </w:rPr>
        <w:t xml:space="preserve"> –  Чернігів: Сіверський центр післядипломної освіти, 2022.</w:t>
      </w:r>
    </w:p>
    <w:p w:rsidR="00FE268E" w:rsidRPr="00B723B0" w:rsidRDefault="00FE268E" w:rsidP="00FE268E">
      <w:pPr>
        <w:pStyle w:val="aff1"/>
        <w:numPr>
          <w:ilvl w:val="0"/>
          <w:numId w:val="35"/>
        </w:numPr>
        <w:spacing w:after="0" w:line="240" w:lineRule="auto"/>
        <w:ind w:left="0" w:firstLine="570"/>
        <w:jc w:val="both"/>
        <w:rPr>
          <w:rFonts w:ascii="Times New Roman" w:hAnsi="Times New Roman"/>
          <w:sz w:val="28"/>
          <w:szCs w:val="28"/>
        </w:rPr>
      </w:pPr>
      <w:r w:rsidRPr="00B10E87">
        <w:rPr>
          <w:rFonts w:ascii="Times New Roman" w:hAnsi="Times New Roman"/>
          <w:bCs/>
          <w:color w:val="000000" w:themeColor="text1"/>
          <w:sz w:val="28"/>
          <w:szCs w:val="28"/>
          <w:shd w:val="clear" w:color="auto" w:fill="FFFFFF"/>
        </w:rPr>
        <w:t>Концептуальні засади формування сталого економічного розвитку:</w:t>
      </w:r>
      <w:r>
        <w:rPr>
          <w:rFonts w:ascii="Times New Roman" w:hAnsi="Times New Roman"/>
          <w:b/>
          <w:bCs/>
          <w:color w:val="000000" w:themeColor="text1"/>
          <w:sz w:val="28"/>
          <w:szCs w:val="28"/>
          <w:shd w:val="clear" w:color="auto" w:fill="FFFFFF"/>
        </w:rPr>
        <w:t xml:space="preserve"> </w:t>
      </w:r>
      <w:r w:rsidRPr="00E942B1">
        <w:rPr>
          <w:rFonts w:ascii="Times New Roman" w:hAnsi="Times New Roman"/>
          <w:bCs/>
          <w:color w:val="000000" w:themeColor="text1"/>
          <w:sz w:val="28"/>
          <w:szCs w:val="28"/>
          <w:shd w:val="clear" w:color="auto" w:fill="FFFFFF"/>
        </w:rPr>
        <w:t>методичний посібник</w:t>
      </w:r>
      <w:r>
        <w:rPr>
          <w:rFonts w:ascii="Times New Roman" w:hAnsi="Times New Roman"/>
          <w:bCs/>
          <w:color w:val="000000" w:themeColor="text1"/>
          <w:sz w:val="28"/>
          <w:szCs w:val="28"/>
          <w:shd w:val="clear" w:color="auto" w:fill="FFFFFF"/>
        </w:rPr>
        <w:t xml:space="preserve">. </w:t>
      </w:r>
      <w:r>
        <w:rPr>
          <w:rFonts w:ascii="Times New Roman" w:hAnsi="Times New Roman"/>
          <w:sz w:val="28"/>
          <w:szCs w:val="28"/>
        </w:rPr>
        <w:t>Чернігівський</w:t>
      </w:r>
      <w:r w:rsidRPr="00E942B1">
        <w:rPr>
          <w:rFonts w:ascii="Times New Roman" w:hAnsi="Times New Roman"/>
          <w:sz w:val="28"/>
          <w:szCs w:val="28"/>
        </w:rPr>
        <w:t xml:space="preserve"> регіональн</w:t>
      </w:r>
      <w:r>
        <w:rPr>
          <w:rFonts w:ascii="Times New Roman" w:hAnsi="Times New Roman"/>
          <w:sz w:val="28"/>
          <w:szCs w:val="28"/>
        </w:rPr>
        <w:t>ий</w:t>
      </w:r>
      <w:r w:rsidRPr="00E942B1">
        <w:rPr>
          <w:rFonts w:ascii="Times New Roman" w:hAnsi="Times New Roman"/>
          <w:sz w:val="28"/>
          <w:szCs w:val="28"/>
        </w:rPr>
        <w:t xml:space="preserve"> центр підвищення кваліфікації</w:t>
      </w:r>
      <w:r>
        <w:rPr>
          <w:rFonts w:ascii="Times New Roman" w:hAnsi="Times New Roman"/>
          <w:sz w:val="28"/>
          <w:szCs w:val="28"/>
        </w:rPr>
        <w:t xml:space="preserve">. </w:t>
      </w:r>
      <w:r w:rsidRPr="00E942B1">
        <w:rPr>
          <w:rFonts w:ascii="Times New Roman" w:hAnsi="Times New Roman"/>
          <w:sz w:val="28"/>
          <w:szCs w:val="28"/>
        </w:rPr>
        <w:t>Укладачі: Дяченко Н.П., Дяченко В.С.</w:t>
      </w:r>
      <w:r>
        <w:rPr>
          <w:rFonts w:ascii="Times New Roman" w:hAnsi="Times New Roman"/>
          <w:sz w:val="28"/>
          <w:szCs w:val="28"/>
        </w:rPr>
        <w:t xml:space="preserve">, </w:t>
      </w:r>
      <w:proofErr w:type="spellStart"/>
      <w:r>
        <w:rPr>
          <w:rFonts w:ascii="Times New Roman" w:hAnsi="Times New Roman"/>
          <w:sz w:val="28"/>
          <w:szCs w:val="28"/>
        </w:rPr>
        <w:t>Казіміров</w:t>
      </w:r>
      <w:proofErr w:type="spellEnd"/>
      <w:r>
        <w:rPr>
          <w:rFonts w:ascii="Times New Roman" w:hAnsi="Times New Roman"/>
          <w:sz w:val="28"/>
          <w:szCs w:val="28"/>
        </w:rPr>
        <w:t xml:space="preserve"> Д.В.</w:t>
      </w:r>
      <w:r w:rsidRPr="00E942B1">
        <w:rPr>
          <w:rFonts w:ascii="Times New Roman" w:hAnsi="Times New Roman"/>
          <w:sz w:val="28"/>
          <w:szCs w:val="28"/>
        </w:rPr>
        <w:t xml:space="preserve"> Чернігів: Сіверський центр післядипломної освіти, 202</w:t>
      </w:r>
      <w:r>
        <w:rPr>
          <w:rFonts w:ascii="Times New Roman" w:hAnsi="Times New Roman"/>
          <w:sz w:val="28"/>
          <w:szCs w:val="28"/>
        </w:rPr>
        <w:t>2</w:t>
      </w:r>
      <w:r w:rsidRPr="00E942B1">
        <w:rPr>
          <w:rFonts w:ascii="Times New Roman" w:hAnsi="Times New Roman"/>
          <w:sz w:val="28"/>
          <w:szCs w:val="28"/>
        </w:rPr>
        <w:t>. 26 с.</w:t>
      </w:r>
    </w:p>
    <w:p w:rsidR="00FE268E" w:rsidRPr="00B723B0" w:rsidRDefault="00FE268E" w:rsidP="00FE268E">
      <w:pPr>
        <w:pStyle w:val="aff1"/>
        <w:numPr>
          <w:ilvl w:val="0"/>
          <w:numId w:val="35"/>
        </w:numPr>
        <w:spacing w:after="0" w:line="240" w:lineRule="auto"/>
        <w:ind w:left="0" w:firstLine="570"/>
        <w:jc w:val="both"/>
        <w:rPr>
          <w:rFonts w:ascii="Times New Roman" w:hAnsi="Times New Roman"/>
          <w:sz w:val="28"/>
          <w:szCs w:val="28"/>
        </w:rPr>
      </w:pPr>
      <w:r w:rsidRPr="00B723B0">
        <w:rPr>
          <w:rFonts w:ascii="Times New Roman" w:hAnsi="Times New Roman"/>
          <w:sz w:val="28"/>
          <w:szCs w:val="28"/>
        </w:rPr>
        <w:lastRenderedPageBreak/>
        <w:t xml:space="preserve">Лідерство та </w:t>
      </w:r>
      <w:proofErr w:type="spellStart"/>
      <w:r w:rsidRPr="00B723B0">
        <w:rPr>
          <w:rFonts w:ascii="Times New Roman" w:hAnsi="Times New Roman"/>
          <w:sz w:val="28"/>
          <w:szCs w:val="28"/>
        </w:rPr>
        <w:t>командоутворення</w:t>
      </w:r>
      <w:proofErr w:type="spellEnd"/>
      <w:r w:rsidRPr="00B723B0">
        <w:rPr>
          <w:rFonts w:ascii="Times New Roman" w:hAnsi="Times New Roman"/>
          <w:sz w:val="28"/>
          <w:szCs w:val="28"/>
        </w:rPr>
        <w:t xml:space="preserve">  с[Електронний ресурс]</w:t>
      </w:r>
      <w:r w:rsidRPr="00B723B0">
        <w:rPr>
          <w:rFonts w:ascii="Times New Roman" w:eastAsia="Calibri" w:hAnsi="Times New Roman"/>
          <w:sz w:val="28"/>
          <w:szCs w:val="28"/>
        </w:rPr>
        <w:t xml:space="preserve"> / Чернігівський регіональний центр підвищення кваліфікації. Уклад.: </w:t>
      </w:r>
      <w:r>
        <w:rPr>
          <w:rFonts w:ascii="Times New Roman" w:eastAsia="Calibri" w:hAnsi="Times New Roman"/>
          <w:sz w:val="28"/>
          <w:szCs w:val="28"/>
        </w:rPr>
        <w:t>Коваленко Н.В.</w:t>
      </w:r>
      <w:r w:rsidRPr="00B723B0">
        <w:rPr>
          <w:rFonts w:ascii="Times New Roman" w:eastAsia="Calibri" w:hAnsi="Times New Roman"/>
          <w:sz w:val="28"/>
          <w:szCs w:val="28"/>
        </w:rPr>
        <w:t xml:space="preserve"> –  Чернігів: Сіверський центр післядипломної освіти, 2022.</w:t>
      </w:r>
    </w:p>
    <w:p w:rsidR="00FE268E" w:rsidRPr="00B723B0" w:rsidRDefault="00FE268E" w:rsidP="00FE268E">
      <w:pPr>
        <w:pStyle w:val="aff1"/>
        <w:numPr>
          <w:ilvl w:val="0"/>
          <w:numId w:val="35"/>
        </w:numPr>
        <w:spacing w:after="0" w:line="240" w:lineRule="auto"/>
        <w:ind w:left="0" w:firstLine="570"/>
        <w:jc w:val="both"/>
        <w:rPr>
          <w:rFonts w:ascii="Times New Roman" w:hAnsi="Times New Roman"/>
          <w:sz w:val="28"/>
          <w:szCs w:val="28"/>
        </w:rPr>
      </w:pPr>
      <w:r w:rsidRPr="00B723B0">
        <w:rPr>
          <w:rFonts w:ascii="Times New Roman" w:hAnsi="Times New Roman"/>
          <w:sz w:val="28"/>
          <w:szCs w:val="28"/>
        </w:rPr>
        <w:t>Правові та практичні аспекти публічних закупівель в Україні [Електронний ресурс]</w:t>
      </w:r>
      <w:r w:rsidRPr="00B723B0">
        <w:rPr>
          <w:rFonts w:ascii="Times New Roman" w:eastAsia="Calibri" w:hAnsi="Times New Roman"/>
          <w:sz w:val="28"/>
          <w:szCs w:val="28"/>
        </w:rPr>
        <w:t> / Чернігівський регіональний центр підвищення кваліфікації. Уклад.:</w:t>
      </w:r>
      <w:r>
        <w:rPr>
          <w:rFonts w:ascii="Times New Roman" w:eastAsia="Calibri" w:hAnsi="Times New Roman"/>
          <w:sz w:val="28"/>
          <w:szCs w:val="28"/>
        </w:rPr>
        <w:t xml:space="preserve"> Рубан З.С., </w:t>
      </w:r>
      <w:proofErr w:type="spellStart"/>
      <w:r w:rsidRPr="00B723B0">
        <w:rPr>
          <w:rFonts w:ascii="Times New Roman" w:eastAsia="Calibri" w:hAnsi="Times New Roman"/>
          <w:sz w:val="28"/>
          <w:szCs w:val="28"/>
        </w:rPr>
        <w:t>Казіміров</w:t>
      </w:r>
      <w:proofErr w:type="spellEnd"/>
      <w:r w:rsidRPr="00B723B0">
        <w:rPr>
          <w:rFonts w:ascii="Times New Roman" w:eastAsia="Calibri" w:hAnsi="Times New Roman"/>
          <w:sz w:val="28"/>
          <w:szCs w:val="28"/>
        </w:rPr>
        <w:t xml:space="preserve"> Д.В. –  Чернігів: Сіверський центр післядипломної освіти, 2022.</w:t>
      </w:r>
    </w:p>
    <w:p w:rsidR="00FE268E" w:rsidRPr="00B723B0" w:rsidRDefault="00FE268E" w:rsidP="00FE268E">
      <w:pPr>
        <w:pStyle w:val="aff1"/>
        <w:numPr>
          <w:ilvl w:val="0"/>
          <w:numId w:val="35"/>
        </w:numPr>
        <w:spacing w:after="0" w:line="240" w:lineRule="auto"/>
        <w:ind w:left="0" w:firstLine="570"/>
        <w:jc w:val="both"/>
        <w:rPr>
          <w:rFonts w:ascii="Times New Roman" w:hAnsi="Times New Roman"/>
          <w:sz w:val="28"/>
          <w:szCs w:val="28"/>
        </w:rPr>
      </w:pPr>
      <w:r w:rsidRPr="00B723B0">
        <w:rPr>
          <w:rFonts w:ascii="Times New Roman" w:hAnsi="Times New Roman"/>
          <w:sz w:val="28"/>
          <w:szCs w:val="28"/>
        </w:rPr>
        <w:t>Робота зі зверненнями громадян та забезпечення доступу до публічної інформації [Електронний ресурс]</w:t>
      </w:r>
      <w:r w:rsidRPr="00B723B0">
        <w:rPr>
          <w:rFonts w:ascii="Times New Roman" w:eastAsia="Calibri" w:hAnsi="Times New Roman"/>
          <w:sz w:val="28"/>
          <w:szCs w:val="28"/>
        </w:rPr>
        <w:t> / Чернігівський регіональний центр підвищення кваліфікації. Уклад.:</w:t>
      </w:r>
      <w:r>
        <w:rPr>
          <w:rFonts w:ascii="Times New Roman" w:eastAsia="Calibri" w:hAnsi="Times New Roman"/>
          <w:sz w:val="28"/>
          <w:szCs w:val="28"/>
        </w:rPr>
        <w:t xml:space="preserve"> Підгайний П.М.</w:t>
      </w:r>
      <w:r w:rsidRPr="00B723B0">
        <w:rPr>
          <w:rFonts w:ascii="Times New Roman" w:eastAsia="Calibri" w:hAnsi="Times New Roman"/>
          <w:sz w:val="28"/>
          <w:szCs w:val="28"/>
        </w:rPr>
        <w:t xml:space="preserve"> –  Чернігів: Сіверський центр післядипломної освіти, 2022.</w:t>
      </w:r>
    </w:p>
    <w:p w:rsidR="00FE268E" w:rsidRPr="00B723B0" w:rsidRDefault="00FE268E" w:rsidP="00FE268E">
      <w:pPr>
        <w:pStyle w:val="aff1"/>
        <w:numPr>
          <w:ilvl w:val="0"/>
          <w:numId w:val="35"/>
        </w:numPr>
        <w:tabs>
          <w:tab w:val="left" w:pos="851"/>
        </w:tabs>
        <w:spacing w:after="0" w:line="240" w:lineRule="auto"/>
        <w:ind w:left="0" w:firstLine="567"/>
        <w:jc w:val="both"/>
        <w:rPr>
          <w:rFonts w:ascii="Times New Roman" w:eastAsia="Calibri" w:hAnsi="Times New Roman"/>
          <w:sz w:val="28"/>
          <w:szCs w:val="28"/>
        </w:rPr>
      </w:pPr>
      <w:r w:rsidRPr="00B723B0">
        <w:rPr>
          <w:rFonts w:ascii="Times New Roman" w:eastAsia="Calibri" w:hAnsi="Times New Roman"/>
          <w:sz w:val="28"/>
          <w:szCs w:val="28"/>
        </w:rPr>
        <w:t xml:space="preserve">Розумовські зустрічі: збірник наукових праць / </w:t>
      </w:r>
      <w:r w:rsidRPr="00B723B0">
        <w:rPr>
          <w:rFonts w:ascii="Times New Roman" w:eastAsia="Calibri" w:hAnsi="Times New Roman"/>
          <w:spacing w:val="-4"/>
          <w:sz w:val="28"/>
          <w:szCs w:val="28"/>
        </w:rPr>
        <w:t>Сіверський центр післядипломної освіти;</w:t>
      </w:r>
      <w:r w:rsidRPr="00B723B0">
        <w:rPr>
          <w:rFonts w:ascii="Times New Roman" w:eastAsia="Calibri" w:hAnsi="Times New Roman"/>
          <w:sz w:val="28"/>
          <w:szCs w:val="28"/>
        </w:rPr>
        <w:t xml:space="preserve"> Сіверський інститут регіональних досліджень. Чернігів: Сіверський центр післядипломної освіти, 2022. Вип. 9. 192</w:t>
      </w:r>
      <w:r w:rsidRPr="00B723B0">
        <w:rPr>
          <w:rFonts w:ascii="Times New Roman" w:eastAsia="Calibri" w:hAnsi="Times New Roman"/>
          <w:sz w:val="28"/>
          <w:szCs w:val="28"/>
          <w:lang w:val="en-US"/>
        </w:rPr>
        <w:t> </w:t>
      </w:r>
      <w:r w:rsidRPr="00B723B0">
        <w:rPr>
          <w:rFonts w:ascii="Times New Roman" w:eastAsia="Calibri" w:hAnsi="Times New Roman"/>
          <w:sz w:val="28"/>
          <w:szCs w:val="28"/>
        </w:rPr>
        <w:t>с.</w:t>
      </w:r>
    </w:p>
    <w:p w:rsidR="00FE268E" w:rsidRPr="00B10E87" w:rsidRDefault="00FE268E" w:rsidP="00FE268E">
      <w:pPr>
        <w:pStyle w:val="aff1"/>
        <w:numPr>
          <w:ilvl w:val="0"/>
          <w:numId w:val="35"/>
        </w:numPr>
        <w:spacing w:after="0" w:line="240" w:lineRule="auto"/>
        <w:ind w:left="0" w:firstLine="570"/>
        <w:jc w:val="both"/>
        <w:rPr>
          <w:rFonts w:ascii="Times New Roman" w:hAnsi="Times New Roman"/>
          <w:sz w:val="28"/>
          <w:szCs w:val="28"/>
        </w:rPr>
      </w:pPr>
      <w:r w:rsidRPr="00B723B0">
        <w:rPr>
          <w:rFonts w:ascii="Times New Roman" w:hAnsi="Times New Roman"/>
          <w:sz w:val="28"/>
          <w:szCs w:val="28"/>
        </w:rPr>
        <w:t>Як реалізувати принцип гендерної рівності в організації роботи та в діяльності органів виконавчої влади та місцевого самоврядування [Електронний ресурс]</w:t>
      </w:r>
      <w:r w:rsidRPr="00B723B0">
        <w:rPr>
          <w:rFonts w:ascii="Times New Roman" w:eastAsia="Calibri" w:hAnsi="Times New Roman"/>
          <w:sz w:val="28"/>
          <w:szCs w:val="28"/>
        </w:rPr>
        <w:t xml:space="preserve"> / Чернігівський регіональний центр підвищення кваліфікації. Уклад.: </w:t>
      </w:r>
      <w:r>
        <w:rPr>
          <w:rFonts w:ascii="Times New Roman" w:eastAsia="Calibri" w:hAnsi="Times New Roman"/>
          <w:sz w:val="28"/>
          <w:szCs w:val="28"/>
        </w:rPr>
        <w:t>Карпенко Т.К.</w:t>
      </w:r>
      <w:r w:rsidRPr="00B723B0">
        <w:rPr>
          <w:rFonts w:ascii="Times New Roman" w:eastAsia="Calibri" w:hAnsi="Times New Roman"/>
          <w:sz w:val="28"/>
          <w:szCs w:val="28"/>
        </w:rPr>
        <w:t xml:space="preserve"> –  Чернігів: Сіверський центр післядипломної освіти, 2022.</w:t>
      </w:r>
    </w:p>
    <w:p w:rsidR="00FE268E" w:rsidRPr="00B723B0" w:rsidRDefault="00FE268E" w:rsidP="00FE268E">
      <w:pPr>
        <w:pStyle w:val="aff1"/>
        <w:numPr>
          <w:ilvl w:val="0"/>
          <w:numId w:val="35"/>
        </w:numPr>
        <w:spacing w:after="0" w:line="240" w:lineRule="auto"/>
        <w:ind w:left="0" w:firstLine="570"/>
        <w:jc w:val="both"/>
        <w:rPr>
          <w:rFonts w:ascii="Times New Roman" w:hAnsi="Times New Roman"/>
          <w:sz w:val="28"/>
          <w:szCs w:val="28"/>
        </w:rPr>
      </w:pPr>
      <w:r w:rsidRPr="00B723B0">
        <w:rPr>
          <w:rFonts w:ascii="Times New Roman" w:eastAsia="Calibri" w:hAnsi="Times New Roman"/>
          <w:sz w:val="28"/>
          <w:szCs w:val="28"/>
        </w:rPr>
        <w:t>Як укласти договір про міжмуніципальне співробітництво громад: за</w:t>
      </w:r>
      <w:r w:rsidRPr="00B723B0">
        <w:rPr>
          <w:rFonts w:ascii="Times New Roman" w:hAnsi="Times New Roman"/>
          <w:sz w:val="28"/>
          <w:szCs w:val="28"/>
        </w:rPr>
        <w:t>конодавство та успішні практики  [Електронний ресурс]</w:t>
      </w:r>
      <w:r w:rsidRPr="00B723B0">
        <w:rPr>
          <w:rFonts w:ascii="Times New Roman" w:eastAsia="Calibri" w:hAnsi="Times New Roman"/>
          <w:sz w:val="28"/>
          <w:szCs w:val="28"/>
        </w:rPr>
        <w:t xml:space="preserve"> / Чернігівський регіональний центр підвищення кваліфікації. Уклад.: </w:t>
      </w:r>
      <w:r>
        <w:rPr>
          <w:rFonts w:ascii="Times New Roman" w:eastAsia="Calibri" w:hAnsi="Times New Roman"/>
          <w:sz w:val="28"/>
          <w:szCs w:val="28"/>
        </w:rPr>
        <w:t xml:space="preserve">Врублевський О.С., </w:t>
      </w:r>
      <w:proofErr w:type="spellStart"/>
      <w:r w:rsidRPr="00B723B0">
        <w:rPr>
          <w:rFonts w:ascii="Times New Roman" w:eastAsia="Calibri" w:hAnsi="Times New Roman"/>
          <w:sz w:val="28"/>
          <w:szCs w:val="28"/>
        </w:rPr>
        <w:t>Казіміров</w:t>
      </w:r>
      <w:proofErr w:type="spellEnd"/>
      <w:r w:rsidRPr="00B723B0">
        <w:rPr>
          <w:rFonts w:ascii="Times New Roman" w:eastAsia="Calibri" w:hAnsi="Times New Roman"/>
          <w:sz w:val="28"/>
          <w:szCs w:val="28"/>
        </w:rPr>
        <w:t xml:space="preserve"> Д.В. –  Чернігів: Сіверський центр післядипломної освіти, 2022.</w:t>
      </w:r>
    </w:p>
    <w:p w:rsidR="00FE268E" w:rsidRPr="00B723B0" w:rsidRDefault="00FE268E" w:rsidP="00FE268E">
      <w:pPr>
        <w:pStyle w:val="aff0"/>
        <w:shd w:val="clear" w:color="auto" w:fill="auto"/>
        <w:spacing w:before="0" w:line="240" w:lineRule="auto"/>
        <w:jc w:val="both"/>
        <w:rPr>
          <w:b/>
          <w:sz w:val="28"/>
          <w:szCs w:val="28"/>
        </w:rPr>
      </w:pPr>
    </w:p>
    <w:p w:rsidR="00FE268E" w:rsidRPr="00B723B0" w:rsidRDefault="00FE268E" w:rsidP="00FE268E">
      <w:pPr>
        <w:pStyle w:val="aff0"/>
        <w:shd w:val="clear" w:color="auto" w:fill="auto"/>
        <w:spacing w:before="0" w:line="240" w:lineRule="auto"/>
        <w:jc w:val="both"/>
        <w:rPr>
          <w:b/>
          <w:sz w:val="28"/>
          <w:szCs w:val="28"/>
        </w:rPr>
      </w:pPr>
      <w:r w:rsidRPr="00B723B0">
        <w:rPr>
          <w:b/>
          <w:sz w:val="28"/>
          <w:szCs w:val="28"/>
        </w:rPr>
        <w:t>Інші навчально-методичні матеріали:</w:t>
      </w:r>
    </w:p>
    <w:p w:rsidR="00FE268E" w:rsidRPr="00B723B0" w:rsidRDefault="00FE268E" w:rsidP="00FE268E">
      <w:pPr>
        <w:rPr>
          <w:sz w:val="28"/>
          <w:szCs w:val="28"/>
        </w:rPr>
      </w:pPr>
      <w:r w:rsidRPr="00B723B0">
        <w:rPr>
          <w:sz w:val="28"/>
          <w:szCs w:val="28"/>
        </w:rPr>
        <w:t xml:space="preserve">(адреса: </w:t>
      </w:r>
      <w:hyperlink r:id="rId102" w:history="1">
        <w:r w:rsidRPr="00B723B0">
          <w:rPr>
            <w:rStyle w:val="af7"/>
            <w:color w:val="auto"/>
            <w:sz w:val="28"/>
            <w:szCs w:val="28"/>
          </w:rPr>
          <w:t>https://www.youtube.com/user/siverird/videos</w:t>
        </w:r>
      </w:hyperlink>
      <w:r w:rsidRPr="00B723B0">
        <w:rPr>
          <w:sz w:val="28"/>
          <w:szCs w:val="28"/>
        </w:rPr>
        <w:t>)</w:t>
      </w:r>
    </w:p>
    <w:p w:rsidR="00FE268E" w:rsidRPr="00B723B0" w:rsidRDefault="00FE268E" w:rsidP="00FE268E">
      <w:pPr>
        <w:pStyle w:val="aff1"/>
        <w:spacing w:after="0" w:line="240" w:lineRule="auto"/>
        <w:rPr>
          <w:sz w:val="28"/>
          <w:szCs w:val="28"/>
        </w:rPr>
      </w:pPr>
    </w:p>
    <w:p w:rsidR="00FE268E" w:rsidRPr="00B723B0" w:rsidRDefault="00FE268E" w:rsidP="00FE268E">
      <w:pPr>
        <w:pStyle w:val="aff1"/>
        <w:numPr>
          <w:ilvl w:val="0"/>
          <w:numId w:val="43"/>
        </w:numPr>
        <w:spacing w:after="0" w:line="240" w:lineRule="auto"/>
        <w:ind w:left="0" w:firstLine="567"/>
        <w:jc w:val="both"/>
        <w:rPr>
          <w:rFonts w:ascii="Times New Roman" w:hAnsi="Times New Roman"/>
          <w:sz w:val="28"/>
          <w:szCs w:val="28"/>
        </w:rPr>
      </w:pPr>
      <w:r w:rsidRPr="00B723B0">
        <w:rPr>
          <w:rFonts w:ascii="Times New Roman" w:hAnsi="Times New Roman"/>
          <w:color w:val="0D0D0D"/>
          <w:sz w:val="28"/>
          <w:szCs w:val="28"/>
          <w:shd w:val="clear" w:color="auto" w:fill="FFFFFF"/>
        </w:rPr>
        <w:t xml:space="preserve">Відеозапис з </w:t>
      </w:r>
      <w:proofErr w:type="spellStart"/>
      <w:r w:rsidRPr="00B723B0">
        <w:rPr>
          <w:rFonts w:ascii="Times New Roman" w:hAnsi="Times New Roman"/>
          <w:color w:val="0D0D0D"/>
          <w:sz w:val="28"/>
          <w:szCs w:val="28"/>
          <w:shd w:val="clear" w:color="auto" w:fill="FFFFFF"/>
        </w:rPr>
        <w:t>вебінару</w:t>
      </w:r>
      <w:proofErr w:type="spellEnd"/>
      <w:r w:rsidRPr="00B723B0">
        <w:rPr>
          <w:rFonts w:ascii="Times New Roman" w:hAnsi="Times New Roman"/>
          <w:color w:val="0D0D0D"/>
          <w:sz w:val="28"/>
          <w:szCs w:val="28"/>
          <w:shd w:val="clear" w:color="auto" w:fill="FFFFFF"/>
        </w:rPr>
        <w:t xml:space="preserve"> </w:t>
      </w:r>
      <w:r w:rsidRPr="00B723B0">
        <w:rPr>
          <w:rFonts w:ascii="Times New Roman" w:hAnsi="Times New Roman"/>
          <w:sz w:val="28"/>
          <w:szCs w:val="28"/>
          <w:shd w:val="clear" w:color="auto" w:fill="FFFFFF"/>
        </w:rPr>
        <w:t xml:space="preserve">"Підготовка </w:t>
      </w:r>
      <w:proofErr w:type="spellStart"/>
      <w:r w:rsidRPr="00B723B0">
        <w:rPr>
          <w:rFonts w:ascii="Times New Roman" w:hAnsi="Times New Roman"/>
          <w:sz w:val="28"/>
          <w:szCs w:val="28"/>
          <w:shd w:val="clear" w:color="auto" w:fill="FFFFFF"/>
        </w:rPr>
        <w:t>проєктних</w:t>
      </w:r>
      <w:proofErr w:type="spellEnd"/>
      <w:r w:rsidRPr="00B723B0">
        <w:rPr>
          <w:rFonts w:ascii="Times New Roman" w:hAnsi="Times New Roman"/>
          <w:sz w:val="28"/>
          <w:szCs w:val="28"/>
          <w:shd w:val="clear" w:color="auto" w:fill="FFFFFF"/>
        </w:rPr>
        <w:t xml:space="preserve"> заявок на окремі конкурси </w:t>
      </w:r>
      <w:proofErr w:type="spellStart"/>
      <w:r w:rsidRPr="00B723B0">
        <w:rPr>
          <w:rFonts w:ascii="Times New Roman" w:hAnsi="Times New Roman"/>
          <w:sz w:val="28"/>
          <w:szCs w:val="28"/>
          <w:shd w:val="clear" w:color="auto" w:fill="FFFFFF"/>
        </w:rPr>
        <w:t>проєктів</w:t>
      </w:r>
      <w:proofErr w:type="spellEnd"/>
      <w:r w:rsidRPr="00B723B0">
        <w:rPr>
          <w:rFonts w:ascii="Times New Roman" w:hAnsi="Times New Roman"/>
          <w:sz w:val="28"/>
          <w:szCs w:val="28"/>
          <w:shd w:val="clear" w:color="auto" w:fill="FFFFFF"/>
        </w:rPr>
        <w:t xml:space="preserve">" </w:t>
      </w:r>
      <w:r w:rsidRPr="00B723B0">
        <w:rPr>
          <w:rFonts w:ascii="Times New Roman" w:hAnsi="Times New Roman"/>
          <w:color w:val="0D0D0D"/>
          <w:sz w:val="28"/>
          <w:szCs w:val="28"/>
          <w:shd w:val="clear" w:color="auto" w:fill="FFFFFF"/>
        </w:rPr>
        <w:t xml:space="preserve">(1 частина – Тетяна </w:t>
      </w:r>
      <w:proofErr w:type="spellStart"/>
      <w:r w:rsidRPr="00B723B0">
        <w:rPr>
          <w:rFonts w:ascii="Times New Roman" w:hAnsi="Times New Roman"/>
          <w:color w:val="0D0D0D"/>
          <w:sz w:val="28"/>
          <w:szCs w:val="28"/>
          <w:shd w:val="clear" w:color="auto" w:fill="FFFFFF"/>
        </w:rPr>
        <w:t>Котенко</w:t>
      </w:r>
      <w:proofErr w:type="spellEnd"/>
      <w:r w:rsidRPr="00B723B0">
        <w:rPr>
          <w:rFonts w:ascii="Times New Roman" w:hAnsi="Times New Roman"/>
          <w:color w:val="0D0D0D"/>
          <w:sz w:val="28"/>
          <w:szCs w:val="28"/>
          <w:shd w:val="clear" w:color="auto" w:fill="FFFFFF"/>
        </w:rPr>
        <w:t>).</w:t>
      </w:r>
    </w:p>
    <w:p w:rsidR="00FE268E" w:rsidRPr="00B723B0" w:rsidRDefault="00FE268E" w:rsidP="00FE268E">
      <w:pPr>
        <w:pStyle w:val="aff1"/>
        <w:numPr>
          <w:ilvl w:val="0"/>
          <w:numId w:val="43"/>
        </w:numPr>
        <w:spacing w:after="0" w:line="240" w:lineRule="auto"/>
        <w:ind w:left="0" w:firstLine="567"/>
        <w:jc w:val="both"/>
        <w:rPr>
          <w:rFonts w:ascii="Times New Roman" w:hAnsi="Times New Roman"/>
          <w:sz w:val="28"/>
          <w:szCs w:val="28"/>
        </w:rPr>
      </w:pPr>
      <w:r w:rsidRPr="00B723B0">
        <w:rPr>
          <w:rFonts w:ascii="Times New Roman" w:hAnsi="Times New Roman"/>
          <w:color w:val="0D0D0D"/>
          <w:sz w:val="28"/>
          <w:szCs w:val="28"/>
          <w:shd w:val="clear" w:color="auto" w:fill="FFFFFF"/>
        </w:rPr>
        <w:t xml:space="preserve">Відеозапис з </w:t>
      </w:r>
      <w:proofErr w:type="spellStart"/>
      <w:r w:rsidRPr="00B723B0">
        <w:rPr>
          <w:rFonts w:ascii="Times New Roman" w:hAnsi="Times New Roman"/>
          <w:color w:val="0D0D0D"/>
          <w:sz w:val="28"/>
          <w:szCs w:val="28"/>
          <w:shd w:val="clear" w:color="auto" w:fill="FFFFFF"/>
        </w:rPr>
        <w:t>вебінару</w:t>
      </w:r>
      <w:proofErr w:type="spellEnd"/>
      <w:r w:rsidRPr="00B723B0">
        <w:rPr>
          <w:rFonts w:ascii="Times New Roman" w:hAnsi="Times New Roman"/>
          <w:color w:val="0D0D0D"/>
          <w:sz w:val="28"/>
          <w:szCs w:val="28"/>
          <w:shd w:val="clear" w:color="auto" w:fill="FFFFFF"/>
        </w:rPr>
        <w:t xml:space="preserve"> "Підготовка </w:t>
      </w:r>
      <w:proofErr w:type="spellStart"/>
      <w:r w:rsidRPr="00B723B0">
        <w:rPr>
          <w:rFonts w:ascii="Times New Roman" w:hAnsi="Times New Roman"/>
          <w:color w:val="0D0D0D"/>
          <w:sz w:val="28"/>
          <w:szCs w:val="28"/>
          <w:shd w:val="clear" w:color="auto" w:fill="FFFFFF"/>
        </w:rPr>
        <w:t>проєктних</w:t>
      </w:r>
      <w:proofErr w:type="spellEnd"/>
      <w:r w:rsidRPr="00B723B0">
        <w:rPr>
          <w:rFonts w:ascii="Times New Roman" w:hAnsi="Times New Roman"/>
          <w:color w:val="0D0D0D"/>
          <w:sz w:val="28"/>
          <w:szCs w:val="28"/>
          <w:shd w:val="clear" w:color="auto" w:fill="FFFFFF"/>
        </w:rPr>
        <w:t xml:space="preserve"> заявок на окремі конкурси </w:t>
      </w:r>
      <w:proofErr w:type="spellStart"/>
      <w:r w:rsidRPr="00B723B0">
        <w:rPr>
          <w:rFonts w:ascii="Times New Roman" w:hAnsi="Times New Roman"/>
          <w:color w:val="0D0D0D"/>
          <w:sz w:val="28"/>
          <w:szCs w:val="28"/>
          <w:shd w:val="clear" w:color="auto" w:fill="FFFFFF"/>
        </w:rPr>
        <w:t>проєктів</w:t>
      </w:r>
      <w:proofErr w:type="spellEnd"/>
      <w:r w:rsidRPr="00B723B0">
        <w:rPr>
          <w:rFonts w:ascii="Times New Roman" w:hAnsi="Times New Roman"/>
          <w:color w:val="0D0D0D"/>
          <w:sz w:val="28"/>
          <w:szCs w:val="28"/>
          <w:shd w:val="clear" w:color="auto" w:fill="FFFFFF"/>
        </w:rPr>
        <w:t xml:space="preserve">" (2 частина – Тетяна </w:t>
      </w:r>
      <w:proofErr w:type="spellStart"/>
      <w:r w:rsidRPr="00B723B0">
        <w:rPr>
          <w:rFonts w:ascii="Times New Roman" w:hAnsi="Times New Roman"/>
          <w:color w:val="0D0D0D"/>
          <w:sz w:val="28"/>
          <w:szCs w:val="28"/>
          <w:shd w:val="clear" w:color="auto" w:fill="FFFFFF"/>
        </w:rPr>
        <w:t>Котенко</w:t>
      </w:r>
      <w:proofErr w:type="spellEnd"/>
      <w:r w:rsidRPr="00B723B0">
        <w:rPr>
          <w:rFonts w:ascii="Times New Roman" w:hAnsi="Times New Roman"/>
          <w:color w:val="0D0D0D"/>
          <w:sz w:val="28"/>
          <w:szCs w:val="28"/>
          <w:shd w:val="clear" w:color="auto" w:fill="FFFFFF"/>
        </w:rPr>
        <w:t>).</w:t>
      </w:r>
    </w:p>
    <w:p w:rsidR="00FE268E" w:rsidRPr="00B723B0" w:rsidRDefault="00FE268E" w:rsidP="00FE268E">
      <w:pPr>
        <w:pStyle w:val="aff1"/>
        <w:numPr>
          <w:ilvl w:val="0"/>
          <w:numId w:val="43"/>
        </w:numPr>
        <w:spacing w:after="0" w:line="240" w:lineRule="auto"/>
        <w:ind w:left="0" w:firstLine="567"/>
        <w:jc w:val="both"/>
        <w:rPr>
          <w:rFonts w:ascii="Times New Roman" w:hAnsi="Times New Roman"/>
          <w:sz w:val="28"/>
          <w:szCs w:val="28"/>
        </w:rPr>
      </w:pPr>
      <w:r w:rsidRPr="00B723B0">
        <w:rPr>
          <w:rFonts w:ascii="Times New Roman" w:hAnsi="Times New Roman"/>
          <w:color w:val="0D0D0D"/>
          <w:sz w:val="28"/>
          <w:szCs w:val="28"/>
          <w:shd w:val="clear" w:color="auto" w:fill="FFFFFF"/>
        </w:rPr>
        <w:t xml:space="preserve">Відеозапис з навчання "Міжнародне гуманітарне право в умовах воєнного стану" (1 частина – Олександра </w:t>
      </w:r>
      <w:proofErr w:type="spellStart"/>
      <w:r w:rsidRPr="00B723B0">
        <w:rPr>
          <w:rFonts w:ascii="Times New Roman" w:hAnsi="Times New Roman"/>
          <w:color w:val="0D0D0D"/>
          <w:sz w:val="28"/>
          <w:szCs w:val="28"/>
          <w:shd w:val="clear" w:color="auto" w:fill="FFFFFF"/>
        </w:rPr>
        <w:t>Романцова</w:t>
      </w:r>
      <w:proofErr w:type="spellEnd"/>
      <w:r w:rsidRPr="00B723B0">
        <w:rPr>
          <w:rFonts w:ascii="Times New Roman" w:hAnsi="Times New Roman"/>
          <w:color w:val="0D0D0D"/>
          <w:sz w:val="28"/>
          <w:szCs w:val="28"/>
          <w:shd w:val="clear" w:color="auto" w:fill="FFFFFF"/>
        </w:rPr>
        <w:t>).</w:t>
      </w:r>
    </w:p>
    <w:p w:rsidR="00FE268E" w:rsidRPr="00B723B0" w:rsidRDefault="00FE268E" w:rsidP="00FE268E">
      <w:pPr>
        <w:pStyle w:val="aff1"/>
        <w:numPr>
          <w:ilvl w:val="0"/>
          <w:numId w:val="43"/>
        </w:numPr>
        <w:spacing w:after="0" w:line="240" w:lineRule="auto"/>
        <w:ind w:left="0" w:firstLine="567"/>
        <w:jc w:val="both"/>
        <w:rPr>
          <w:rFonts w:ascii="Times New Roman" w:hAnsi="Times New Roman"/>
          <w:sz w:val="28"/>
          <w:szCs w:val="28"/>
        </w:rPr>
      </w:pPr>
      <w:r w:rsidRPr="00B723B0">
        <w:rPr>
          <w:rFonts w:ascii="Times New Roman" w:hAnsi="Times New Roman"/>
          <w:color w:val="0D0D0D"/>
          <w:sz w:val="28"/>
          <w:szCs w:val="28"/>
          <w:shd w:val="clear" w:color="auto" w:fill="FFFFFF"/>
        </w:rPr>
        <w:t>Відеозапис з навчання "Міжнародне гуманітарне право в умовах воєнного стану" (2 частина – Сергій Мовчан).</w:t>
      </w:r>
    </w:p>
    <w:p w:rsidR="00FE268E" w:rsidRPr="00B723B0" w:rsidRDefault="00FE268E" w:rsidP="00FE268E">
      <w:pPr>
        <w:pStyle w:val="aff1"/>
        <w:numPr>
          <w:ilvl w:val="0"/>
          <w:numId w:val="43"/>
        </w:numPr>
        <w:spacing w:after="0" w:line="240" w:lineRule="auto"/>
        <w:ind w:left="0" w:firstLine="567"/>
        <w:jc w:val="both"/>
        <w:rPr>
          <w:rFonts w:ascii="Times New Roman" w:hAnsi="Times New Roman"/>
          <w:sz w:val="28"/>
          <w:szCs w:val="28"/>
        </w:rPr>
      </w:pPr>
      <w:r w:rsidRPr="00B723B0">
        <w:rPr>
          <w:rFonts w:ascii="Times New Roman" w:hAnsi="Times New Roman"/>
          <w:color w:val="0D0D0D"/>
          <w:sz w:val="28"/>
          <w:szCs w:val="28"/>
          <w:shd w:val="clear" w:color="auto" w:fill="FFFFFF"/>
        </w:rPr>
        <w:t>Відео-зустріч  «Застосування принципів підходу, заснований на правах людини у вирішенні гуманітарних потреб громади» (Дмитро Науменко).</w:t>
      </w:r>
    </w:p>
    <w:p w:rsidR="00FE268E" w:rsidRPr="00B723B0" w:rsidRDefault="00FE268E" w:rsidP="00FE268E">
      <w:pPr>
        <w:pStyle w:val="aff1"/>
        <w:numPr>
          <w:ilvl w:val="0"/>
          <w:numId w:val="43"/>
        </w:numPr>
        <w:spacing w:after="0" w:line="240" w:lineRule="auto"/>
        <w:ind w:left="0" w:firstLine="567"/>
        <w:jc w:val="both"/>
        <w:rPr>
          <w:rFonts w:ascii="Times New Roman" w:hAnsi="Times New Roman"/>
          <w:sz w:val="28"/>
          <w:szCs w:val="28"/>
        </w:rPr>
      </w:pPr>
      <w:r w:rsidRPr="00B723B0">
        <w:rPr>
          <w:rFonts w:ascii="Times New Roman" w:hAnsi="Times New Roman"/>
          <w:sz w:val="28"/>
          <w:szCs w:val="28"/>
        </w:rPr>
        <w:t>Відео-зустріч «</w:t>
      </w:r>
      <w:r w:rsidRPr="00B723B0">
        <w:rPr>
          <w:rFonts w:ascii="Times New Roman" w:hAnsi="Times New Roman"/>
          <w:color w:val="0D0D0D"/>
          <w:sz w:val="28"/>
          <w:szCs w:val="28"/>
          <w:shd w:val="clear" w:color="auto" w:fill="FFFFFF"/>
        </w:rPr>
        <w:t>Вшанування пам'яті захисників України – героїв російсько-української війни (з 2014 р.)» (Сергій Бутко).</w:t>
      </w:r>
    </w:p>
    <w:p w:rsidR="00FE268E" w:rsidRPr="00B723B0" w:rsidRDefault="00FE268E" w:rsidP="00FE268E">
      <w:pPr>
        <w:pStyle w:val="aff1"/>
        <w:numPr>
          <w:ilvl w:val="0"/>
          <w:numId w:val="43"/>
        </w:numPr>
        <w:spacing w:after="0" w:line="240" w:lineRule="auto"/>
        <w:ind w:left="0" w:firstLine="567"/>
        <w:jc w:val="both"/>
        <w:rPr>
          <w:rFonts w:ascii="Times New Roman" w:hAnsi="Times New Roman"/>
          <w:sz w:val="28"/>
          <w:szCs w:val="28"/>
        </w:rPr>
      </w:pPr>
      <w:r w:rsidRPr="00B723B0">
        <w:rPr>
          <w:rFonts w:ascii="Times New Roman" w:hAnsi="Times New Roman"/>
          <w:color w:val="0D0D0D"/>
          <w:sz w:val="28"/>
          <w:szCs w:val="28"/>
          <w:shd w:val="clear" w:color="auto" w:fill="FFFFFF"/>
        </w:rPr>
        <w:t>Відео-зустріч «Зовнішня торговельна політика України до моменту набуття членства в ЄС»</w:t>
      </w:r>
    </w:p>
    <w:p w:rsidR="00FE268E" w:rsidRPr="00B723B0" w:rsidRDefault="00FE268E" w:rsidP="00FE268E">
      <w:pPr>
        <w:pStyle w:val="aff1"/>
        <w:numPr>
          <w:ilvl w:val="0"/>
          <w:numId w:val="43"/>
        </w:numPr>
        <w:spacing w:after="0" w:line="240" w:lineRule="auto"/>
        <w:ind w:left="0" w:firstLine="567"/>
        <w:jc w:val="both"/>
        <w:rPr>
          <w:rFonts w:ascii="Times New Roman" w:hAnsi="Times New Roman"/>
          <w:sz w:val="28"/>
          <w:szCs w:val="28"/>
        </w:rPr>
      </w:pPr>
      <w:r w:rsidRPr="00B723B0">
        <w:rPr>
          <w:rFonts w:ascii="Times New Roman" w:hAnsi="Times New Roman"/>
          <w:color w:val="0D0D0D"/>
          <w:sz w:val="28"/>
          <w:szCs w:val="28"/>
          <w:shd w:val="clear" w:color="auto" w:fill="FFFFFF"/>
        </w:rPr>
        <w:t>Відео-зустріч «</w:t>
      </w:r>
      <w:proofErr w:type="spellStart"/>
      <w:r w:rsidRPr="00B723B0">
        <w:rPr>
          <w:rFonts w:ascii="Times New Roman" w:hAnsi="Times New Roman"/>
          <w:color w:val="0D0D0D"/>
          <w:sz w:val="28"/>
          <w:szCs w:val="28"/>
          <w:shd w:val="clear" w:color="auto" w:fill="FFFFFF"/>
        </w:rPr>
        <w:t>Кандидатство</w:t>
      </w:r>
      <w:proofErr w:type="spellEnd"/>
      <w:r w:rsidRPr="00B723B0">
        <w:rPr>
          <w:rFonts w:ascii="Times New Roman" w:hAnsi="Times New Roman"/>
          <w:color w:val="0D0D0D"/>
          <w:sz w:val="28"/>
          <w:szCs w:val="28"/>
          <w:shd w:val="clear" w:color="auto" w:fill="FFFFFF"/>
        </w:rPr>
        <w:t xml:space="preserve"> України до ЄС: виклики для українського села»</w:t>
      </w:r>
    </w:p>
    <w:p w:rsidR="00FE268E" w:rsidRPr="00B723B0" w:rsidRDefault="00FE268E" w:rsidP="00FE268E">
      <w:pPr>
        <w:pStyle w:val="aff1"/>
        <w:numPr>
          <w:ilvl w:val="0"/>
          <w:numId w:val="43"/>
        </w:numPr>
        <w:spacing w:after="0" w:line="240" w:lineRule="auto"/>
        <w:ind w:left="0" w:firstLine="567"/>
        <w:jc w:val="both"/>
        <w:rPr>
          <w:rFonts w:ascii="Times New Roman" w:hAnsi="Times New Roman"/>
          <w:sz w:val="28"/>
          <w:szCs w:val="28"/>
        </w:rPr>
      </w:pPr>
      <w:r w:rsidRPr="00B723B0">
        <w:rPr>
          <w:rFonts w:ascii="Times New Roman" w:hAnsi="Times New Roman"/>
          <w:sz w:val="28"/>
          <w:szCs w:val="28"/>
        </w:rPr>
        <w:t xml:space="preserve"> Відео-зустріч «</w:t>
      </w:r>
      <w:r w:rsidRPr="00B723B0">
        <w:rPr>
          <w:rFonts w:ascii="Times New Roman" w:hAnsi="Times New Roman"/>
          <w:color w:val="0D0D0D"/>
          <w:sz w:val="28"/>
          <w:szCs w:val="28"/>
          <w:shd w:val="clear" w:color="auto" w:fill="FFFFFF"/>
        </w:rPr>
        <w:t>Отримання гуманітарної допомоги: вивчаємо потреби» (</w:t>
      </w:r>
      <w:proofErr w:type="spellStart"/>
      <w:r w:rsidRPr="00B723B0">
        <w:rPr>
          <w:rFonts w:ascii="Times New Roman" w:hAnsi="Times New Roman"/>
          <w:color w:val="0D0D0D"/>
          <w:sz w:val="28"/>
          <w:szCs w:val="28"/>
          <w:shd w:val="clear" w:color="auto" w:fill="FFFFFF"/>
        </w:rPr>
        <w:t>Котенко</w:t>
      </w:r>
      <w:proofErr w:type="spellEnd"/>
      <w:r w:rsidRPr="00B723B0">
        <w:rPr>
          <w:rFonts w:ascii="Times New Roman" w:hAnsi="Times New Roman"/>
          <w:color w:val="0D0D0D"/>
          <w:sz w:val="28"/>
          <w:szCs w:val="28"/>
          <w:shd w:val="clear" w:color="auto" w:fill="FFFFFF"/>
        </w:rPr>
        <w:t xml:space="preserve"> Тетяна).</w:t>
      </w:r>
    </w:p>
    <w:p w:rsidR="00FE268E" w:rsidRPr="00B723B0" w:rsidRDefault="00FE268E" w:rsidP="00FE268E">
      <w:pPr>
        <w:pStyle w:val="aff1"/>
        <w:numPr>
          <w:ilvl w:val="0"/>
          <w:numId w:val="43"/>
        </w:numPr>
        <w:spacing w:after="0" w:line="240" w:lineRule="auto"/>
        <w:ind w:left="0" w:firstLine="567"/>
        <w:jc w:val="both"/>
        <w:rPr>
          <w:rFonts w:ascii="Times New Roman" w:hAnsi="Times New Roman"/>
          <w:sz w:val="28"/>
          <w:szCs w:val="28"/>
        </w:rPr>
      </w:pPr>
      <w:r w:rsidRPr="00B723B0">
        <w:rPr>
          <w:rFonts w:ascii="Times New Roman" w:hAnsi="Times New Roman"/>
          <w:color w:val="0D0D0D"/>
          <w:sz w:val="28"/>
          <w:szCs w:val="28"/>
          <w:shd w:val="clear" w:color="auto" w:fill="FFFFFF"/>
        </w:rPr>
        <w:lastRenderedPageBreak/>
        <w:t>Відео-зустріч «Україна - кандидат до ЄС: що зміниться на рівнях регіонального та місцевого управління» (Анатолій Ткачук)</w:t>
      </w:r>
    </w:p>
    <w:p w:rsidR="00FE268E" w:rsidRPr="00B723B0" w:rsidRDefault="00FE268E" w:rsidP="00FE268E">
      <w:pPr>
        <w:pStyle w:val="aff1"/>
        <w:numPr>
          <w:ilvl w:val="0"/>
          <w:numId w:val="43"/>
        </w:numPr>
        <w:spacing w:after="0" w:line="240" w:lineRule="auto"/>
        <w:ind w:left="0" w:firstLine="567"/>
        <w:jc w:val="both"/>
        <w:rPr>
          <w:rFonts w:ascii="Times New Roman" w:hAnsi="Times New Roman"/>
          <w:sz w:val="28"/>
          <w:szCs w:val="28"/>
        </w:rPr>
      </w:pPr>
      <w:r w:rsidRPr="00B723B0">
        <w:rPr>
          <w:rFonts w:ascii="Times New Roman" w:hAnsi="Times New Roman"/>
          <w:color w:val="0D0D0D"/>
          <w:sz w:val="28"/>
          <w:szCs w:val="28"/>
          <w:shd w:val="clear" w:color="auto" w:fill="FFFFFF"/>
        </w:rPr>
        <w:t>Відео-зустріч «Як змінюються відносини України та ЄС у зв`язку з набуттям статусу кандидата»</w:t>
      </w:r>
    </w:p>
    <w:p w:rsidR="00FE268E" w:rsidRPr="00B723B0" w:rsidRDefault="00FE268E" w:rsidP="00FE268E">
      <w:pPr>
        <w:pStyle w:val="aff1"/>
        <w:numPr>
          <w:ilvl w:val="0"/>
          <w:numId w:val="43"/>
        </w:numPr>
        <w:spacing w:after="0" w:line="240" w:lineRule="auto"/>
        <w:ind w:left="0" w:firstLine="567"/>
        <w:jc w:val="both"/>
        <w:rPr>
          <w:rFonts w:ascii="Times New Roman" w:hAnsi="Times New Roman"/>
          <w:sz w:val="28"/>
          <w:szCs w:val="28"/>
        </w:rPr>
      </w:pPr>
      <w:r w:rsidRPr="00B723B0">
        <w:rPr>
          <w:rFonts w:ascii="Times New Roman" w:hAnsi="Times New Roman"/>
          <w:color w:val="0D0D0D"/>
          <w:sz w:val="28"/>
          <w:szCs w:val="28"/>
          <w:shd w:val="clear" w:color="auto" w:fill="FFFFFF"/>
        </w:rPr>
        <w:t xml:space="preserve">Відео-зустріч «Як статус кандидата на вступ до ЄС впливатиме на зміни в державному управлінні Україною» ( </w:t>
      </w:r>
      <w:proofErr w:type="spellStart"/>
      <w:r w:rsidRPr="00B723B0">
        <w:rPr>
          <w:rFonts w:ascii="Times New Roman" w:hAnsi="Times New Roman"/>
          <w:color w:val="0D0D0D"/>
          <w:sz w:val="28"/>
          <w:szCs w:val="28"/>
          <w:shd w:val="clear" w:color="auto" w:fill="FFFFFF"/>
        </w:rPr>
        <w:t>Пьотр</w:t>
      </w:r>
      <w:proofErr w:type="spellEnd"/>
      <w:r w:rsidRPr="00B723B0">
        <w:rPr>
          <w:rFonts w:ascii="Times New Roman" w:hAnsi="Times New Roman"/>
          <w:color w:val="0D0D0D"/>
          <w:sz w:val="28"/>
          <w:szCs w:val="28"/>
          <w:shd w:val="clear" w:color="auto" w:fill="FFFFFF"/>
        </w:rPr>
        <w:t xml:space="preserve"> </w:t>
      </w:r>
      <w:proofErr w:type="spellStart"/>
      <w:r w:rsidRPr="00B723B0">
        <w:rPr>
          <w:rFonts w:ascii="Times New Roman" w:hAnsi="Times New Roman"/>
          <w:color w:val="0D0D0D"/>
          <w:sz w:val="28"/>
          <w:szCs w:val="28"/>
          <w:shd w:val="clear" w:color="auto" w:fill="FFFFFF"/>
        </w:rPr>
        <w:t>Кульпа</w:t>
      </w:r>
      <w:proofErr w:type="spellEnd"/>
      <w:r w:rsidRPr="00B723B0">
        <w:rPr>
          <w:rFonts w:ascii="Times New Roman" w:hAnsi="Times New Roman"/>
          <w:color w:val="0D0D0D"/>
          <w:sz w:val="28"/>
          <w:szCs w:val="28"/>
          <w:shd w:val="clear" w:color="auto" w:fill="FFFFFF"/>
        </w:rPr>
        <w:t>).</w:t>
      </w:r>
    </w:p>
    <w:p w:rsidR="00FE268E" w:rsidRPr="00B723B0" w:rsidRDefault="00FE268E" w:rsidP="00FE268E">
      <w:pPr>
        <w:pStyle w:val="aff1"/>
        <w:numPr>
          <w:ilvl w:val="0"/>
          <w:numId w:val="43"/>
        </w:numPr>
        <w:spacing w:after="0" w:line="240" w:lineRule="auto"/>
        <w:ind w:left="0" w:firstLine="567"/>
        <w:jc w:val="both"/>
        <w:rPr>
          <w:rFonts w:ascii="Times New Roman" w:hAnsi="Times New Roman"/>
          <w:sz w:val="28"/>
          <w:szCs w:val="28"/>
        </w:rPr>
      </w:pPr>
      <w:r w:rsidRPr="00B723B0">
        <w:rPr>
          <w:rFonts w:ascii="Times New Roman" w:hAnsi="Times New Roman"/>
          <w:color w:val="0D0D0D"/>
          <w:sz w:val="28"/>
          <w:szCs w:val="28"/>
          <w:shd w:val="clear" w:color="auto" w:fill="FFFFFF"/>
        </w:rPr>
        <w:t>Відео-лекція  «Гуманітарна допомога: законодавство, види, отримувачі, оформлення та звітність» (Ірина Зеленіна).</w:t>
      </w:r>
    </w:p>
    <w:p w:rsidR="00FE268E" w:rsidRPr="00B723B0" w:rsidRDefault="00FE268E" w:rsidP="00FE268E">
      <w:pPr>
        <w:pStyle w:val="aff1"/>
        <w:numPr>
          <w:ilvl w:val="0"/>
          <w:numId w:val="43"/>
        </w:numPr>
        <w:spacing w:after="0" w:line="240" w:lineRule="auto"/>
        <w:ind w:left="0" w:firstLine="567"/>
        <w:jc w:val="both"/>
        <w:rPr>
          <w:rFonts w:ascii="Times New Roman" w:hAnsi="Times New Roman"/>
          <w:sz w:val="28"/>
          <w:szCs w:val="28"/>
        </w:rPr>
      </w:pPr>
      <w:r w:rsidRPr="00B723B0">
        <w:rPr>
          <w:rFonts w:ascii="Times New Roman" w:hAnsi="Times New Roman"/>
          <w:color w:val="0D0D0D"/>
          <w:sz w:val="28"/>
          <w:szCs w:val="28"/>
          <w:shd w:val="clear" w:color="auto" w:fill="FFFFFF"/>
        </w:rPr>
        <w:t xml:space="preserve">Відео-лекція  </w:t>
      </w:r>
      <w:r w:rsidRPr="00B723B0">
        <w:rPr>
          <w:rFonts w:ascii="Times New Roman" w:hAnsi="Times New Roman"/>
          <w:sz w:val="28"/>
          <w:szCs w:val="28"/>
        </w:rPr>
        <w:t>«</w:t>
      </w:r>
      <w:r w:rsidRPr="00B723B0">
        <w:rPr>
          <w:rFonts w:ascii="Times New Roman" w:hAnsi="Times New Roman"/>
          <w:color w:val="0D0D0D"/>
          <w:sz w:val="28"/>
          <w:szCs w:val="28"/>
          <w:shd w:val="clear" w:color="auto" w:fill="FFFFFF"/>
        </w:rPr>
        <w:t xml:space="preserve">Застосування Україною техніки НАТО та перехід на стандарти Альянсу» (Михайло </w:t>
      </w:r>
      <w:proofErr w:type="spellStart"/>
      <w:r w:rsidRPr="00B723B0">
        <w:rPr>
          <w:rFonts w:ascii="Times New Roman" w:hAnsi="Times New Roman"/>
          <w:color w:val="0D0D0D"/>
          <w:sz w:val="28"/>
          <w:szCs w:val="28"/>
          <w:shd w:val="clear" w:color="auto" w:fill="FFFFFF"/>
        </w:rPr>
        <w:t>Жирохов</w:t>
      </w:r>
      <w:proofErr w:type="spellEnd"/>
      <w:r w:rsidRPr="00B723B0">
        <w:rPr>
          <w:rFonts w:ascii="Times New Roman" w:hAnsi="Times New Roman"/>
          <w:color w:val="0D0D0D"/>
          <w:sz w:val="28"/>
          <w:szCs w:val="28"/>
          <w:shd w:val="clear" w:color="auto" w:fill="FFFFFF"/>
        </w:rPr>
        <w:t>).</w:t>
      </w:r>
    </w:p>
    <w:p w:rsidR="00FE268E" w:rsidRPr="00B723B0" w:rsidRDefault="00FE268E" w:rsidP="00FE268E">
      <w:pPr>
        <w:pStyle w:val="aff1"/>
        <w:numPr>
          <w:ilvl w:val="0"/>
          <w:numId w:val="43"/>
        </w:numPr>
        <w:spacing w:after="0" w:line="240" w:lineRule="auto"/>
        <w:ind w:left="0" w:firstLine="567"/>
        <w:jc w:val="both"/>
        <w:rPr>
          <w:rFonts w:ascii="Times New Roman" w:hAnsi="Times New Roman"/>
          <w:sz w:val="28"/>
          <w:szCs w:val="28"/>
        </w:rPr>
      </w:pPr>
      <w:r w:rsidRPr="00B723B0">
        <w:rPr>
          <w:rFonts w:ascii="Times New Roman" w:hAnsi="Times New Roman"/>
          <w:color w:val="0D0D0D"/>
          <w:sz w:val="28"/>
          <w:szCs w:val="28"/>
          <w:shd w:val="clear" w:color="auto" w:fill="FFFFFF"/>
        </w:rPr>
        <w:t xml:space="preserve">Відео-лекція  </w:t>
      </w:r>
      <w:r w:rsidRPr="00B723B0">
        <w:rPr>
          <w:rFonts w:ascii="Times New Roman" w:hAnsi="Times New Roman"/>
          <w:sz w:val="28"/>
          <w:szCs w:val="28"/>
        </w:rPr>
        <w:t>«</w:t>
      </w:r>
      <w:r w:rsidRPr="00B723B0">
        <w:rPr>
          <w:rFonts w:ascii="Times New Roman" w:hAnsi="Times New Roman"/>
          <w:color w:val="0D0D0D"/>
          <w:sz w:val="28"/>
          <w:szCs w:val="28"/>
          <w:shd w:val="clear" w:color="auto" w:fill="FFFFFF"/>
        </w:rPr>
        <w:t>Організаційно-правові основи діяльності НАТО» (Микола Назаров).</w:t>
      </w:r>
    </w:p>
    <w:p w:rsidR="00FE268E" w:rsidRPr="00B723B0" w:rsidRDefault="00FE268E" w:rsidP="00FE268E">
      <w:pPr>
        <w:pStyle w:val="aff1"/>
        <w:numPr>
          <w:ilvl w:val="0"/>
          <w:numId w:val="43"/>
        </w:numPr>
        <w:spacing w:after="0" w:line="240" w:lineRule="auto"/>
        <w:ind w:left="0" w:firstLine="567"/>
        <w:jc w:val="both"/>
        <w:rPr>
          <w:rFonts w:ascii="Times New Roman" w:hAnsi="Times New Roman"/>
          <w:sz w:val="28"/>
          <w:szCs w:val="28"/>
        </w:rPr>
      </w:pPr>
      <w:r w:rsidRPr="00B723B0">
        <w:rPr>
          <w:rFonts w:ascii="Times New Roman" w:hAnsi="Times New Roman"/>
          <w:color w:val="0D0D0D"/>
          <w:sz w:val="28"/>
          <w:szCs w:val="28"/>
          <w:shd w:val="clear" w:color="auto" w:fill="FFFFFF"/>
        </w:rPr>
        <w:t>Відео-лекція  «Підтримка суб’єктів підприємницької діяльності за умов воєнного стану»</w:t>
      </w:r>
    </w:p>
    <w:p w:rsidR="00FE268E" w:rsidRPr="00B723B0" w:rsidRDefault="00FE268E" w:rsidP="00FE268E">
      <w:pPr>
        <w:pStyle w:val="aff1"/>
        <w:numPr>
          <w:ilvl w:val="0"/>
          <w:numId w:val="43"/>
        </w:numPr>
        <w:spacing w:after="0" w:line="240" w:lineRule="auto"/>
        <w:ind w:left="0" w:firstLine="567"/>
        <w:jc w:val="both"/>
        <w:rPr>
          <w:rFonts w:ascii="Times New Roman" w:hAnsi="Times New Roman"/>
          <w:sz w:val="28"/>
          <w:szCs w:val="28"/>
        </w:rPr>
      </w:pPr>
      <w:r w:rsidRPr="00B723B0">
        <w:rPr>
          <w:rFonts w:ascii="Times New Roman" w:hAnsi="Times New Roman"/>
          <w:color w:val="0D0D0D"/>
          <w:sz w:val="28"/>
          <w:szCs w:val="28"/>
          <w:shd w:val="clear" w:color="auto" w:fill="FFFFFF"/>
        </w:rPr>
        <w:t>Відео-лекція  «Практичні аспекти організації роботи зі зверненнями громадян» (Олена Соловей).</w:t>
      </w:r>
    </w:p>
    <w:p w:rsidR="00FE268E" w:rsidRPr="00B723B0" w:rsidRDefault="00FE268E" w:rsidP="00FE268E">
      <w:pPr>
        <w:pStyle w:val="aff1"/>
        <w:numPr>
          <w:ilvl w:val="0"/>
          <w:numId w:val="43"/>
        </w:numPr>
        <w:spacing w:after="0" w:line="240" w:lineRule="auto"/>
        <w:ind w:left="0" w:firstLine="567"/>
        <w:jc w:val="both"/>
        <w:rPr>
          <w:rFonts w:ascii="Times New Roman" w:hAnsi="Times New Roman"/>
          <w:sz w:val="28"/>
          <w:szCs w:val="28"/>
        </w:rPr>
      </w:pPr>
      <w:r w:rsidRPr="00B723B0">
        <w:rPr>
          <w:rFonts w:ascii="Times New Roman" w:hAnsi="Times New Roman"/>
          <w:color w:val="0D0D0D"/>
          <w:sz w:val="28"/>
          <w:szCs w:val="28"/>
          <w:shd w:val="clear" w:color="auto" w:fill="FFFFFF"/>
        </w:rPr>
        <w:t xml:space="preserve">Відео-лекція  </w:t>
      </w:r>
      <w:r w:rsidRPr="00B723B0">
        <w:rPr>
          <w:rFonts w:ascii="Times New Roman" w:hAnsi="Times New Roman"/>
          <w:sz w:val="28"/>
          <w:szCs w:val="28"/>
        </w:rPr>
        <w:t>«</w:t>
      </w:r>
      <w:r w:rsidRPr="00B723B0">
        <w:rPr>
          <w:rFonts w:ascii="Times New Roman" w:hAnsi="Times New Roman"/>
          <w:color w:val="0D0D0D"/>
          <w:sz w:val="28"/>
          <w:szCs w:val="28"/>
          <w:shd w:val="clear" w:color="auto" w:fill="FFFFFF"/>
        </w:rPr>
        <w:t xml:space="preserve">Про ведення електронного обліку переміщених (евакуйованих) дітей» (Наталія </w:t>
      </w:r>
      <w:proofErr w:type="spellStart"/>
      <w:r w:rsidRPr="00B723B0">
        <w:rPr>
          <w:rFonts w:ascii="Times New Roman" w:hAnsi="Times New Roman"/>
          <w:color w:val="0D0D0D"/>
          <w:sz w:val="28"/>
          <w:szCs w:val="28"/>
          <w:shd w:val="clear" w:color="auto" w:fill="FFFFFF"/>
        </w:rPr>
        <w:t>Руденок</w:t>
      </w:r>
      <w:proofErr w:type="spellEnd"/>
      <w:r w:rsidRPr="00B723B0">
        <w:rPr>
          <w:rFonts w:ascii="Times New Roman" w:hAnsi="Times New Roman"/>
          <w:color w:val="0D0D0D"/>
          <w:sz w:val="28"/>
          <w:szCs w:val="28"/>
          <w:shd w:val="clear" w:color="auto" w:fill="FFFFFF"/>
        </w:rPr>
        <w:t>).</w:t>
      </w:r>
    </w:p>
    <w:p w:rsidR="00FE268E" w:rsidRPr="00B723B0" w:rsidRDefault="00FE268E" w:rsidP="00FE268E">
      <w:pPr>
        <w:pStyle w:val="aff1"/>
        <w:numPr>
          <w:ilvl w:val="0"/>
          <w:numId w:val="43"/>
        </w:numPr>
        <w:spacing w:after="0" w:line="240" w:lineRule="auto"/>
        <w:ind w:left="0" w:firstLine="567"/>
        <w:jc w:val="both"/>
        <w:rPr>
          <w:rFonts w:ascii="Times New Roman" w:hAnsi="Times New Roman"/>
          <w:sz w:val="28"/>
          <w:szCs w:val="28"/>
        </w:rPr>
      </w:pPr>
      <w:r w:rsidRPr="00B723B0">
        <w:rPr>
          <w:rFonts w:ascii="Times New Roman" w:hAnsi="Times New Roman"/>
          <w:sz w:val="28"/>
          <w:szCs w:val="28"/>
        </w:rPr>
        <w:t>Відео-лекція «</w:t>
      </w:r>
      <w:proofErr w:type="spellStart"/>
      <w:r w:rsidRPr="00B723B0">
        <w:rPr>
          <w:rFonts w:ascii="Times New Roman" w:hAnsi="Times New Roman"/>
          <w:color w:val="0D0D0D"/>
          <w:sz w:val="28"/>
          <w:szCs w:val="28"/>
          <w:shd w:val="clear" w:color="auto" w:fill="FFFFFF"/>
        </w:rPr>
        <w:t>Геоінформаційні</w:t>
      </w:r>
      <w:proofErr w:type="spellEnd"/>
      <w:r w:rsidRPr="00B723B0">
        <w:rPr>
          <w:rFonts w:ascii="Times New Roman" w:hAnsi="Times New Roman"/>
          <w:color w:val="0D0D0D"/>
          <w:sz w:val="28"/>
          <w:szCs w:val="28"/>
          <w:shd w:val="clear" w:color="auto" w:fill="FFFFFF"/>
        </w:rPr>
        <w:t xml:space="preserve"> системи та просторове планування розвитку громад» (Сергій Куреня).</w:t>
      </w:r>
    </w:p>
    <w:p w:rsidR="00FE268E" w:rsidRPr="00B723B0" w:rsidRDefault="00FE268E" w:rsidP="00FE268E">
      <w:pPr>
        <w:pStyle w:val="aff1"/>
        <w:numPr>
          <w:ilvl w:val="0"/>
          <w:numId w:val="43"/>
        </w:numPr>
        <w:spacing w:after="0" w:line="240" w:lineRule="auto"/>
        <w:ind w:left="0" w:firstLine="567"/>
        <w:jc w:val="both"/>
        <w:rPr>
          <w:rFonts w:ascii="Times New Roman" w:hAnsi="Times New Roman"/>
          <w:sz w:val="28"/>
          <w:szCs w:val="28"/>
        </w:rPr>
      </w:pPr>
      <w:r w:rsidRPr="00B723B0">
        <w:rPr>
          <w:rFonts w:ascii="Times New Roman" w:hAnsi="Times New Roman"/>
          <w:color w:val="0D0D0D"/>
          <w:sz w:val="28"/>
          <w:szCs w:val="28"/>
          <w:shd w:val="clear" w:color="auto" w:fill="FFFFFF"/>
        </w:rPr>
        <w:t>Відео-лекція «Законодавство України про працю» (</w:t>
      </w:r>
      <w:proofErr w:type="spellStart"/>
      <w:r w:rsidRPr="00B723B0">
        <w:rPr>
          <w:rFonts w:ascii="Times New Roman" w:hAnsi="Times New Roman"/>
          <w:color w:val="0D0D0D"/>
          <w:sz w:val="28"/>
          <w:szCs w:val="28"/>
          <w:shd w:val="clear" w:color="auto" w:fill="FFFFFF"/>
        </w:rPr>
        <w:t>Вячеслав</w:t>
      </w:r>
      <w:proofErr w:type="spellEnd"/>
      <w:r w:rsidRPr="00B723B0">
        <w:rPr>
          <w:rFonts w:ascii="Times New Roman" w:hAnsi="Times New Roman"/>
          <w:color w:val="0D0D0D"/>
          <w:sz w:val="28"/>
          <w:szCs w:val="28"/>
          <w:shd w:val="clear" w:color="auto" w:fill="FFFFFF"/>
        </w:rPr>
        <w:t xml:space="preserve"> </w:t>
      </w:r>
      <w:proofErr w:type="spellStart"/>
      <w:r w:rsidRPr="00B723B0">
        <w:rPr>
          <w:rFonts w:ascii="Times New Roman" w:hAnsi="Times New Roman"/>
          <w:color w:val="0D0D0D"/>
          <w:sz w:val="28"/>
          <w:szCs w:val="28"/>
          <w:shd w:val="clear" w:color="auto" w:fill="FFFFFF"/>
        </w:rPr>
        <w:t>Пузирний</w:t>
      </w:r>
      <w:proofErr w:type="spellEnd"/>
      <w:r w:rsidRPr="00B723B0">
        <w:rPr>
          <w:rFonts w:ascii="Times New Roman" w:hAnsi="Times New Roman"/>
          <w:color w:val="0D0D0D"/>
          <w:sz w:val="28"/>
          <w:szCs w:val="28"/>
          <w:shd w:val="clear" w:color="auto" w:fill="FFFFFF"/>
        </w:rPr>
        <w:t>).</w:t>
      </w:r>
    </w:p>
    <w:p w:rsidR="00FE268E" w:rsidRPr="00B723B0" w:rsidRDefault="00FE268E" w:rsidP="00FE268E">
      <w:pPr>
        <w:pStyle w:val="aff1"/>
        <w:numPr>
          <w:ilvl w:val="0"/>
          <w:numId w:val="43"/>
        </w:numPr>
        <w:spacing w:after="0" w:line="240" w:lineRule="auto"/>
        <w:ind w:left="0" w:firstLine="567"/>
        <w:jc w:val="both"/>
        <w:rPr>
          <w:rFonts w:ascii="Times New Roman" w:hAnsi="Times New Roman"/>
          <w:sz w:val="28"/>
          <w:szCs w:val="28"/>
        </w:rPr>
      </w:pPr>
      <w:r w:rsidRPr="00B723B0">
        <w:rPr>
          <w:rFonts w:ascii="Times New Roman" w:hAnsi="Times New Roman"/>
          <w:color w:val="0D0D0D"/>
          <w:sz w:val="28"/>
          <w:szCs w:val="28"/>
          <w:shd w:val="clear" w:color="auto" w:fill="FFFFFF"/>
        </w:rPr>
        <w:t xml:space="preserve">Відео-лекція «Зміни в діяльності служб у справах дітей у сфері сімейних форм виховання за умов військового стану» (Олександр </w:t>
      </w:r>
      <w:proofErr w:type="spellStart"/>
      <w:r w:rsidRPr="00B723B0">
        <w:rPr>
          <w:rFonts w:ascii="Times New Roman" w:hAnsi="Times New Roman"/>
          <w:color w:val="0D0D0D"/>
          <w:sz w:val="28"/>
          <w:szCs w:val="28"/>
          <w:shd w:val="clear" w:color="auto" w:fill="FFFFFF"/>
        </w:rPr>
        <w:t>Хоменко</w:t>
      </w:r>
      <w:proofErr w:type="spellEnd"/>
      <w:r w:rsidRPr="00B723B0">
        <w:rPr>
          <w:rFonts w:ascii="Times New Roman" w:hAnsi="Times New Roman"/>
          <w:color w:val="0D0D0D"/>
          <w:sz w:val="28"/>
          <w:szCs w:val="28"/>
          <w:shd w:val="clear" w:color="auto" w:fill="FFFFFF"/>
        </w:rPr>
        <w:t>).</w:t>
      </w:r>
    </w:p>
    <w:p w:rsidR="00FE268E" w:rsidRPr="00B723B0" w:rsidRDefault="00FE268E" w:rsidP="00FE268E">
      <w:pPr>
        <w:pStyle w:val="aff1"/>
        <w:numPr>
          <w:ilvl w:val="0"/>
          <w:numId w:val="43"/>
        </w:numPr>
        <w:spacing w:after="0" w:line="240" w:lineRule="auto"/>
        <w:ind w:left="0" w:firstLine="567"/>
        <w:jc w:val="both"/>
        <w:rPr>
          <w:rFonts w:ascii="Times New Roman" w:hAnsi="Times New Roman"/>
          <w:sz w:val="28"/>
          <w:szCs w:val="28"/>
        </w:rPr>
      </w:pPr>
      <w:r w:rsidRPr="00B723B0">
        <w:rPr>
          <w:rFonts w:ascii="Times New Roman" w:hAnsi="Times New Roman"/>
          <w:color w:val="0D0D0D"/>
          <w:sz w:val="28"/>
          <w:szCs w:val="28"/>
          <w:shd w:val="clear" w:color="auto" w:fill="FFFFFF"/>
        </w:rPr>
        <w:t>Відео-лекція «</w:t>
      </w:r>
      <w:proofErr w:type="spellStart"/>
      <w:r w:rsidRPr="00B723B0">
        <w:rPr>
          <w:rFonts w:ascii="Times New Roman" w:hAnsi="Times New Roman"/>
          <w:color w:val="0D0D0D"/>
          <w:sz w:val="28"/>
          <w:szCs w:val="28"/>
          <w:shd w:val="clear" w:color="auto" w:fill="FFFFFF"/>
        </w:rPr>
        <w:t>Кандидатство</w:t>
      </w:r>
      <w:proofErr w:type="spellEnd"/>
      <w:r w:rsidRPr="00B723B0">
        <w:rPr>
          <w:rFonts w:ascii="Times New Roman" w:hAnsi="Times New Roman"/>
          <w:color w:val="0D0D0D"/>
          <w:sz w:val="28"/>
          <w:szCs w:val="28"/>
          <w:shd w:val="clear" w:color="auto" w:fill="FFFFFF"/>
        </w:rPr>
        <w:t xml:space="preserve"> України до ЄС: повоєнне відновлення – охорона довкілля» (Наталія </w:t>
      </w:r>
      <w:proofErr w:type="spellStart"/>
      <w:r w:rsidRPr="00B723B0">
        <w:rPr>
          <w:rFonts w:ascii="Times New Roman" w:hAnsi="Times New Roman"/>
          <w:color w:val="0D0D0D"/>
          <w:sz w:val="28"/>
          <w:szCs w:val="28"/>
          <w:shd w:val="clear" w:color="auto" w:fill="FFFFFF"/>
        </w:rPr>
        <w:t>Андресевич</w:t>
      </w:r>
      <w:proofErr w:type="spellEnd"/>
      <w:r w:rsidRPr="00B723B0">
        <w:rPr>
          <w:rFonts w:ascii="Times New Roman" w:hAnsi="Times New Roman"/>
          <w:color w:val="0D0D0D"/>
          <w:sz w:val="28"/>
          <w:szCs w:val="28"/>
          <w:shd w:val="clear" w:color="auto" w:fill="FFFFFF"/>
        </w:rPr>
        <w:t>).</w:t>
      </w:r>
    </w:p>
    <w:p w:rsidR="00FE268E" w:rsidRPr="00B723B0" w:rsidRDefault="00FE268E" w:rsidP="00FE268E">
      <w:pPr>
        <w:pStyle w:val="aff1"/>
        <w:numPr>
          <w:ilvl w:val="0"/>
          <w:numId w:val="43"/>
        </w:numPr>
        <w:spacing w:after="0" w:line="240" w:lineRule="auto"/>
        <w:ind w:left="0" w:firstLine="567"/>
        <w:jc w:val="both"/>
        <w:rPr>
          <w:rFonts w:ascii="Times New Roman" w:hAnsi="Times New Roman"/>
          <w:sz w:val="28"/>
          <w:szCs w:val="28"/>
        </w:rPr>
      </w:pPr>
      <w:r w:rsidRPr="00B723B0">
        <w:rPr>
          <w:rFonts w:ascii="Times New Roman" w:hAnsi="Times New Roman"/>
          <w:color w:val="0D0D0D"/>
          <w:sz w:val="28"/>
          <w:szCs w:val="28"/>
          <w:shd w:val="clear" w:color="auto" w:fill="FFFFFF"/>
        </w:rPr>
        <w:t xml:space="preserve">Відео-лекція «Нова стратегічна концепція Альянсу та Україна» (Світлана </w:t>
      </w:r>
      <w:proofErr w:type="spellStart"/>
      <w:r w:rsidRPr="00B723B0">
        <w:rPr>
          <w:rFonts w:ascii="Times New Roman" w:hAnsi="Times New Roman"/>
          <w:color w:val="0D0D0D"/>
          <w:sz w:val="28"/>
          <w:szCs w:val="28"/>
          <w:shd w:val="clear" w:color="auto" w:fill="FFFFFF"/>
        </w:rPr>
        <w:t>Ротаєнко</w:t>
      </w:r>
      <w:proofErr w:type="spellEnd"/>
      <w:r w:rsidRPr="00B723B0">
        <w:rPr>
          <w:rFonts w:ascii="Times New Roman" w:hAnsi="Times New Roman"/>
          <w:color w:val="0D0D0D"/>
          <w:sz w:val="28"/>
          <w:szCs w:val="28"/>
          <w:shd w:val="clear" w:color="auto" w:fill="FFFFFF"/>
        </w:rPr>
        <w:t>).</w:t>
      </w:r>
    </w:p>
    <w:p w:rsidR="00FE268E" w:rsidRPr="00B723B0" w:rsidRDefault="00FE268E" w:rsidP="00FE268E">
      <w:pPr>
        <w:pStyle w:val="aff1"/>
        <w:numPr>
          <w:ilvl w:val="0"/>
          <w:numId w:val="43"/>
        </w:numPr>
        <w:spacing w:after="0" w:line="240" w:lineRule="auto"/>
        <w:ind w:left="0" w:firstLine="567"/>
        <w:jc w:val="both"/>
        <w:rPr>
          <w:rFonts w:ascii="Times New Roman" w:hAnsi="Times New Roman"/>
          <w:sz w:val="28"/>
          <w:szCs w:val="28"/>
        </w:rPr>
      </w:pPr>
      <w:r w:rsidRPr="00B723B0">
        <w:rPr>
          <w:rFonts w:ascii="Times New Roman" w:hAnsi="Times New Roman"/>
          <w:color w:val="0D0D0D"/>
          <w:sz w:val="28"/>
          <w:szCs w:val="28"/>
          <w:shd w:val="clear" w:color="auto" w:fill="FFFFFF"/>
        </w:rPr>
        <w:t>Відео-лекція «Організація і забезпечення доступу до публічної інформації. (Ірина Соронович).</w:t>
      </w:r>
    </w:p>
    <w:p w:rsidR="00FE268E" w:rsidRPr="00B723B0" w:rsidRDefault="00FE268E" w:rsidP="00FE268E">
      <w:pPr>
        <w:pStyle w:val="aff1"/>
        <w:numPr>
          <w:ilvl w:val="0"/>
          <w:numId w:val="43"/>
        </w:numPr>
        <w:spacing w:after="0" w:line="240" w:lineRule="auto"/>
        <w:ind w:left="0" w:firstLine="567"/>
        <w:jc w:val="both"/>
        <w:rPr>
          <w:rFonts w:ascii="Times New Roman" w:hAnsi="Times New Roman"/>
          <w:sz w:val="28"/>
          <w:szCs w:val="28"/>
        </w:rPr>
      </w:pPr>
      <w:r w:rsidRPr="00B723B0">
        <w:rPr>
          <w:rFonts w:ascii="Times New Roman" w:hAnsi="Times New Roman"/>
          <w:color w:val="0D0D0D"/>
          <w:sz w:val="28"/>
          <w:szCs w:val="28"/>
          <w:shd w:val="clear" w:color="auto" w:fill="FFFFFF"/>
        </w:rPr>
        <w:t>Відео-лекція «Очищення топонімічного простору населених пунктів України: чому це важливо?» (Сергій Бутко).</w:t>
      </w:r>
    </w:p>
    <w:p w:rsidR="00FE268E" w:rsidRPr="00B723B0" w:rsidRDefault="00FE268E" w:rsidP="00FE268E">
      <w:pPr>
        <w:pStyle w:val="aff1"/>
        <w:numPr>
          <w:ilvl w:val="0"/>
          <w:numId w:val="43"/>
        </w:numPr>
        <w:spacing w:after="0" w:line="240" w:lineRule="auto"/>
        <w:ind w:left="0" w:firstLine="567"/>
        <w:jc w:val="both"/>
        <w:rPr>
          <w:rFonts w:ascii="Times New Roman" w:hAnsi="Times New Roman"/>
          <w:sz w:val="28"/>
          <w:szCs w:val="28"/>
        </w:rPr>
      </w:pPr>
      <w:r w:rsidRPr="00B723B0">
        <w:rPr>
          <w:rFonts w:ascii="Times New Roman" w:hAnsi="Times New Roman"/>
          <w:sz w:val="28"/>
          <w:szCs w:val="28"/>
        </w:rPr>
        <w:t xml:space="preserve">Відео-лекція </w:t>
      </w:r>
      <w:r w:rsidRPr="00B723B0">
        <w:rPr>
          <w:rFonts w:ascii="Times New Roman" w:hAnsi="Times New Roman"/>
          <w:color w:val="0D0D0D"/>
          <w:sz w:val="28"/>
          <w:szCs w:val="28"/>
          <w:shd w:val="clear" w:color="auto" w:fill="FFFFFF"/>
        </w:rPr>
        <w:t>«Підтримка малого та середнього підприємництва в Україні за умов воєнного стану» (Олена Муравйова).</w:t>
      </w:r>
    </w:p>
    <w:p w:rsidR="00FE268E" w:rsidRPr="00B723B0" w:rsidRDefault="00FE268E" w:rsidP="00FE268E">
      <w:pPr>
        <w:pStyle w:val="aff1"/>
        <w:numPr>
          <w:ilvl w:val="0"/>
          <w:numId w:val="43"/>
        </w:numPr>
        <w:spacing w:after="0" w:line="240" w:lineRule="auto"/>
        <w:ind w:left="0" w:firstLine="567"/>
        <w:jc w:val="both"/>
        <w:rPr>
          <w:rFonts w:ascii="Times New Roman" w:hAnsi="Times New Roman"/>
          <w:sz w:val="28"/>
          <w:szCs w:val="28"/>
        </w:rPr>
      </w:pPr>
      <w:r w:rsidRPr="00B723B0">
        <w:rPr>
          <w:rFonts w:ascii="Times New Roman" w:hAnsi="Times New Roman"/>
          <w:sz w:val="28"/>
          <w:szCs w:val="28"/>
        </w:rPr>
        <w:t>Відео-лекція «</w:t>
      </w:r>
      <w:r w:rsidRPr="00B723B0">
        <w:rPr>
          <w:rFonts w:ascii="Times New Roman" w:hAnsi="Times New Roman"/>
          <w:color w:val="0D0D0D"/>
          <w:sz w:val="28"/>
          <w:szCs w:val="28"/>
          <w:shd w:val="clear" w:color="auto" w:fill="FFFFFF"/>
        </w:rPr>
        <w:t xml:space="preserve">Підтримка підприємництва на регіональному рівні» (Світлана </w:t>
      </w:r>
      <w:proofErr w:type="spellStart"/>
      <w:r w:rsidRPr="00B723B0">
        <w:rPr>
          <w:rFonts w:ascii="Times New Roman" w:hAnsi="Times New Roman"/>
          <w:color w:val="0D0D0D"/>
          <w:sz w:val="28"/>
          <w:szCs w:val="28"/>
          <w:shd w:val="clear" w:color="auto" w:fill="FFFFFF"/>
        </w:rPr>
        <w:t>Полторацька</w:t>
      </w:r>
      <w:proofErr w:type="spellEnd"/>
      <w:r w:rsidRPr="00B723B0">
        <w:rPr>
          <w:rFonts w:ascii="Times New Roman" w:hAnsi="Times New Roman"/>
          <w:color w:val="0D0D0D"/>
          <w:sz w:val="28"/>
          <w:szCs w:val="28"/>
          <w:shd w:val="clear" w:color="auto" w:fill="FFFFFF"/>
        </w:rPr>
        <w:t>).</w:t>
      </w:r>
    </w:p>
    <w:p w:rsidR="00FE268E" w:rsidRPr="00B723B0" w:rsidRDefault="00FE268E" w:rsidP="00FE268E">
      <w:pPr>
        <w:pStyle w:val="aff1"/>
        <w:numPr>
          <w:ilvl w:val="0"/>
          <w:numId w:val="43"/>
        </w:numPr>
        <w:spacing w:after="0" w:line="240" w:lineRule="auto"/>
        <w:ind w:left="0" w:firstLine="567"/>
        <w:jc w:val="both"/>
        <w:rPr>
          <w:rFonts w:ascii="Times New Roman" w:hAnsi="Times New Roman"/>
          <w:sz w:val="28"/>
          <w:szCs w:val="28"/>
        </w:rPr>
      </w:pPr>
      <w:r w:rsidRPr="00B723B0">
        <w:rPr>
          <w:rFonts w:ascii="Times New Roman" w:hAnsi="Times New Roman"/>
          <w:color w:val="0D0D0D"/>
          <w:sz w:val="28"/>
          <w:szCs w:val="28"/>
          <w:shd w:val="clear" w:color="auto" w:fill="FFFFFF"/>
        </w:rPr>
        <w:t xml:space="preserve">Відео-лекція «Ситуація на ринку праці та шляхи вирішення проблем зайнятості населення» (викладач Максим </w:t>
      </w:r>
      <w:proofErr w:type="spellStart"/>
      <w:r w:rsidRPr="00B723B0">
        <w:rPr>
          <w:rFonts w:ascii="Times New Roman" w:hAnsi="Times New Roman"/>
          <w:color w:val="0D0D0D"/>
          <w:sz w:val="28"/>
          <w:szCs w:val="28"/>
          <w:shd w:val="clear" w:color="auto" w:fill="FFFFFF"/>
        </w:rPr>
        <w:t>Торжевський</w:t>
      </w:r>
      <w:proofErr w:type="spellEnd"/>
      <w:r w:rsidRPr="00B723B0">
        <w:rPr>
          <w:rFonts w:ascii="Times New Roman" w:hAnsi="Times New Roman"/>
          <w:color w:val="0D0D0D"/>
          <w:sz w:val="28"/>
          <w:szCs w:val="28"/>
          <w:shd w:val="clear" w:color="auto" w:fill="FFFFFF"/>
        </w:rPr>
        <w:t>).</w:t>
      </w:r>
    </w:p>
    <w:p w:rsidR="00FE268E" w:rsidRPr="00B723B0" w:rsidRDefault="00FE268E" w:rsidP="00FE268E">
      <w:pPr>
        <w:pStyle w:val="aff1"/>
        <w:numPr>
          <w:ilvl w:val="0"/>
          <w:numId w:val="43"/>
        </w:numPr>
        <w:spacing w:after="0" w:line="240" w:lineRule="auto"/>
        <w:ind w:left="0" w:firstLine="567"/>
        <w:jc w:val="both"/>
        <w:rPr>
          <w:rFonts w:ascii="Times New Roman" w:hAnsi="Times New Roman"/>
          <w:sz w:val="28"/>
          <w:szCs w:val="28"/>
        </w:rPr>
      </w:pPr>
      <w:r w:rsidRPr="00B723B0">
        <w:rPr>
          <w:rFonts w:ascii="Times New Roman" w:hAnsi="Times New Roman"/>
          <w:color w:val="0D0D0D"/>
          <w:sz w:val="28"/>
          <w:szCs w:val="28"/>
          <w:shd w:val="clear" w:color="auto" w:fill="FFFFFF"/>
        </w:rPr>
        <w:t xml:space="preserve">Відео-лекція «Широкомасштабне вторгнення </w:t>
      </w:r>
      <w:proofErr w:type="spellStart"/>
      <w:r w:rsidRPr="00B723B0">
        <w:rPr>
          <w:rFonts w:ascii="Times New Roman" w:hAnsi="Times New Roman"/>
          <w:color w:val="0D0D0D"/>
          <w:sz w:val="28"/>
          <w:szCs w:val="28"/>
          <w:shd w:val="clear" w:color="auto" w:fill="FFFFFF"/>
        </w:rPr>
        <w:t>рф</w:t>
      </w:r>
      <w:proofErr w:type="spellEnd"/>
      <w:r w:rsidRPr="00B723B0">
        <w:rPr>
          <w:rFonts w:ascii="Times New Roman" w:hAnsi="Times New Roman"/>
          <w:color w:val="0D0D0D"/>
          <w:sz w:val="28"/>
          <w:szCs w:val="28"/>
          <w:shd w:val="clear" w:color="auto" w:fill="FFFFFF"/>
        </w:rPr>
        <w:t xml:space="preserve"> в Україну. Реєстрування фактів та архівування свідчень» (Тетяна </w:t>
      </w:r>
      <w:proofErr w:type="spellStart"/>
      <w:r w:rsidRPr="00B723B0">
        <w:rPr>
          <w:rFonts w:ascii="Times New Roman" w:hAnsi="Times New Roman"/>
          <w:color w:val="0D0D0D"/>
          <w:sz w:val="28"/>
          <w:szCs w:val="28"/>
          <w:shd w:val="clear" w:color="auto" w:fill="FFFFFF"/>
        </w:rPr>
        <w:t>Привалко</w:t>
      </w:r>
      <w:proofErr w:type="spellEnd"/>
      <w:r w:rsidRPr="00B723B0">
        <w:rPr>
          <w:rFonts w:ascii="Times New Roman" w:hAnsi="Times New Roman"/>
          <w:color w:val="0D0D0D"/>
          <w:sz w:val="28"/>
          <w:szCs w:val="28"/>
          <w:shd w:val="clear" w:color="auto" w:fill="FFFFFF"/>
        </w:rPr>
        <w:t>)</w:t>
      </w:r>
    </w:p>
    <w:p w:rsidR="00FE268E" w:rsidRPr="00B723B0" w:rsidRDefault="00FE268E" w:rsidP="00FE268E">
      <w:pPr>
        <w:pStyle w:val="aff1"/>
        <w:numPr>
          <w:ilvl w:val="0"/>
          <w:numId w:val="43"/>
        </w:numPr>
        <w:spacing w:after="0" w:line="240" w:lineRule="auto"/>
        <w:ind w:left="0" w:firstLine="567"/>
        <w:jc w:val="both"/>
        <w:rPr>
          <w:rFonts w:ascii="Times New Roman" w:hAnsi="Times New Roman"/>
          <w:sz w:val="28"/>
          <w:szCs w:val="28"/>
        </w:rPr>
      </w:pPr>
      <w:r w:rsidRPr="00B723B0">
        <w:rPr>
          <w:rFonts w:ascii="Times New Roman" w:hAnsi="Times New Roman"/>
          <w:sz w:val="28"/>
          <w:szCs w:val="28"/>
        </w:rPr>
        <w:t xml:space="preserve"> </w:t>
      </w:r>
      <w:r w:rsidRPr="00B723B0">
        <w:rPr>
          <w:rFonts w:ascii="Times New Roman" w:hAnsi="Times New Roman"/>
          <w:color w:val="0D0D0D"/>
          <w:sz w:val="28"/>
          <w:szCs w:val="28"/>
          <w:shd w:val="clear" w:color="auto" w:fill="FFFFFF"/>
        </w:rPr>
        <w:t xml:space="preserve">Відео-лекція Заходи правового режиму воєнного стану в територіальних громадах (Олександр Врублевський та Микола </w:t>
      </w:r>
      <w:proofErr w:type="spellStart"/>
      <w:r w:rsidRPr="00B723B0">
        <w:rPr>
          <w:rFonts w:ascii="Times New Roman" w:hAnsi="Times New Roman"/>
          <w:color w:val="0D0D0D"/>
          <w:sz w:val="28"/>
          <w:szCs w:val="28"/>
          <w:shd w:val="clear" w:color="auto" w:fill="FFFFFF"/>
        </w:rPr>
        <w:t>Силенко</w:t>
      </w:r>
      <w:proofErr w:type="spellEnd"/>
      <w:r w:rsidRPr="00B723B0">
        <w:rPr>
          <w:rFonts w:ascii="Times New Roman" w:hAnsi="Times New Roman"/>
          <w:color w:val="0D0D0D"/>
          <w:sz w:val="28"/>
          <w:szCs w:val="28"/>
          <w:shd w:val="clear" w:color="auto" w:fill="FFFFFF"/>
        </w:rPr>
        <w:t>).</w:t>
      </w:r>
    </w:p>
    <w:p w:rsidR="00FE268E" w:rsidRPr="00B723B0" w:rsidRDefault="00FE268E" w:rsidP="00FE268E">
      <w:pPr>
        <w:pStyle w:val="aff1"/>
        <w:numPr>
          <w:ilvl w:val="0"/>
          <w:numId w:val="43"/>
        </w:numPr>
        <w:spacing w:after="0" w:line="240" w:lineRule="auto"/>
        <w:ind w:left="0" w:firstLine="567"/>
        <w:jc w:val="both"/>
        <w:rPr>
          <w:rFonts w:ascii="Times New Roman" w:hAnsi="Times New Roman"/>
          <w:sz w:val="28"/>
          <w:szCs w:val="28"/>
        </w:rPr>
      </w:pPr>
      <w:r w:rsidRPr="00B723B0">
        <w:rPr>
          <w:rFonts w:ascii="Times New Roman" w:hAnsi="Times New Roman"/>
          <w:color w:val="0D0D0D"/>
          <w:sz w:val="28"/>
          <w:szCs w:val="28"/>
          <w:shd w:val="clear" w:color="auto" w:fill="FFFFFF"/>
        </w:rPr>
        <w:t>Відео-лекція Форми самоорганізації населення в умовах воєнного та мирного стану (Олександр Врублевський).</w:t>
      </w:r>
    </w:p>
    <w:p w:rsidR="00FE268E" w:rsidRPr="00B723B0" w:rsidRDefault="00FE268E" w:rsidP="00FE268E">
      <w:pPr>
        <w:pStyle w:val="aff1"/>
        <w:numPr>
          <w:ilvl w:val="0"/>
          <w:numId w:val="43"/>
        </w:numPr>
        <w:spacing w:after="0" w:line="240" w:lineRule="auto"/>
        <w:ind w:left="0" w:firstLine="567"/>
        <w:jc w:val="both"/>
        <w:rPr>
          <w:rFonts w:ascii="Times New Roman" w:hAnsi="Times New Roman"/>
          <w:sz w:val="28"/>
          <w:szCs w:val="28"/>
        </w:rPr>
      </w:pPr>
      <w:r w:rsidRPr="00B723B0">
        <w:rPr>
          <w:rFonts w:ascii="Times New Roman" w:hAnsi="Times New Roman"/>
          <w:color w:val="0D0D0D"/>
          <w:sz w:val="28"/>
          <w:szCs w:val="28"/>
          <w:shd w:val="clear" w:color="auto" w:fill="FFFFFF"/>
        </w:rPr>
        <w:lastRenderedPageBreak/>
        <w:t>Відео-лекція: «Новітній ЦНАП громади – вимоги до організації та змісту роботи»</w:t>
      </w:r>
    </w:p>
    <w:p w:rsidR="00FE268E" w:rsidRPr="00B723B0" w:rsidRDefault="00FE268E" w:rsidP="00FE268E">
      <w:pPr>
        <w:pStyle w:val="aff1"/>
        <w:numPr>
          <w:ilvl w:val="0"/>
          <w:numId w:val="43"/>
        </w:numPr>
        <w:spacing w:after="0" w:line="240" w:lineRule="auto"/>
        <w:ind w:left="0" w:firstLine="567"/>
        <w:jc w:val="both"/>
        <w:rPr>
          <w:rFonts w:ascii="Times New Roman" w:hAnsi="Times New Roman"/>
          <w:sz w:val="28"/>
          <w:szCs w:val="28"/>
        </w:rPr>
      </w:pPr>
      <w:r w:rsidRPr="00B723B0">
        <w:rPr>
          <w:rFonts w:ascii="Times New Roman" w:hAnsi="Times New Roman"/>
          <w:color w:val="0D0D0D"/>
          <w:sz w:val="28"/>
          <w:szCs w:val="28"/>
          <w:shd w:val="clear" w:color="auto" w:fill="FFFFFF"/>
        </w:rPr>
        <w:t>Відео-тренінг «</w:t>
      </w:r>
      <w:proofErr w:type="spellStart"/>
      <w:r w:rsidRPr="00B723B0">
        <w:rPr>
          <w:rFonts w:ascii="Times New Roman" w:hAnsi="Times New Roman"/>
          <w:color w:val="0D0D0D"/>
          <w:sz w:val="28"/>
          <w:szCs w:val="28"/>
          <w:shd w:val="clear" w:color="auto" w:fill="FFFFFF"/>
        </w:rPr>
        <w:t>Геоінформаційні</w:t>
      </w:r>
      <w:proofErr w:type="spellEnd"/>
      <w:r w:rsidRPr="00B723B0">
        <w:rPr>
          <w:rFonts w:ascii="Times New Roman" w:hAnsi="Times New Roman"/>
          <w:color w:val="0D0D0D"/>
          <w:sz w:val="28"/>
          <w:szCs w:val="28"/>
          <w:shd w:val="clear" w:color="auto" w:fill="FFFFFF"/>
        </w:rPr>
        <w:t xml:space="preserve"> системи як інструмент прийняття управлінських рішень в громадах» (Юрій </w:t>
      </w:r>
      <w:proofErr w:type="spellStart"/>
      <w:r w:rsidRPr="00B723B0">
        <w:rPr>
          <w:rFonts w:ascii="Times New Roman" w:hAnsi="Times New Roman"/>
          <w:color w:val="0D0D0D"/>
          <w:sz w:val="28"/>
          <w:szCs w:val="28"/>
          <w:shd w:val="clear" w:color="auto" w:fill="FFFFFF"/>
        </w:rPr>
        <w:t>Войціцький</w:t>
      </w:r>
      <w:proofErr w:type="spellEnd"/>
      <w:r w:rsidRPr="00B723B0">
        <w:rPr>
          <w:rFonts w:ascii="Times New Roman" w:hAnsi="Times New Roman"/>
          <w:color w:val="0D0D0D"/>
          <w:sz w:val="28"/>
          <w:szCs w:val="28"/>
          <w:shd w:val="clear" w:color="auto" w:fill="FFFFFF"/>
        </w:rPr>
        <w:t>).</w:t>
      </w:r>
    </w:p>
    <w:p w:rsidR="00FE268E" w:rsidRPr="00B723B0" w:rsidRDefault="00FE268E" w:rsidP="00FE268E">
      <w:pPr>
        <w:pStyle w:val="aff1"/>
        <w:numPr>
          <w:ilvl w:val="0"/>
          <w:numId w:val="43"/>
        </w:numPr>
        <w:spacing w:after="0" w:line="240" w:lineRule="auto"/>
        <w:ind w:left="0" w:firstLine="567"/>
        <w:jc w:val="both"/>
        <w:rPr>
          <w:rFonts w:ascii="Times New Roman" w:hAnsi="Times New Roman"/>
          <w:sz w:val="28"/>
          <w:szCs w:val="28"/>
        </w:rPr>
      </w:pPr>
      <w:r w:rsidRPr="00B723B0">
        <w:rPr>
          <w:rFonts w:ascii="Times New Roman" w:hAnsi="Times New Roman"/>
          <w:color w:val="0D0D0D"/>
          <w:sz w:val="28"/>
          <w:szCs w:val="28"/>
          <w:shd w:val="clear" w:color="auto" w:fill="FFFFFF"/>
        </w:rPr>
        <w:t xml:space="preserve">Відео-тренінг </w:t>
      </w:r>
      <w:r w:rsidRPr="00B723B0">
        <w:rPr>
          <w:rFonts w:ascii="Times New Roman" w:hAnsi="Times New Roman"/>
          <w:sz w:val="28"/>
          <w:szCs w:val="28"/>
        </w:rPr>
        <w:t>«</w:t>
      </w:r>
      <w:proofErr w:type="spellStart"/>
      <w:r w:rsidRPr="00B723B0">
        <w:rPr>
          <w:rFonts w:ascii="Times New Roman" w:hAnsi="Times New Roman"/>
          <w:color w:val="0D0D0D"/>
          <w:sz w:val="28"/>
          <w:szCs w:val="28"/>
          <w:shd w:val="clear" w:color="auto" w:fill="FFFFFF"/>
        </w:rPr>
        <w:t>Кібергігієна</w:t>
      </w:r>
      <w:proofErr w:type="spellEnd"/>
      <w:r w:rsidRPr="00B723B0">
        <w:rPr>
          <w:rFonts w:ascii="Times New Roman" w:hAnsi="Times New Roman"/>
          <w:color w:val="0D0D0D"/>
          <w:sz w:val="28"/>
          <w:szCs w:val="28"/>
          <w:shd w:val="clear" w:color="auto" w:fill="FFFFFF"/>
        </w:rPr>
        <w:t xml:space="preserve"> під час війни: чому це необхідно?» (Олеся </w:t>
      </w:r>
      <w:proofErr w:type="spellStart"/>
      <w:r w:rsidRPr="00B723B0">
        <w:rPr>
          <w:rFonts w:ascii="Times New Roman" w:hAnsi="Times New Roman"/>
          <w:color w:val="0D0D0D"/>
          <w:sz w:val="28"/>
          <w:szCs w:val="28"/>
          <w:shd w:val="clear" w:color="auto" w:fill="FFFFFF"/>
        </w:rPr>
        <w:t>Вайтович</w:t>
      </w:r>
      <w:proofErr w:type="spellEnd"/>
      <w:r w:rsidRPr="00B723B0">
        <w:rPr>
          <w:rFonts w:ascii="Times New Roman" w:hAnsi="Times New Roman"/>
          <w:color w:val="0D0D0D"/>
          <w:sz w:val="28"/>
          <w:szCs w:val="28"/>
          <w:shd w:val="clear" w:color="auto" w:fill="FFFFFF"/>
        </w:rPr>
        <w:t>).</w:t>
      </w:r>
    </w:p>
    <w:p w:rsidR="00FE268E" w:rsidRPr="00B723B0" w:rsidRDefault="00FE268E" w:rsidP="00FE268E">
      <w:pPr>
        <w:pStyle w:val="aff1"/>
        <w:numPr>
          <w:ilvl w:val="0"/>
          <w:numId w:val="43"/>
        </w:numPr>
        <w:spacing w:after="0" w:line="240" w:lineRule="auto"/>
        <w:ind w:left="0" w:firstLine="567"/>
        <w:jc w:val="both"/>
        <w:rPr>
          <w:rFonts w:ascii="Times New Roman" w:hAnsi="Times New Roman"/>
          <w:sz w:val="28"/>
          <w:szCs w:val="28"/>
        </w:rPr>
      </w:pPr>
      <w:r w:rsidRPr="00B723B0">
        <w:rPr>
          <w:rFonts w:ascii="Times New Roman" w:hAnsi="Times New Roman"/>
          <w:color w:val="0D0D0D"/>
          <w:sz w:val="28"/>
          <w:szCs w:val="28"/>
          <w:shd w:val="clear" w:color="auto" w:fill="FFFFFF"/>
        </w:rPr>
        <w:t xml:space="preserve">Відео-тренінг </w:t>
      </w:r>
      <w:proofErr w:type="spellStart"/>
      <w:r w:rsidRPr="00B723B0">
        <w:rPr>
          <w:rFonts w:ascii="Times New Roman" w:hAnsi="Times New Roman"/>
          <w:color w:val="0D0D0D"/>
          <w:sz w:val="28"/>
          <w:szCs w:val="28"/>
          <w:shd w:val="clear" w:color="auto" w:fill="FFFFFF"/>
        </w:rPr>
        <w:t>Кібербезпека</w:t>
      </w:r>
      <w:proofErr w:type="spellEnd"/>
      <w:r w:rsidRPr="00B723B0">
        <w:rPr>
          <w:rFonts w:ascii="Times New Roman" w:hAnsi="Times New Roman"/>
          <w:color w:val="0D0D0D"/>
          <w:sz w:val="28"/>
          <w:szCs w:val="28"/>
          <w:shd w:val="clear" w:color="auto" w:fill="FFFFFF"/>
        </w:rPr>
        <w:t xml:space="preserve">: як захистити себе в Internet-просторі? (Павло </w:t>
      </w:r>
      <w:proofErr w:type="spellStart"/>
      <w:r w:rsidRPr="00B723B0">
        <w:rPr>
          <w:rFonts w:ascii="Times New Roman" w:hAnsi="Times New Roman"/>
          <w:color w:val="0D0D0D"/>
          <w:sz w:val="28"/>
          <w:szCs w:val="28"/>
          <w:shd w:val="clear" w:color="auto" w:fill="FFFFFF"/>
        </w:rPr>
        <w:t>Бєлоусов</w:t>
      </w:r>
      <w:proofErr w:type="spellEnd"/>
      <w:r w:rsidRPr="00B723B0">
        <w:rPr>
          <w:rFonts w:ascii="Times New Roman" w:hAnsi="Times New Roman"/>
          <w:color w:val="0D0D0D"/>
          <w:sz w:val="28"/>
          <w:szCs w:val="28"/>
          <w:shd w:val="clear" w:color="auto" w:fill="FFFFFF"/>
        </w:rPr>
        <w:t>).</w:t>
      </w:r>
    </w:p>
    <w:p w:rsidR="00FE268E" w:rsidRPr="00B723B0" w:rsidRDefault="00FE268E" w:rsidP="00FE268E">
      <w:pPr>
        <w:pStyle w:val="aff1"/>
        <w:numPr>
          <w:ilvl w:val="0"/>
          <w:numId w:val="43"/>
        </w:numPr>
        <w:spacing w:after="0" w:line="240" w:lineRule="auto"/>
        <w:ind w:left="0" w:firstLine="567"/>
        <w:jc w:val="both"/>
        <w:rPr>
          <w:rFonts w:ascii="Times New Roman" w:hAnsi="Times New Roman"/>
          <w:sz w:val="28"/>
          <w:szCs w:val="28"/>
        </w:rPr>
      </w:pPr>
      <w:r w:rsidRPr="00B723B0">
        <w:rPr>
          <w:rFonts w:ascii="Times New Roman" w:hAnsi="Times New Roman"/>
          <w:color w:val="0D0D0D"/>
          <w:sz w:val="28"/>
          <w:szCs w:val="28"/>
          <w:shd w:val="clear" w:color="auto" w:fill="FFFFFF"/>
        </w:rPr>
        <w:t xml:space="preserve">Відеофільм про </w:t>
      </w:r>
      <w:proofErr w:type="spellStart"/>
      <w:r w:rsidRPr="00B723B0">
        <w:rPr>
          <w:rFonts w:ascii="Times New Roman" w:hAnsi="Times New Roman"/>
          <w:color w:val="0D0D0D"/>
          <w:sz w:val="28"/>
          <w:szCs w:val="28"/>
          <w:shd w:val="clear" w:color="auto" w:fill="FFFFFF"/>
        </w:rPr>
        <w:t>Тупичівську</w:t>
      </w:r>
      <w:proofErr w:type="spellEnd"/>
      <w:r w:rsidRPr="00B723B0">
        <w:rPr>
          <w:rFonts w:ascii="Times New Roman" w:hAnsi="Times New Roman"/>
          <w:color w:val="0D0D0D"/>
          <w:sz w:val="28"/>
          <w:szCs w:val="28"/>
          <w:shd w:val="clear" w:color="auto" w:fill="FFFFFF"/>
        </w:rPr>
        <w:t xml:space="preserve"> територіальну громаду "</w:t>
      </w:r>
      <w:proofErr w:type="spellStart"/>
      <w:r w:rsidRPr="00B723B0">
        <w:rPr>
          <w:rFonts w:ascii="Times New Roman" w:hAnsi="Times New Roman"/>
          <w:color w:val="0D0D0D"/>
          <w:sz w:val="28"/>
          <w:szCs w:val="28"/>
          <w:shd w:val="clear" w:color="auto" w:fill="FFFFFF"/>
        </w:rPr>
        <w:t>Тупичів</w:t>
      </w:r>
      <w:proofErr w:type="spellEnd"/>
      <w:r w:rsidRPr="00B723B0">
        <w:rPr>
          <w:rFonts w:ascii="Times New Roman" w:hAnsi="Times New Roman"/>
          <w:color w:val="0D0D0D"/>
          <w:sz w:val="28"/>
          <w:szCs w:val="28"/>
          <w:shd w:val="clear" w:color="auto" w:fill="FFFFFF"/>
        </w:rPr>
        <w:t>: громада в лісі"</w:t>
      </w:r>
    </w:p>
    <w:p w:rsidR="00FE268E" w:rsidRPr="00B723B0" w:rsidRDefault="00FE268E" w:rsidP="00FE268E">
      <w:pPr>
        <w:pStyle w:val="aff1"/>
        <w:numPr>
          <w:ilvl w:val="0"/>
          <w:numId w:val="43"/>
        </w:numPr>
        <w:spacing w:after="0" w:line="240" w:lineRule="auto"/>
        <w:ind w:left="0" w:firstLine="567"/>
        <w:jc w:val="both"/>
        <w:rPr>
          <w:rFonts w:ascii="Times New Roman" w:hAnsi="Times New Roman"/>
          <w:sz w:val="28"/>
          <w:szCs w:val="28"/>
        </w:rPr>
      </w:pPr>
      <w:r w:rsidRPr="00B723B0">
        <w:rPr>
          <w:rFonts w:ascii="Times New Roman" w:hAnsi="Times New Roman"/>
          <w:color w:val="0D0D0D"/>
          <w:sz w:val="28"/>
          <w:szCs w:val="28"/>
          <w:shd w:val="clear" w:color="auto" w:fill="FFFFFF"/>
        </w:rPr>
        <w:t>Круглий стіл «Російсько-українська війна 2022 р. як виклик світовій та європейській безпеці»</w:t>
      </w:r>
    </w:p>
    <w:p w:rsidR="00FE268E" w:rsidRPr="00B723B0" w:rsidRDefault="00FE268E" w:rsidP="00FE268E">
      <w:pPr>
        <w:pStyle w:val="aff1"/>
        <w:numPr>
          <w:ilvl w:val="0"/>
          <w:numId w:val="43"/>
        </w:numPr>
        <w:spacing w:after="0" w:line="240" w:lineRule="auto"/>
        <w:ind w:left="0" w:firstLine="567"/>
        <w:jc w:val="both"/>
        <w:rPr>
          <w:rFonts w:ascii="Times New Roman" w:hAnsi="Times New Roman"/>
          <w:sz w:val="28"/>
          <w:szCs w:val="28"/>
        </w:rPr>
      </w:pPr>
      <w:r w:rsidRPr="00B723B0">
        <w:rPr>
          <w:rFonts w:ascii="Times New Roman" w:hAnsi="Times New Roman"/>
          <w:color w:val="0D0D0D"/>
          <w:sz w:val="28"/>
          <w:szCs w:val="28"/>
          <w:shd w:val="clear" w:color="auto" w:fill="FFFFFF"/>
        </w:rPr>
        <w:t>Круглий стіл «Територіальна оборона: практика функціонування в Україні, державах ЄС та НАТО».</w:t>
      </w:r>
    </w:p>
    <w:p w:rsidR="00FE268E" w:rsidRPr="00B723B0" w:rsidRDefault="00FE268E" w:rsidP="00FE268E">
      <w:pPr>
        <w:pStyle w:val="aff1"/>
        <w:numPr>
          <w:ilvl w:val="0"/>
          <w:numId w:val="43"/>
        </w:numPr>
        <w:spacing w:after="0" w:line="240" w:lineRule="auto"/>
        <w:ind w:left="0" w:firstLine="567"/>
        <w:jc w:val="both"/>
        <w:rPr>
          <w:rFonts w:ascii="Times New Roman" w:hAnsi="Times New Roman"/>
          <w:sz w:val="28"/>
          <w:szCs w:val="28"/>
        </w:rPr>
      </w:pPr>
      <w:r w:rsidRPr="00B723B0">
        <w:rPr>
          <w:rFonts w:ascii="Times New Roman" w:hAnsi="Times New Roman"/>
          <w:color w:val="0D0D0D"/>
          <w:sz w:val="28"/>
          <w:szCs w:val="28"/>
          <w:shd w:val="clear" w:color="auto" w:fill="FFFFFF"/>
        </w:rPr>
        <w:t>Круглий стіл «Упорядкування меморіального простору (місць пам'яті) у територіальних громадах».</w:t>
      </w:r>
    </w:p>
    <w:p w:rsidR="00AF0C2B" w:rsidRPr="00C5782B" w:rsidRDefault="00AF0C2B" w:rsidP="00582FCD">
      <w:pPr>
        <w:ind w:left="113" w:firstLine="708"/>
        <w:jc w:val="both"/>
        <w:rPr>
          <w:sz w:val="28"/>
          <w:szCs w:val="28"/>
          <w:highlight w:val="yellow"/>
        </w:rPr>
      </w:pPr>
    </w:p>
    <w:p w:rsidR="00AF0C2B" w:rsidRDefault="00AF0C2B" w:rsidP="00F47754">
      <w:pPr>
        <w:rPr>
          <w:i/>
          <w:color w:val="000000"/>
          <w:sz w:val="28"/>
          <w:szCs w:val="28"/>
        </w:rPr>
      </w:pPr>
    </w:p>
    <w:sectPr w:rsidR="00AF0C2B" w:rsidSect="00EC4E3F">
      <w:headerReference w:type="even" r:id="rId103"/>
      <w:headerReference w:type="default" r:id="rId104"/>
      <w:footerReference w:type="even" r:id="rId105"/>
      <w:footerReference w:type="default" r:id="rId106"/>
      <w:pgSz w:w="11906" w:h="16838"/>
      <w:pgMar w:top="1134" w:right="567" w:bottom="567" w:left="1418"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E7626" w:rsidRDefault="009E7626">
      <w:r>
        <w:separator/>
      </w:r>
    </w:p>
  </w:endnote>
  <w:endnote w:type="continuationSeparator" w:id="0">
    <w:p w:rsidR="009E7626" w:rsidRDefault="009E76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Noto Sans Symbols">
    <w:altName w:val="Times New Roman"/>
    <w:charset w:val="00"/>
    <w:family w:val="auto"/>
    <w:pitch w:val="default"/>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imesNewRomanPS-BoldMT">
    <w:panose1 w:val="00000000000000000000"/>
    <w:charset w:val="00"/>
    <w:family w:val="roman"/>
    <w:notTrueType/>
    <w:pitch w:val="default"/>
  </w:font>
  <w:font w:name="Georgia">
    <w:panose1 w:val="02040502050405020303"/>
    <w:charset w:val="CC"/>
    <w:family w:val="roman"/>
    <w:pitch w:val="variable"/>
    <w:sig w:usb0="00000287" w:usb1="00000000" w:usb2="00000000" w:usb3="00000000" w:csb0="0000009F" w:csb1="00000000"/>
  </w:font>
  <w:font w:name="ProbaPro">
    <w:altName w:val="Times New Roman"/>
    <w:charset w:val="00"/>
    <w:family w:val="roman"/>
    <w:pitch w:val="default"/>
  </w:font>
  <w:font w:name="Roboto">
    <w:altName w:val="Times New Roman"/>
    <w:charset w:val="CC"/>
    <w:family w:val="auto"/>
    <w:pitch w:val="variable"/>
    <w:sig w:usb0="00000001" w:usb1="5000205B" w:usb2="0000002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0AE5" w:rsidRDefault="005E0AE5">
    <w:pPr>
      <w:pBdr>
        <w:top w:val="nil"/>
        <w:left w:val="nil"/>
        <w:bottom w:val="nil"/>
        <w:right w:val="nil"/>
        <w:between w:val="nil"/>
      </w:pBdr>
      <w:tabs>
        <w:tab w:val="center" w:pos="4677"/>
        <w:tab w:val="right" w:pos="9355"/>
      </w:tabs>
      <w:jc w:val="right"/>
      <w:rPr>
        <w:color w:val="000000"/>
      </w:rPr>
    </w:pPr>
    <w:r>
      <w:rPr>
        <w:color w:val="000000"/>
      </w:rPr>
      <w:fldChar w:fldCharType="begin"/>
    </w:r>
    <w:r>
      <w:rPr>
        <w:color w:val="000000"/>
      </w:rPr>
      <w:instrText>PAGE</w:instrText>
    </w:r>
    <w:r>
      <w:rPr>
        <w:color w:val="000000"/>
      </w:rPr>
      <w:fldChar w:fldCharType="end"/>
    </w:r>
  </w:p>
  <w:p w:rsidR="005E0AE5" w:rsidRDefault="005E0AE5">
    <w:pPr>
      <w:pBdr>
        <w:top w:val="nil"/>
        <w:left w:val="nil"/>
        <w:bottom w:val="nil"/>
        <w:right w:val="nil"/>
        <w:between w:val="nil"/>
      </w:pBdr>
      <w:tabs>
        <w:tab w:val="center" w:pos="4677"/>
        <w:tab w:val="right" w:pos="9355"/>
      </w:tabs>
      <w:ind w:right="360"/>
      <w:rPr>
        <w:color w:val="00000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0AE5" w:rsidRDefault="005E0AE5">
    <w:pPr>
      <w:pBdr>
        <w:top w:val="nil"/>
        <w:left w:val="nil"/>
        <w:bottom w:val="nil"/>
        <w:right w:val="nil"/>
        <w:between w:val="nil"/>
      </w:pBdr>
      <w:tabs>
        <w:tab w:val="center" w:pos="4677"/>
        <w:tab w:val="right" w:pos="9355"/>
      </w:tabs>
      <w:ind w:right="360"/>
      <w:rPr>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E7626" w:rsidRDefault="009E7626">
      <w:r>
        <w:separator/>
      </w:r>
    </w:p>
  </w:footnote>
  <w:footnote w:type="continuationSeparator" w:id="0">
    <w:p w:rsidR="009E7626" w:rsidRDefault="009E762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0AE5" w:rsidRDefault="005E0AE5">
    <w:pPr>
      <w:pBdr>
        <w:top w:val="nil"/>
        <w:left w:val="nil"/>
        <w:bottom w:val="nil"/>
        <w:right w:val="nil"/>
        <w:between w:val="nil"/>
      </w:pBdr>
      <w:tabs>
        <w:tab w:val="center" w:pos="4677"/>
        <w:tab w:val="right" w:pos="9355"/>
      </w:tabs>
      <w:jc w:val="right"/>
      <w:rPr>
        <w:color w:val="000000"/>
      </w:rPr>
    </w:pPr>
    <w:r>
      <w:rPr>
        <w:color w:val="000000"/>
      </w:rPr>
      <w:fldChar w:fldCharType="begin"/>
    </w:r>
    <w:r>
      <w:rPr>
        <w:color w:val="000000"/>
      </w:rPr>
      <w:instrText>PAGE</w:instrText>
    </w:r>
    <w:r>
      <w:rPr>
        <w:color w:val="000000"/>
      </w:rPr>
      <w:fldChar w:fldCharType="end"/>
    </w:r>
  </w:p>
  <w:p w:rsidR="005E0AE5" w:rsidRDefault="005E0AE5">
    <w:pPr>
      <w:pBdr>
        <w:top w:val="nil"/>
        <w:left w:val="nil"/>
        <w:bottom w:val="nil"/>
        <w:right w:val="nil"/>
        <w:between w:val="nil"/>
      </w:pBdr>
      <w:tabs>
        <w:tab w:val="center" w:pos="4677"/>
        <w:tab w:val="right" w:pos="9355"/>
      </w:tabs>
      <w:ind w:right="360"/>
      <w:rPr>
        <w:color w:val="00000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0AE5" w:rsidRDefault="005E0AE5">
    <w:pPr>
      <w:pBdr>
        <w:top w:val="nil"/>
        <w:left w:val="nil"/>
        <w:bottom w:val="nil"/>
        <w:right w:val="nil"/>
        <w:between w:val="nil"/>
      </w:pBdr>
      <w:tabs>
        <w:tab w:val="center" w:pos="4677"/>
        <w:tab w:val="right" w:pos="9355"/>
      </w:tabs>
      <w:jc w:val="right"/>
      <w:rPr>
        <w:color w:val="000000"/>
      </w:rPr>
    </w:pPr>
    <w:r>
      <w:rPr>
        <w:color w:val="000000"/>
      </w:rPr>
      <w:fldChar w:fldCharType="begin"/>
    </w:r>
    <w:r>
      <w:rPr>
        <w:color w:val="000000"/>
      </w:rPr>
      <w:instrText>PAGE</w:instrText>
    </w:r>
    <w:r>
      <w:rPr>
        <w:color w:val="000000"/>
      </w:rPr>
      <w:fldChar w:fldCharType="separate"/>
    </w:r>
    <w:r w:rsidR="005F5610">
      <w:rPr>
        <w:noProof/>
        <w:color w:val="000000"/>
      </w:rPr>
      <w:t>12</w:t>
    </w:r>
    <w:r>
      <w:rPr>
        <w:color w:val="000000"/>
      </w:rPr>
      <w:fldChar w:fldCharType="end"/>
    </w:r>
  </w:p>
  <w:p w:rsidR="005E0AE5" w:rsidRDefault="005E0AE5">
    <w:pPr>
      <w:pBdr>
        <w:top w:val="nil"/>
        <w:left w:val="nil"/>
        <w:bottom w:val="nil"/>
        <w:right w:val="nil"/>
        <w:between w:val="nil"/>
      </w:pBdr>
      <w:tabs>
        <w:tab w:val="center" w:pos="4677"/>
        <w:tab w:val="right" w:pos="9355"/>
      </w:tabs>
      <w:ind w:right="360"/>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7C41E08"/>
    <w:multiLevelType w:val="multilevel"/>
    <w:tmpl w:val="B5DE9B54"/>
    <w:lvl w:ilvl="0">
      <w:start w:val="1"/>
      <w:numFmt w:val="bullet"/>
      <w:lvlText w:val="✔"/>
      <w:lvlJc w:val="left"/>
      <w:pPr>
        <w:ind w:left="1280" w:hanging="360"/>
      </w:pPr>
      <w:rPr>
        <w:rFonts w:ascii="Noto Sans Symbols" w:eastAsia="Noto Sans Symbols" w:hAnsi="Noto Sans Symbols" w:cs="Noto Sans Symbols"/>
      </w:rPr>
    </w:lvl>
    <w:lvl w:ilvl="1">
      <w:start w:val="1"/>
      <w:numFmt w:val="bullet"/>
      <w:lvlText w:val="o"/>
      <w:lvlJc w:val="left"/>
      <w:pPr>
        <w:ind w:left="2000" w:hanging="360"/>
      </w:pPr>
      <w:rPr>
        <w:rFonts w:ascii="Courier New" w:eastAsia="Courier New" w:hAnsi="Courier New" w:cs="Courier New"/>
      </w:rPr>
    </w:lvl>
    <w:lvl w:ilvl="2">
      <w:start w:val="1"/>
      <w:numFmt w:val="bullet"/>
      <w:lvlText w:val="▪"/>
      <w:lvlJc w:val="left"/>
      <w:pPr>
        <w:ind w:left="2720" w:hanging="360"/>
      </w:pPr>
      <w:rPr>
        <w:rFonts w:ascii="Noto Sans Symbols" w:eastAsia="Noto Sans Symbols" w:hAnsi="Noto Sans Symbols" w:cs="Noto Sans Symbols"/>
      </w:rPr>
    </w:lvl>
    <w:lvl w:ilvl="3">
      <w:start w:val="1"/>
      <w:numFmt w:val="bullet"/>
      <w:lvlText w:val="●"/>
      <w:lvlJc w:val="left"/>
      <w:pPr>
        <w:ind w:left="3440" w:hanging="360"/>
      </w:pPr>
      <w:rPr>
        <w:rFonts w:ascii="Noto Sans Symbols" w:eastAsia="Noto Sans Symbols" w:hAnsi="Noto Sans Symbols" w:cs="Noto Sans Symbols"/>
      </w:rPr>
    </w:lvl>
    <w:lvl w:ilvl="4">
      <w:start w:val="1"/>
      <w:numFmt w:val="bullet"/>
      <w:lvlText w:val="o"/>
      <w:lvlJc w:val="left"/>
      <w:pPr>
        <w:ind w:left="4160" w:hanging="360"/>
      </w:pPr>
      <w:rPr>
        <w:rFonts w:ascii="Courier New" w:eastAsia="Courier New" w:hAnsi="Courier New" w:cs="Courier New"/>
      </w:rPr>
    </w:lvl>
    <w:lvl w:ilvl="5">
      <w:start w:val="1"/>
      <w:numFmt w:val="bullet"/>
      <w:lvlText w:val="▪"/>
      <w:lvlJc w:val="left"/>
      <w:pPr>
        <w:ind w:left="4880" w:hanging="360"/>
      </w:pPr>
      <w:rPr>
        <w:rFonts w:ascii="Noto Sans Symbols" w:eastAsia="Noto Sans Symbols" w:hAnsi="Noto Sans Symbols" w:cs="Noto Sans Symbols"/>
      </w:rPr>
    </w:lvl>
    <w:lvl w:ilvl="6">
      <w:start w:val="1"/>
      <w:numFmt w:val="bullet"/>
      <w:lvlText w:val="●"/>
      <w:lvlJc w:val="left"/>
      <w:pPr>
        <w:ind w:left="5600" w:hanging="360"/>
      </w:pPr>
      <w:rPr>
        <w:rFonts w:ascii="Noto Sans Symbols" w:eastAsia="Noto Sans Symbols" w:hAnsi="Noto Sans Symbols" w:cs="Noto Sans Symbols"/>
      </w:rPr>
    </w:lvl>
    <w:lvl w:ilvl="7">
      <w:start w:val="1"/>
      <w:numFmt w:val="bullet"/>
      <w:lvlText w:val="o"/>
      <w:lvlJc w:val="left"/>
      <w:pPr>
        <w:ind w:left="6320" w:hanging="360"/>
      </w:pPr>
      <w:rPr>
        <w:rFonts w:ascii="Courier New" w:eastAsia="Courier New" w:hAnsi="Courier New" w:cs="Courier New"/>
      </w:rPr>
    </w:lvl>
    <w:lvl w:ilvl="8">
      <w:start w:val="1"/>
      <w:numFmt w:val="bullet"/>
      <w:lvlText w:val="▪"/>
      <w:lvlJc w:val="left"/>
      <w:pPr>
        <w:ind w:left="7040" w:hanging="360"/>
      </w:pPr>
      <w:rPr>
        <w:rFonts w:ascii="Noto Sans Symbols" w:eastAsia="Noto Sans Symbols" w:hAnsi="Noto Sans Symbols" w:cs="Noto Sans Symbols"/>
      </w:rPr>
    </w:lvl>
  </w:abstractNum>
  <w:abstractNum w:abstractNumId="2">
    <w:nsid w:val="0A9B7AC5"/>
    <w:multiLevelType w:val="hybridMultilevel"/>
    <w:tmpl w:val="4BA08D3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5504CA0"/>
    <w:multiLevelType w:val="multilevel"/>
    <w:tmpl w:val="D3C6C972"/>
    <w:lvl w:ilvl="0">
      <w:start w:val="11"/>
      <w:numFmt w:val="bullet"/>
      <w:lvlText w:val="-"/>
      <w:lvlJc w:val="left"/>
      <w:pPr>
        <w:ind w:left="1077" w:hanging="360"/>
      </w:pPr>
      <w:rPr>
        <w:rFonts w:ascii="Times New Roman" w:eastAsia="Times New Roman" w:hAnsi="Times New Roman" w:cs="Times New Roman"/>
        <w:color w:val="000000"/>
      </w:rPr>
    </w:lvl>
    <w:lvl w:ilvl="1">
      <w:start w:val="1"/>
      <w:numFmt w:val="bullet"/>
      <w:lvlText w:val="o"/>
      <w:lvlJc w:val="left"/>
      <w:pPr>
        <w:ind w:left="1797" w:hanging="360"/>
      </w:pPr>
      <w:rPr>
        <w:rFonts w:ascii="Courier New" w:eastAsia="Courier New" w:hAnsi="Courier New" w:cs="Courier New"/>
      </w:rPr>
    </w:lvl>
    <w:lvl w:ilvl="2">
      <w:start w:val="1"/>
      <w:numFmt w:val="bullet"/>
      <w:lvlText w:val="▪"/>
      <w:lvlJc w:val="left"/>
      <w:pPr>
        <w:ind w:left="2517" w:hanging="360"/>
      </w:pPr>
      <w:rPr>
        <w:rFonts w:ascii="Noto Sans Symbols" w:eastAsia="Noto Sans Symbols" w:hAnsi="Noto Sans Symbols" w:cs="Noto Sans Symbols"/>
      </w:rPr>
    </w:lvl>
    <w:lvl w:ilvl="3">
      <w:start w:val="1"/>
      <w:numFmt w:val="bullet"/>
      <w:lvlText w:val="●"/>
      <w:lvlJc w:val="left"/>
      <w:pPr>
        <w:ind w:left="3237" w:hanging="360"/>
      </w:pPr>
      <w:rPr>
        <w:rFonts w:ascii="Noto Sans Symbols" w:eastAsia="Noto Sans Symbols" w:hAnsi="Noto Sans Symbols" w:cs="Noto Sans Symbols"/>
      </w:rPr>
    </w:lvl>
    <w:lvl w:ilvl="4">
      <w:start w:val="1"/>
      <w:numFmt w:val="bullet"/>
      <w:lvlText w:val="o"/>
      <w:lvlJc w:val="left"/>
      <w:pPr>
        <w:ind w:left="3957" w:hanging="360"/>
      </w:pPr>
      <w:rPr>
        <w:rFonts w:ascii="Courier New" w:eastAsia="Courier New" w:hAnsi="Courier New" w:cs="Courier New"/>
      </w:rPr>
    </w:lvl>
    <w:lvl w:ilvl="5">
      <w:start w:val="1"/>
      <w:numFmt w:val="bullet"/>
      <w:lvlText w:val="▪"/>
      <w:lvlJc w:val="left"/>
      <w:pPr>
        <w:ind w:left="4677" w:hanging="360"/>
      </w:pPr>
      <w:rPr>
        <w:rFonts w:ascii="Noto Sans Symbols" w:eastAsia="Noto Sans Symbols" w:hAnsi="Noto Sans Symbols" w:cs="Noto Sans Symbols"/>
      </w:rPr>
    </w:lvl>
    <w:lvl w:ilvl="6">
      <w:start w:val="1"/>
      <w:numFmt w:val="bullet"/>
      <w:lvlText w:val="●"/>
      <w:lvlJc w:val="left"/>
      <w:pPr>
        <w:ind w:left="5397" w:hanging="360"/>
      </w:pPr>
      <w:rPr>
        <w:rFonts w:ascii="Noto Sans Symbols" w:eastAsia="Noto Sans Symbols" w:hAnsi="Noto Sans Symbols" w:cs="Noto Sans Symbols"/>
      </w:rPr>
    </w:lvl>
    <w:lvl w:ilvl="7">
      <w:start w:val="1"/>
      <w:numFmt w:val="bullet"/>
      <w:lvlText w:val="o"/>
      <w:lvlJc w:val="left"/>
      <w:pPr>
        <w:ind w:left="6117" w:hanging="360"/>
      </w:pPr>
      <w:rPr>
        <w:rFonts w:ascii="Courier New" w:eastAsia="Courier New" w:hAnsi="Courier New" w:cs="Courier New"/>
      </w:rPr>
    </w:lvl>
    <w:lvl w:ilvl="8">
      <w:start w:val="1"/>
      <w:numFmt w:val="bullet"/>
      <w:lvlText w:val="▪"/>
      <w:lvlJc w:val="left"/>
      <w:pPr>
        <w:ind w:left="6837" w:hanging="360"/>
      </w:pPr>
      <w:rPr>
        <w:rFonts w:ascii="Noto Sans Symbols" w:eastAsia="Noto Sans Symbols" w:hAnsi="Noto Sans Symbols" w:cs="Noto Sans Symbols"/>
      </w:rPr>
    </w:lvl>
  </w:abstractNum>
  <w:abstractNum w:abstractNumId="4">
    <w:nsid w:val="15BC07DA"/>
    <w:multiLevelType w:val="hybridMultilevel"/>
    <w:tmpl w:val="C026E4C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71C4A1E"/>
    <w:multiLevelType w:val="hybridMultilevel"/>
    <w:tmpl w:val="4B44C49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7FA7F48"/>
    <w:multiLevelType w:val="multilevel"/>
    <w:tmpl w:val="9DA437F0"/>
    <w:lvl w:ilvl="0">
      <w:start w:val="1"/>
      <w:numFmt w:val="bullet"/>
      <w:lvlText w:val=""/>
      <w:lvlJc w:val="left"/>
      <w:pPr>
        <w:ind w:left="1065" w:hanging="360"/>
      </w:pPr>
      <w:rPr>
        <w:rFonts w:ascii="Symbol" w:hAnsi="Symbol" w:hint="default"/>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7">
    <w:nsid w:val="1A3808C9"/>
    <w:multiLevelType w:val="hybridMultilevel"/>
    <w:tmpl w:val="6FACA672"/>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CD41A78"/>
    <w:multiLevelType w:val="hybridMultilevel"/>
    <w:tmpl w:val="414C8FF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4F90AA8"/>
    <w:multiLevelType w:val="multilevel"/>
    <w:tmpl w:val="10C222DE"/>
    <w:lvl w:ilvl="0">
      <w:start w:val="1"/>
      <w:numFmt w:val="bullet"/>
      <w:lvlText w:val=""/>
      <w:lvlJc w:val="left"/>
      <w:pPr>
        <w:ind w:left="1070" w:hanging="360"/>
      </w:pPr>
      <w:rPr>
        <w:rFonts w:ascii="Wingdings" w:hAnsi="Wingdings" w:hint="default"/>
      </w:rPr>
    </w:lvl>
    <w:lvl w:ilvl="1">
      <w:start w:val="1"/>
      <w:numFmt w:val="bullet"/>
      <w:lvlText w:val="o"/>
      <w:lvlJc w:val="left"/>
      <w:pPr>
        <w:ind w:left="2007" w:hanging="360"/>
      </w:pPr>
      <w:rPr>
        <w:rFonts w:ascii="Courier New" w:eastAsia="Courier New" w:hAnsi="Courier New" w:cs="Courier New"/>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10">
    <w:nsid w:val="2EAF2F1E"/>
    <w:multiLevelType w:val="hybridMultilevel"/>
    <w:tmpl w:val="D40A0042"/>
    <w:lvl w:ilvl="0" w:tplc="E9D8BB94">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FD672D3"/>
    <w:multiLevelType w:val="multilevel"/>
    <w:tmpl w:val="D29AF062"/>
    <w:lvl w:ilvl="0">
      <w:start w:val="1"/>
      <w:numFmt w:val="decimal"/>
      <w:lvlText w:val="%1."/>
      <w:lvlJc w:val="left"/>
      <w:pPr>
        <w:ind w:left="1065" w:hanging="360"/>
      </w:p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12">
    <w:nsid w:val="337432E3"/>
    <w:multiLevelType w:val="multilevel"/>
    <w:tmpl w:val="FA369BE4"/>
    <w:lvl w:ilvl="0">
      <w:start w:val="1"/>
      <w:numFmt w:val="bullet"/>
      <w:lvlText w:val="✔"/>
      <w:lvlJc w:val="left"/>
      <w:pPr>
        <w:ind w:left="1287" w:hanging="360"/>
      </w:pPr>
      <w:rPr>
        <w:rFonts w:ascii="Noto Sans Symbols" w:eastAsia="Noto Sans Symbols" w:hAnsi="Noto Sans Symbols" w:cs="Noto Sans Symbols"/>
      </w:rPr>
    </w:lvl>
    <w:lvl w:ilvl="1">
      <w:start w:val="1"/>
      <w:numFmt w:val="bullet"/>
      <w:lvlText w:val="o"/>
      <w:lvlJc w:val="left"/>
      <w:pPr>
        <w:ind w:left="2007" w:hanging="360"/>
      </w:pPr>
      <w:rPr>
        <w:rFonts w:ascii="Courier New" w:eastAsia="Courier New" w:hAnsi="Courier New" w:cs="Courier New"/>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13">
    <w:nsid w:val="38B40F3D"/>
    <w:multiLevelType w:val="hybridMultilevel"/>
    <w:tmpl w:val="31B4243C"/>
    <w:lvl w:ilvl="0" w:tplc="5E348E64">
      <w:start w:val="1"/>
      <w:numFmt w:val="decimal"/>
      <w:lvlText w:val="%1."/>
      <w:lvlJc w:val="left"/>
      <w:pPr>
        <w:ind w:left="930" w:hanging="360"/>
      </w:pPr>
      <w:rPr>
        <w:rFonts w:hint="default"/>
        <w:b w:val="0"/>
      </w:rPr>
    </w:lvl>
    <w:lvl w:ilvl="1" w:tplc="04190019" w:tentative="1">
      <w:start w:val="1"/>
      <w:numFmt w:val="lowerLetter"/>
      <w:lvlText w:val="%2."/>
      <w:lvlJc w:val="left"/>
      <w:pPr>
        <w:ind w:left="1650" w:hanging="360"/>
      </w:pPr>
    </w:lvl>
    <w:lvl w:ilvl="2" w:tplc="0419001B" w:tentative="1">
      <w:start w:val="1"/>
      <w:numFmt w:val="lowerRoman"/>
      <w:lvlText w:val="%3."/>
      <w:lvlJc w:val="right"/>
      <w:pPr>
        <w:ind w:left="2370" w:hanging="180"/>
      </w:pPr>
    </w:lvl>
    <w:lvl w:ilvl="3" w:tplc="0419000F" w:tentative="1">
      <w:start w:val="1"/>
      <w:numFmt w:val="decimal"/>
      <w:lvlText w:val="%4."/>
      <w:lvlJc w:val="left"/>
      <w:pPr>
        <w:ind w:left="3090" w:hanging="360"/>
      </w:pPr>
    </w:lvl>
    <w:lvl w:ilvl="4" w:tplc="04190019" w:tentative="1">
      <w:start w:val="1"/>
      <w:numFmt w:val="lowerLetter"/>
      <w:lvlText w:val="%5."/>
      <w:lvlJc w:val="left"/>
      <w:pPr>
        <w:ind w:left="3810" w:hanging="360"/>
      </w:pPr>
    </w:lvl>
    <w:lvl w:ilvl="5" w:tplc="0419001B" w:tentative="1">
      <w:start w:val="1"/>
      <w:numFmt w:val="lowerRoman"/>
      <w:lvlText w:val="%6."/>
      <w:lvlJc w:val="right"/>
      <w:pPr>
        <w:ind w:left="4530" w:hanging="180"/>
      </w:pPr>
    </w:lvl>
    <w:lvl w:ilvl="6" w:tplc="0419000F" w:tentative="1">
      <w:start w:val="1"/>
      <w:numFmt w:val="decimal"/>
      <w:lvlText w:val="%7."/>
      <w:lvlJc w:val="left"/>
      <w:pPr>
        <w:ind w:left="5250" w:hanging="360"/>
      </w:pPr>
    </w:lvl>
    <w:lvl w:ilvl="7" w:tplc="04190019" w:tentative="1">
      <w:start w:val="1"/>
      <w:numFmt w:val="lowerLetter"/>
      <w:lvlText w:val="%8."/>
      <w:lvlJc w:val="left"/>
      <w:pPr>
        <w:ind w:left="5970" w:hanging="360"/>
      </w:pPr>
    </w:lvl>
    <w:lvl w:ilvl="8" w:tplc="0419001B" w:tentative="1">
      <w:start w:val="1"/>
      <w:numFmt w:val="lowerRoman"/>
      <w:lvlText w:val="%9."/>
      <w:lvlJc w:val="right"/>
      <w:pPr>
        <w:ind w:left="6690" w:hanging="180"/>
      </w:pPr>
    </w:lvl>
  </w:abstractNum>
  <w:abstractNum w:abstractNumId="14">
    <w:nsid w:val="3AA039F8"/>
    <w:multiLevelType w:val="multilevel"/>
    <w:tmpl w:val="3A2E554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nsid w:val="43DE5B03"/>
    <w:multiLevelType w:val="hybridMultilevel"/>
    <w:tmpl w:val="3356B1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5AA4B32"/>
    <w:multiLevelType w:val="multilevel"/>
    <w:tmpl w:val="F0C6881C"/>
    <w:lvl w:ilvl="0">
      <w:start w:val="1"/>
      <w:numFmt w:val="bullet"/>
      <w:lvlText w:val=""/>
      <w:lvlJc w:val="left"/>
      <w:pPr>
        <w:ind w:left="1077" w:hanging="360"/>
      </w:pPr>
      <w:rPr>
        <w:rFonts w:ascii="Symbol" w:hAnsi="Symbol" w:hint="default"/>
        <w:color w:val="000000"/>
      </w:rPr>
    </w:lvl>
    <w:lvl w:ilvl="1">
      <w:start w:val="1"/>
      <w:numFmt w:val="bullet"/>
      <w:lvlText w:val="o"/>
      <w:lvlJc w:val="left"/>
      <w:pPr>
        <w:ind w:left="1797" w:hanging="360"/>
      </w:pPr>
      <w:rPr>
        <w:rFonts w:ascii="Courier New" w:eastAsia="Courier New" w:hAnsi="Courier New" w:cs="Courier New"/>
      </w:rPr>
    </w:lvl>
    <w:lvl w:ilvl="2">
      <w:start w:val="1"/>
      <w:numFmt w:val="bullet"/>
      <w:lvlText w:val="▪"/>
      <w:lvlJc w:val="left"/>
      <w:pPr>
        <w:ind w:left="2517" w:hanging="360"/>
      </w:pPr>
      <w:rPr>
        <w:rFonts w:ascii="Noto Sans Symbols" w:eastAsia="Noto Sans Symbols" w:hAnsi="Noto Sans Symbols" w:cs="Noto Sans Symbols"/>
      </w:rPr>
    </w:lvl>
    <w:lvl w:ilvl="3">
      <w:start w:val="1"/>
      <w:numFmt w:val="bullet"/>
      <w:lvlText w:val="●"/>
      <w:lvlJc w:val="left"/>
      <w:pPr>
        <w:ind w:left="3237" w:hanging="360"/>
      </w:pPr>
      <w:rPr>
        <w:rFonts w:ascii="Noto Sans Symbols" w:eastAsia="Noto Sans Symbols" w:hAnsi="Noto Sans Symbols" w:cs="Noto Sans Symbols"/>
      </w:rPr>
    </w:lvl>
    <w:lvl w:ilvl="4">
      <w:start w:val="1"/>
      <w:numFmt w:val="bullet"/>
      <w:lvlText w:val="o"/>
      <w:lvlJc w:val="left"/>
      <w:pPr>
        <w:ind w:left="3957" w:hanging="360"/>
      </w:pPr>
      <w:rPr>
        <w:rFonts w:ascii="Courier New" w:eastAsia="Courier New" w:hAnsi="Courier New" w:cs="Courier New"/>
      </w:rPr>
    </w:lvl>
    <w:lvl w:ilvl="5">
      <w:start w:val="1"/>
      <w:numFmt w:val="bullet"/>
      <w:lvlText w:val="▪"/>
      <w:lvlJc w:val="left"/>
      <w:pPr>
        <w:ind w:left="4677" w:hanging="360"/>
      </w:pPr>
      <w:rPr>
        <w:rFonts w:ascii="Noto Sans Symbols" w:eastAsia="Noto Sans Symbols" w:hAnsi="Noto Sans Symbols" w:cs="Noto Sans Symbols"/>
      </w:rPr>
    </w:lvl>
    <w:lvl w:ilvl="6">
      <w:start w:val="1"/>
      <w:numFmt w:val="bullet"/>
      <w:lvlText w:val="●"/>
      <w:lvlJc w:val="left"/>
      <w:pPr>
        <w:ind w:left="5397" w:hanging="360"/>
      </w:pPr>
      <w:rPr>
        <w:rFonts w:ascii="Noto Sans Symbols" w:eastAsia="Noto Sans Symbols" w:hAnsi="Noto Sans Symbols" w:cs="Noto Sans Symbols"/>
      </w:rPr>
    </w:lvl>
    <w:lvl w:ilvl="7">
      <w:start w:val="1"/>
      <w:numFmt w:val="bullet"/>
      <w:lvlText w:val="o"/>
      <w:lvlJc w:val="left"/>
      <w:pPr>
        <w:ind w:left="6117" w:hanging="360"/>
      </w:pPr>
      <w:rPr>
        <w:rFonts w:ascii="Courier New" w:eastAsia="Courier New" w:hAnsi="Courier New" w:cs="Courier New"/>
      </w:rPr>
    </w:lvl>
    <w:lvl w:ilvl="8">
      <w:start w:val="1"/>
      <w:numFmt w:val="bullet"/>
      <w:lvlText w:val="▪"/>
      <w:lvlJc w:val="left"/>
      <w:pPr>
        <w:ind w:left="6837" w:hanging="360"/>
      </w:pPr>
      <w:rPr>
        <w:rFonts w:ascii="Noto Sans Symbols" w:eastAsia="Noto Sans Symbols" w:hAnsi="Noto Sans Symbols" w:cs="Noto Sans Symbols"/>
      </w:rPr>
    </w:lvl>
  </w:abstractNum>
  <w:abstractNum w:abstractNumId="17">
    <w:nsid w:val="45D65BAD"/>
    <w:multiLevelType w:val="hybridMultilevel"/>
    <w:tmpl w:val="99E68152"/>
    <w:lvl w:ilvl="0" w:tplc="11205F36">
      <w:start w:val="1"/>
      <w:numFmt w:val="bullet"/>
      <w:lvlText w:val=""/>
      <w:lvlJc w:val="left"/>
      <w:pPr>
        <w:ind w:left="476" w:hanging="360"/>
      </w:pPr>
      <w:rPr>
        <w:rFonts w:ascii="Symbol" w:hAnsi="Symbol" w:hint="default"/>
      </w:rPr>
    </w:lvl>
    <w:lvl w:ilvl="1" w:tplc="04190003" w:tentative="1">
      <w:start w:val="1"/>
      <w:numFmt w:val="bullet"/>
      <w:lvlText w:val="o"/>
      <w:lvlJc w:val="left"/>
      <w:pPr>
        <w:ind w:left="1196" w:hanging="360"/>
      </w:pPr>
      <w:rPr>
        <w:rFonts w:ascii="Courier New" w:hAnsi="Courier New" w:cs="Courier New" w:hint="default"/>
      </w:rPr>
    </w:lvl>
    <w:lvl w:ilvl="2" w:tplc="04190005" w:tentative="1">
      <w:start w:val="1"/>
      <w:numFmt w:val="bullet"/>
      <w:lvlText w:val=""/>
      <w:lvlJc w:val="left"/>
      <w:pPr>
        <w:ind w:left="1916" w:hanging="360"/>
      </w:pPr>
      <w:rPr>
        <w:rFonts w:ascii="Wingdings" w:hAnsi="Wingdings" w:hint="default"/>
      </w:rPr>
    </w:lvl>
    <w:lvl w:ilvl="3" w:tplc="04190001" w:tentative="1">
      <w:start w:val="1"/>
      <w:numFmt w:val="bullet"/>
      <w:lvlText w:val=""/>
      <w:lvlJc w:val="left"/>
      <w:pPr>
        <w:ind w:left="2636" w:hanging="360"/>
      </w:pPr>
      <w:rPr>
        <w:rFonts w:ascii="Symbol" w:hAnsi="Symbol" w:hint="default"/>
      </w:rPr>
    </w:lvl>
    <w:lvl w:ilvl="4" w:tplc="04190003" w:tentative="1">
      <w:start w:val="1"/>
      <w:numFmt w:val="bullet"/>
      <w:lvlText w:val="o"/>
      <w:lvlJc w:val="left"/>
      <w:pPr>
        <w:ind w:left="3356" w:hanging="360"/>
      </w:pPr>
      <w:rPr>
        <w:rFonts w:ascii="Courier New" w:hAnsi="Courier New" w:cs="Courier New" w:hint="default"/>
      </w:rPr>
    </w:lvl>
    <w:lvl w:ilvl="5" w:tplc="04190005" w:tentative="1">
      <w:start w:val="1"/>
      <w:numFmt w:val="bullet"/>
      <w:lvlText w:val=""/>
      <w:lvlJc w:val="left"/>
      <w:pPr>
        <w:ind w:left="4076" w:hanging="360"/>
      </w:pPr>
      <w:rPr>
        <w:rFonts w:ascii="Wingdings" w:hAnsi="Wingdings" w:hint="default"/>
      </w:rPr>
    </w:lvl>
    <w:lvl w:ilvl="6" w:tplc="04190001" w:tentative="1">
      <w:start w:val="1"/>
      <w:numFmt w:val="bullet"/>
      <w:lvlText w:val=""/>
      <w:lvlJc w:val="left"/>
      <w:pPr>
        <w:ind w:left="4796" w:hanging="360"/>
      </w:pPr>
      <w:rPr>
        <w:rFonts w:ascii="Symbol" w:hAnsi="Symbol" w:hint="default"/>
      </w:rPr>
    </w:lvl>
    <w:lvl w:ilvl="7" w:tplc="04190003" w:tentative="1">
      <w:start w:val="1"/>
      <w:numFmt w:val="bullet"/>
      <w:lvlText w:val="o"/>
      <w:lvlJc w:val="left"/>
      <w:pPr>
        <w:ind w:left="5516" w:hanging="360"/>
      </w:pPr>
      <w:rPr>
        <w:rFonts w:ascii="Courier New" w:hAnsi="Courier New" w:cs="Courier New" w:hint="default"/>
      </w:rPr>
    </w:lvl>
    <w:lvl w:ilvl="8" w:tplc="04190005" w:tentative="1">
      <w:start w:val="1"/>
      <w:numFmt w:val="bullet"/>
      <w:lvlText w:val=""/>
      <w:lvlJc w:val="left"/>
      <w:pPr>
        <w:ind w:left="6236" w:hanging="360"/>
      </w:pPr>
      <w:rPr>
        <w:rFonts w:ascii="Wingdings" w:hAnsi="Wingdings" w:hint="default"/>
      </w:rPr>
    </w:lvl>
  </w:abstractNum>
  <w:abstractNum w:abstractNumId="18">
    <w:nsid w:val="4A0906D5"/>
    <w:multiLevelType w:val="multilevel"/>
    <w:tmpl w:val="F0C6881C"/>
    <w:lvl w:ilvl="0">
      <w:start w:val="1"/>
      <w:numFmt w:val="bullet"/>
      <w:lvlText w:val=""/>
      <w:lvlJc w:val="left"/>
      <w:pPr>
        <w:ind w:left="1077" w:hanging="360"/>
      </w:pPr>
      <w:rPr>
        <w:rFonts w:ascii="Symbol" w:hAnsi="Symbol" w:hint="default"/>
        <w:color w:val="000000"/>
      </w:rPr>
    </w:lvl>
    <w:lvl w:ilvl="1">
      <w:start w:val="1"/>
      <w:numFmt w:val="bullet"/>
      <w:lvlText w:val="o"/>
      <w:lvlJc w:val="left"/>
      <w:pPr>
        <w:ind w:left="1797" w:hanging="360"/>
      </w:pPr>
      <w:rPr>
        <w:rFonts w:ascii="Courier New" w:eastAsia="Courier New" w:hAnsi="Courier New" w:cs="Courier New"/>
      </w:rPr>
    </w:lvl>
    <w:lvl w:ilvl="2">
      <w:start w:val="1"/>
      <w:numFmt w:val="bullet"/>
      <w:lvlText w:val="▪"/>
      <w:lvlJc w:val="left"/>
      <w:pPr>
        <w:ind w:left="2517" w:hanging="360"/>
      </w:pPr>
      <w:rPr>
        <w:rFonts w:ascii="Noto Sans Symbols" w:eastAsia="Noto Sans Symbols" w:hAnsi="Noto Sans Symbols" w:cs="Noto Sans Symbols"/>
      </w:rPr>
    </w:lvl>
    <w:lvl w:ilvl="3">
      <w:start w:val="1"/>
      <w:numFmt w:val="bullet"/>
      <w:lvlText w:val="●"/>
      <w:lvlJc w:val="left"/>
      <w:pPr>
        <w:ind w:left="3237" w:hanging="360"/>
      </w:pPr>
      <w:rPr>
        <w:rFonts w:ascii="Noto Sans Symbols" w:eastAsia="Noto Sans Symbols" w:hAnsi="Noto Sans Symbols" w:cs="Noto Sans Symbols"/>
      </w:rPr>
    </w:lvl>
    <w:lvl w:ilvl="4">
      <w:start w:val="1"/>
      <w:numFmt w:val="bullet"/>
      <w:lvlText w:val="o"/>
      <w:lvlJc w:val="left"/>
      <w:pPr>
        <w:ind w:left="3957" w:hanging="360"/>
      </w:pPr>
      <w:rPr>
        <w:rFonts w:ascii="Courier New" w:eastAsia="Courier New" w:hAnsi="Courier New" w:cs="Courier New"/>
      </w:rPr>
    </w:lvl>
    <w:lvl w:ilvl="5">
      <w:start w:val="1"/>
      <w:numFmt w:val="bullet"/>
      <w:lvlText w:val="▪"/>
      <w:lvlJc w:val="left"/>
      <w:pPr>
        <w:ind w:left="4677" w:hanging="360"/>
      </w:pPr>
      <w:rPr>
        <w:rFonts w:ascii="Noto Sans Symbols" w:eastAsia="Noto Sans Symbols" w:hAnsi="Noto Sans Symbols" w:cs="Noto Sans Symbols"/>
      </w:rPr>
    </w:lvl>
    <w:lvl w:ilvl="6">
      <w:start w:val="1"/>
      <w:numFmt w:val="bullet"/>
      <w:lvlText w:val="●"/>
      <w:lvlJc w:val="left"/>
      <w:pPr>
        <w:ind w:left="5397" w:hanging="360"/>
      </w:pPr>
      <w:rPr>
        <w:rFonts w:ascii="Noto Sans Symbols" w:eastAsia="Noto Sans Symbols" w:hAnsi="Noto Sans Symbols" w:cs="Noto Sans Symbols"/>
      </w:rPr>
    </w:lvl>
    <w:lvl w:ilvl="7">
      <w:start w:val="1"/>
      <w:numFmt w:val="bullet"/>
      <w:lvlText w:val="o"/>
      <w:lvlJc w:val="left"/>
      <w:pPr>
        <w:ind w:left="6117" w:hanging="360"/>
      </w:pPr>
      <w:rPr>
        <w:rFonts w:ascii="Courier New" w:eastAsia="Courier New" w:hAnsi="Courier New" w:cs="Courier New"/>
      </w:rPr>
    </w:lvl>
    <w:lvl w:ilvl="8">
      <w:start w:val="1"/>
      <w:numFmt w:val="bullet"/>
      <w:lvlText w:val="▪"/>
      <w:lvlJc w:val="left"/>
      <w:pPr>
        <w:ind w:left="6837" w:hanging="360"/>
      </w:pPr>
      <w:rPr>
        <w:rFonts w:ascii="Noto Sans Symbols" w:eastAsia="Noto Sans Symbols" w:hAnsi="Noto Sans Symbols" w:cs="Noto Sans Symbols"/>
      </w:rPr>
    </w:lvl>
  </w:abstractNum>
  <w:abstractNum w:abstractNumId="19">
    <w:nsid w:val="4C082184"/>
    <w:multiLevelType w:val="hybridMultilevel"/>
    <w:tmpl w:val="F45E44E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D1C6690"/>
    <w:multiLevelType w:val="multilevel"/>
    <w:tmpl w:val="D6CCFB4E"/>
    <w:lvl w:ilvl="0">
      <w:start w:val="11"/>
      <w:numFmt w:val="bullet"/>
      <w:lvlText w:val="-"/>
      <w:lvlJc w:val="left"/>
      <w:pPr>
        <w:ind w:left="720" w:hanging="360"/>
      </w:pPr>
      <w:rPr>
        <w:rFonts w:ascii="Times New Roman" w:eastAsia="Times New Roman" w:hAnsi="Times New Roman" w:cs="Times New Roman"/>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nsid w:val="4FB17395"/>
    <w:multiLevelType w:val="hybridMultilevel"/>
    <w:tmpl w:val="31B4243C"/>
    <w:lvl w:ilvl="0" w:tplc="5E348E64">
      <w:start w:val="1"/>
      <w:numFmt w:val="decimal"/>
      <w:lvlText w:val="%1."/>
      <w:lvlJc w:val="left"/>
      <w:pPr>
        <w:ind w:left="930" w:hanging="360"/>
      </w:pPr>
      <w:rPr>
        <w:rFonts w:hint="default"/>
        <w:b w:val="0"/>
      </w:rPr>
    </w:lvl>
    <w:lvl w:ilvl="1" w:tplc="04190019" w:tentative="1">
      <w:start w:val="1"/>
      <w:numFmt w:val="lowerLetter"/>
      <w:lvlText w:val="%2."/>
      <w:lvlJc w:val="left"/>
      <w:pPr>
        <w:ind w:left="1650" w:hanging="360"/>
      </w:pPr>
    </w:lvl>
    <w:lvl w:ilvl="2" w:tplc="0419001B" w:tentative="1">
      <w:start w:val="1"/>
      <w:numFmt w:val="lowerRoman"/>
      <w:lvlText w:val="%3."/>
      <w:lvlJc w:val="right"/>
      <w:pPr>
        <w:ind w:left="2370" w:hanging="180"/>
      </w:pPr>
    </w:lvl>
    <w:lvl w:ilvl="3" w:tplc="0419000F" w:tentative="1">
      <w:start w:val="1"/>
      <w:numFmt w:val="decimal"/>
      <w:lvlText w:val="%4."/>
      <w:lvlJc w:val="left"/>
      <w:pPr>
        <w:ind w:left="3090" w:hanging="360"/>
      </w:pPr>
    </w:lvl>
    <w:lvl w:ilvl="4" w:tplc="04190019" w:tentative="1">
      <w:start w:val="1"/>
      <w:numFmt w:val="lowerLetter"/>
      <w:lvlText w:val="%5."/>
      <w:lvlJc w:val="left"/>
      <w:pPr>
        <w:ind w:left="3810" w:hanging="360"/>
      </w:pPr>
    </w:lvl>
    <w:lvl w:ilvl="5" w:tplc="0419001B" w:tentative="1">
      <w:start w:val="1"/>
      <w:numFmt w:val="lowerRoman"/>
      <w:lvlText w:val="%6."/>
      <w:lvlJc w:val="right"/>
      <w:pPr>
        <w:ind w:left="4530" w:hanging="180"/>
      </w:pPr>
    </w:lvl>
    <w:lvl w:ilvl="6" w:tplc="0419000F" w:tentative="1">
      <w:start w:val="1"/>
      <w:numFmt w:val="decimal"/>
      <w:lvlText w:val="%7."/>
      <w:lvlJc w:val="left"/>
      <w:pPr>
        <w:ind w:left="5250" w:hanging="360"/>
      </w:pPr>
    </w:lvl>
    <w:lvl w:ilvl="7" w:tplc="04190019" w:tentative="1">
      <w:start w:val="1"/>
      <w:numFmt w:val="lowerLetter"/>
      <w:lvlText w:val="%8."/>
      <w:lvlJc w:val="left"/>
      <w:pPr>
        <w:ind w:left="5970" w:hanging="360"/>
      </w:pPr>
    </w:lvl>
    <w:lvl w:ilvl="8" w:tplc="0419001B" w:tentative="1">
      <w:start w:val="1"/>
      <w:numFmt w:val="lowerRoman"/>
      <w:lvlText w:val="%9."/>
      <w:lvlJc w:val="right"/>
      <w:pPr>
        <w:ind w:left="6690" w:hanging="180"/>
      </w:pPr>
    </w:lvl>
  </w:abstractNum>
  <w:abstractNum w:abstractNumId="22">
    <w:nsid w:val="5004672F"/>
    <w:multiLevelType w:val="hybridMultilevel"/>
    <w:tmpl w:val="C368F284"/>
    <w:lvl w:ilvl="0" w:tplc="0548F9C6">
      <w:start w:val="4"/>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3">
    <w:nsid w:val="52CE7914"/>
    <w:multiLevelType w:val="multilevel"/>
    <w:tmpl w:val="968AB1CE"/>
    <w:lvl w:ilvl="0">
      <w:start w:val="1"/>
      <w:numFmt w:val="bullet"/>
      <w:lvlText w:val=""/>
      <w:lvlJc w:val="left"/>
      <w:pPr>
        <w:ind w:left="1077" w:hanging="360"/>
      </w:pPr>
      <w:rPr>
        <w:rFonts w:ascii="Wingdings" w:hAnsi="Wingdings" w:hint="default"/>
      </w:rPr>
    </w:lvl>
    <w:lvl w:ilvl="1">
      <w:start w:val="1"/>
      <w:numFmt w:val="bullet"/>
      <w:lvlText w:val="o"/>
      <w:lvlJc w:val="left"/>
      <w:pPr>
        <w:ind w:left="1797" w:hanging="360"/>
      </w:pPr>
      <w:rPr>
        <w:rFonts w:ascii="Courier New" w:eastAsia="Courier New" w:hAnsi="Courier New" w:cs="Courier New"/>
      </w:rPr>
    </w:lvl>
    <w:lvl w:ilvl="2">
      <w:start w:val="1"/>
      <w:numFmt w:val="bullet"/>
      <w:lvlText w:val="▪"/>
      <w:lvlJc w:val="left"/>
      <w:pPr>
        <w:ind w:left="2517" w:hanging="360"/>
      </w:pPr>
      <w:rPr>
        <w:rFonts w:ascii="Noto Sans Symbols" w:eastAsia="Noto Sans Symbols" w:hAnsi="Noto Sans Symbols" w:cs="Noto Sans Symbols"/>
      </w:rPr>
    </w:lvl>
    <w:lvl w:ilvl="3">
      <w:start w:val="1"/>
      <w:numFmt w:val="bullet"/>
      <w:lvlText w:val="●"/>
      <w:lvlJc w:val="left"/>
      <w:pPr>
        <w:ind w:left="3237" w:hanging="360"/>
      </w:pPr>
      <w:rPr>
        <w:rFonts w:ascii="Noto Sans Symbols" w:eastAsia="Noto Sans Symbols" w:hAnsi="Noto Sans Symbols" w:cs="Noto Sans Symbols"/>
      </w:rPr>
    </w:lvl>
    <w:lvl w:ilvl="4">
      <w:start w:val="1"/>
      <w:numFmt w:val="bullet"/>
      <w:lvlText w:val="o"/>
      <w:lvlJc w:val="left"/>
      <w:pPr>
        <w:ind w:left="3957" w:hanging="360"/>
      </w:pPr>
      <w:rPr>
        <w:rFonts w:ascii="Courier New" w:eastAsia="Courier New" w:hAnsi="Courier New" w:cs="Courier New"/>
      </w:rPr>
    </w:lvl>
    <w:lvl w:ilvl="5">
      <w:start w:val="1"/>
      <w:numFmt w:val="bullet"/>
      <w:lvlText w:val="▪"/>
      <w:lvlJc w:val="left"/>
      <w:pPr>
        <w:ind w:left="4677" w:hanging="360"/>
      </w:pPr>
      <w:rPr>
        <w:rFonts w:ascii="Noto Sans Symbols" w:eastAsia="Noto Sans Symbols" w:hAnsi="Noto Sans Symbols" w:cs="Noto Sans Symbols"/>
      </w:rPr>
    </w:lvl>
    <w:lvl w:ilvl="6">
      <w:start w:val="1"/>
      <w:numFmt w:val="bullet"/>
      <w:lvlText w:val="●"/>
      <w:lvlJc w:val="left"/>
      <w:pPr>
        <w:ind w:left="5397" w:hanging="360"/>
      </w:pPr>
      <w:rPr>
        <w:rFonts w:ascii="Noto Sans Symbols" w:eastAsia="Noto Sans Symbols" w:hAnsi="Noto Sans Symbols" w:cs="Noto Sans Symbols"/>
      </w:rPr>
    </w:lvl>
    <w:lvl w:ilvl="7">
      <w:start w:val="1"/>
      <w:numFmt w:val="bullet"/>
      <w:lvlText w:val="o"/>
      <w:lvlJc w:val="left"/>
      <w:pPr>
        <w:ind w:left="6117" w:hanging="360"/>
      </w:pPr>
      <w:rPr>
        <w:rFonts w:ascii="Courier New" w:eastAsia="Courier New" w:hAnsi="Courier New" w:cs="Courier New"/>
      </w:rPr>
    </w:lvl>
    <w:lvl w:ilvl="8">
      <w:start w:val="1"/>
      <w:numFmt w:val="bullet"/>
      <w:lvlText w:val="▪"/>
      <w:lvlJc w:val="left"/>
      <w:pPr>
        <w:ind w:left="6837" w:hanging="360"/>
      </w:pPr>
      <w:rPr>
        <w:rFonts w:ascii="Noto Sans Symbols" w:eastAsia="Noto Sans Symbols" w:hAnsi="Noto Sans Symbols" w:cs="Noto Sans Symbols"/>
      </w:rPr>
    </w:lvl>
  </w:abstractNum>
  <w:abstractNum w:abstractNumId="24">
    <w:nsid w:val="55043D36"/>
    <w:multiLevelType w:val="multilevel"/>
    <w:tmpl w:val="200EF9E6"/>
    <w:lvl w:ilvl="0">
      <w:start w:val="1"/>
      <w:numFmt w:val="bullet"/>
      <w:lvlText w:val=""/>
      <w:lvlJc w:val="left"/>
      <w:pPr>
        <w:ind w:left="720" w:hanging="360"/>
      </w:pPr>
      <w:rPr>
        <w:rFonts w:ascii="Symbol" w:hAnsi="Symbol" w:hint="default"/>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nsid w:val="592E0E05"/>
    <w:multiLevelType w:val="multilevel"/>
    <w:tmpl w:val="2CF40846"/>
    <w:lvl w:ilvl="0">
      <w:start w:val="11"/>
      <w:numFmt w:val="bullet"/>
      <w:lvlText w:val="-"/>
      <w:lvlJc w:val="left"/>
      <w:pPr>
        <w:ind w:left="927" w:hanging="360"/>
      </w:pPr>
      <w:rPr>
        <w:rFonts w:ascii="Times New Roman" w:eastAsia="Times New Roman" w:hAnsi="Times New Roman" w:cs="Times New Roman"/>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nsid w:val="5AA249C1"/>
    <w:multiLevelType w:val="hybridMultilevel"/>
    <w:tmpl w:val="D994B61E"/>
    <w:lvl w:ilvl="0" w:tplc="0419000F">
      <w:start w:val="1"/>
      <w:numFmt w:val="decimal"/>
      <w:lvlText w:val="%1."/>
      <w:lvlJc w:val="left"/>
      <w:pPr>
        <w:ind w:left="92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5D251629"/>
    <w:multiLevelType w:val="multilevel"/>
    <w:tmpl w:val="E1447BDE"/>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8">
    <w:nsid w:val="5E7C04C5"/>
    <w:multiLevelType w:val="multilevel"/>
    <w:tmpl w:val="3C1C63EC"/>
    <w:lvl w:ilvl="0">
      <w:start w:val="1"/>
      <w:numFmt w:val="bullet"/>
      <w:lvlText w:val="−"/>
      <w:lvlJc w:val="left"/>
      <w:pPr>
        <w:ind w:left="927" w:hanging="360"/>
      </w:pPr>
      <w:rPr>
        <w:rFonts w:ascii="Noto Sans Symbols" w:eastAsia="Noto Sans Symbols" w:hAnsi="Noto Sans Symbols" w:cs="Noto Sans Symbols"/>
      </w:rPr>
    </w:lvl>
    <w:lvl w:ilvl="1">
      <w:start w:val="1"/>
      <w:numFmt w:val="bullet"/>
      <w:lvlText w:val="o"/>
      <w:lvlJc w:val="left"/>
      <w:pPr>
        <w:ind w:left="1647" w:hanging="360"/>
      </w:pPr>
      <w:rPr>
        <w:rFonts w:ascii="Courier New" w:eastAsia="Courier New" w:hAnsi="Courier New" w:cs="Courier New"/>
      </w:rPr>
    </w:lvl>
    <w:lvl w:ilvl="2">
      <w:start w:val="1"/>
      <w:numFmt w:val="bullet"/>
      <w:lvlText w:val="▪"/>
      <w:lvlJc w:val="left"/>
      <w:pPr>
        <w:ind w:left="2367" w:hanging="360"/>
      </w:pPr>
      <w:rPr>
        <w:rFonts w:ascii="Noto Sans Symbols" w:eastAsia="Noto Sans Symbols" w:hAnsi="Noto Sans Symbols" w:cs="Noto Sans Symbols"/>
      </w:rPr>
    </w:lvl>
    <w:lvl w:ilvl="3">
      <w:start w:val="1"/>
      <w:numFmt w:val="bullet"/>
      <w:lvlText w:val="●"/>
      <w:lvlJc w:val="left"/>
      <w:pPr>
        <w:ind w:left="3087" w:hanging="360"/>
      </w:pPr>
      <w:rPr>
        <w:rFonts w:ascii="Noto Sans Symbols" w:eastAsia="Noto Sans Symbols" w:hAnsi="Noto Sans Symbols" w:cs="Noto Sans Symbols"/>
      </w:rPr>
    </w:lvl>
    <w:lvl w:ilvl="4">
      <w:start w:val="1"/>
      <w:numFmt w:val="bullet"/>
      <w:lvlText w:val="o"/>
      <w:lvlJc w:val="left"/>
      <w:pPr>
        <w:ind w:left="3807" w:hanging="360"/>
      </w:pPr>
      <w:rPr>
        <w:rFonts w:ascii="Courier New" w:eastAsia="Courier New" w:hAnsi="Courier New" w:cs="Courier New"/>
      </w:rPr>
    </w:lvl>
    <w:lvl w:ilvl="5">
      <w:start w:val="1"/>
      <w:numFmt w:val="bullet"/>
      <w:lvlText w:val="▪"/>
      <w:lvlJc w:val="left"/>
      <w:pPr>
        <w:ind w:left="4527" w:hanging="360"/>
      </w:pPr>
      <w:rPr>
        <w:rFonts w:ascii="Noto Sans Symbols" w:eastAsia="Noto Sans Symbols" w:hAnsi="Noto Sans Symbols" w:cs="Noto Sans Symbols"/>
      </w:rPr>
    </w:lvl>
    <w:lvl w:ilvl="6">
      <w:start w:val="1"/>
      <w:numFmt w:val="bullet"/>
      <w:lvlText w:val="●"/>
      <w:lvlJc w:val="left"/>
      <w:pPr>
        <w:ind w:left="5247" w:hanging="360"/>
      </w:pPr>
      <w:rPr>
        <w:rFonts w:ascii="Noto Sans Symbols" w:eastAsia="Noto Sans Symbols" w:hAnsi="Noto Sans Symbols" w:cs="Noto Sans Symbols"/>
      </w:rPr>
    </w:lvl>
    <w:lvl w:ilvl="7">
      <w:start w:val="1"/>
      <w:numFmt w:val="bullet"/>
      <w:lvlText w:val="o"/>
      <w:lvlJc w:val="left"/>
      <w:pPr>
        <w:ind w:left="5967" w:hanging="360"/>
      </w:pPr>
      <w:rPr>
        <w:rFonts w:ascii="Courier New" w:eastAsia="Courier New" w:hAnsi="Courier New" w:cs="Courier New"/>
      </w:rPr>
    </w:lvl>
    <w:lvl w:ilvl="8">
      <w:start w:val="1"/>
      <w:numFmt w:val="bullet"/>
      <w:lvlText w:val="▪"/>
      <w:lvlJc w:val="left"/>
      <w:pPr>
        <w:ind w:left="6687" w:hanging="360"/>
      </w:pPr>
      <w:rPr>
        <w:rFonts w:ascii="Noto Sans Symbols" w:eastAsia="Noto Sans Symbols" w:hAnsi="Noto Sans Symbols" w:cs="Noto Sans Symbols"/>
      </w:rPr>
    </w:lvl>
  </w:abstractNum>
  <w:abstractNum w:abstractNumId="29">
    <w:nsid w:val="61182E2E"/>
    <w:multiLevelType w:val="hybridMultilevel"/>
    <w:tmpl w:val="8C68F4A6"/>
    <w:lvl w:ilvl="0" w:tplc="BDF4DCCC">
      <w:start w:val="1"/>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31E31C2"/>
    <w:multiLevelType w:val="hybridMultilevel"/>
    <w:tmpl w:val="5A225340"/>
    <w:lvl w:ilvl="0" w:tplc="0419000F">
      <w:start w:val="1"/>
      <w:numFmt w:val="decimal"/>
      <w:lvlText w:val="%1."/>
      <w:lvlJc w:val="left"/>
      <w:pPr>
        <w:ind w:left="1327" w:hanging="360"/>
      </w:pPr>
    </w:lvl>
    <w:lvl w:ilvl="1" w:tplc="04190019" w:tentative="1">
      <w:start w:val="1"/>
      <w:numFmt w:val="lowerLetter"/>
      <w:lvlText w:val="%2."/>
      <w:lvlJc w:val="left"/>
      <w:pPr>
        <w:ind w:left="2047" w:hanging="360"/>
      </w:pPr>
    </w:lvl>
    <w:lvl w:ilvl="2" w:tplc="0419001B" w:tentative="1">
      <w:start w:val="1"/>
      <w:numFmt w:val="lowerRoman"/>
      <w:lvlText w:val="%3."/>
      <w:lvlJc w:val="right"/>
      <w:pPr>
        <w:ind w:left="2767" w:hanging="180"/>
      </w:pPr>
    </w:lvl>
    <w:lvl w:ilvl="3" w:tplc="0419000F" w:tentative="1">
      <w:start w:val="1"/>
      <w:numFmt w:val="decimal"/>
      <w:lvlText w:val="%4."/>
      <w:lvlJc w:val="left"/>
      <w:pPr>
        <w:ind w:left="3487" w:hanging="360"/>
      </w:pPr>
    </w:lvl>
    <w:lvl w:ilvl="4" w:tplc="04190019" w:tentative="1">
      <w:start w:val="1"/>
      <w:numFmt w:val="lowerLetter"/>
      <w:lvlText w:val="%5."/>
      <w:lvlJc w:val="left"/>
      <w:pPr>
        <w:ind w:left="4207" w:hanging="360"/>
      </w:pPr>
    </w:lvl>
    <w:lvl w:ilvl="5" w:tplc="0419001B" w:tentative="1">
      <w:start w:val="1"/>
      <w:numFmt w:val="lowerRoman"/>
      <w:lvlText w:val="%6."/>
      <w:lvlJc w:val="right"/>
      <w:pPr>
        <w:ind w:left="4927" w:hanging="180"/>
      </w:pPr>
    </w:lvl>
    <w:lvl w:ilvl="6" w:tplc="0419000F" w:tentative="1">
      <w:start w:val="1"/>
      <w:numFmt w:val="decimal"/>
      <w:lvlText w:val="%7."/>
      <w:lvlJc w:val="left"/>
      <w:pPr>
        <w:ind w:left="5647" w:hanging="360"/>
      </w:pPr>
    </w:lvl>
    <w:lvl w:ilvl="7" w:tplc="04190019" w:tentative="1">
      <w:start w:val="1"/>
      <w:numFmt w:val="lowerLetter"/>
      <w:lvlText w:val="%8."/>
      <w:lvlJc w:val="left"/>
      <w:pPr>
        <w:ind w:left="6367" w:hanging="360"/>
      </w:pPr>
    </w:lvl>
    <w:lvl w:ilvl="8" w:tplc="0419001B" w:tentative="1">
      <w:start w:val="1"/>
      <w:numFmt w:val="lowerRoman"/>
      <w:lvlText w:val="%9."/>
      <w:lvlJc w:val="right"/>
      <w:pPr>
        <w:ind w:left="7087" w:hanging="180"/>
      </w:pPr>
    </w:lvl>
  </w:abstractNum>
  <w:abstractNum w:abstractNumId="31">
    <w:nsid w:val="66AB68A7"/>
    <w:multiLevelType w:val="hybridMultilevel"/>
    <w:tmpl w:val="3C2853EE"/>
    <w:lvl w:ilvl="0" w:tplc="0419000B">
      <w:start w:val="1"/>
      <w:numFmt w:val="bullet"/>
      <w:lvlText w:val=""/>
      <w:lvlJc w:val="left"/>
      <w:pPr>
        <w:ind w:left="1778"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E9938B6"/>
    <w:multiLevelType w:val="hybridMultilevel"/>
    <w:tmpl w:val="C636825A"/>
    <w:lvl w:ilvl="0" w:tplc="04190001">
      <w:start w:val="1"/>
      <w:numFmt w:val="bullet"/>
      <w:lvlText w:val=""/>
      <w:lvlJc w:val="left"/>
      <w:pPr>
        <w:ind w:left="784" w:hanging="360"/>
      </w:pPr>
      <w:rPr>
        <w:rFonts w:ascii="Symbol" w:hAnsi="Symbol" w:hint="default"/>
      </w:rPr>
    </w:lvl>
    <w:lvl w:ilvl="1" w:tplc="04190003" w:tentative="1">
      <w:start w:val="1"/>
      <w:numFmt w:val="bullet"/>
      <w:lvlText w:val="o"/>
      <w:lvlJc w:val="left"/>
      <w:pPr>
        <w:ind w:left="1504" w:hanging="360"/>
      </w:pPr>
      <w:rPr>
        <w:rFonts w:ascii="Courier New" w:hAnsi="Courier New" w:cs="Courier New" w:hint="default"/>
      </w:rPr>
    </w:lvl>
    <w:lvl w:ilvl="2" w:tplc="04190005" w:tentative="1">
      <w:start w:val="1"/>
      <w:numFmt w:val="bullet"/>
      <w:lvlText w:val=""/>
      <w:lvlJc w:val="left"/>
      <w:pPr>
        <w:ind w:left="2224" w:hanging="360"/>
      </w:pPr>
      <w:rPr>
        <w:rFonts w:ascii="Wingdings" w:hAnsi="Wingdings" w:hint="default"/>
      </w:rPr>
    </w:lvl>
    <w:lvl w:ilvl="3" w:tplc="04190001" w:tentative="1">
      <w:start w:val="1"/>
      <w:numFmt w:val="bullet"/>
      <w:lvlText w:val=""/>
      <w:lvlJc w:val="left"/>
      <w:pPr>
        <w:ind w:left="2944" w:hanging="360"/>
      </w:pPr>
      <w:rPr>
        <w:rFonts w:ascii="Symbol" w:hAnsi="Symbol" w:hint="default"/>
      </w:rPr>
    </w:lvl>
    <w:lvl w:ilvl="4" w:tplc="04190003" w:tentative="1">
      <w:start w:val="1"/>
      <w:numFmt w:val="bullet"/>
      <w:lvlText w:val="o"/>
      <w:lvlJc w:val="left"/>
      <w:pPr>
        <w:ind w:left="3664" w:hanging="360"/>
      </w:pPr>
      <w:rPr>
        <w:rFonts w:ascii="Courier New" w:hAnsi="Courier New" w:cs="Courier New" w:hint="default"/>
      </w:rPr>
    </w:lvl>
    <w:lvl w:ilvl="5" w:tplc="04190005" w:tentative="1">
      <w:start w:val="1"/>
      <w:numFmt w:val="bullet"/>
      <w:lvlText w:val=""/>
      <w:lvlJc w:val="left"/>
      <w:pPr>
        <w:ind w:left="4384" w:hanging="360"/>
      </w:pPr>
      <w:rPr>
        <w:rFonts w:ascii="Wingdings" w:hAnsi="Wingdings" w:hint="default"/>
      </w:rPr>
    </w:lvl>
    <w:lvl w:ilvl="6" w:tplc="04190001" w:tentative="1">
      <w:start w:val="1"/>
      <w:numFmt w:val="bullet"/>
      <w:lvlText w:val=""/>
      <w:lvlJc w:val="left"/>
      <w:pPr>
        <w:ind w:left="5104" w:hanging="360"/>
      </w:pPr>
      <w:rPr>
        <w:rFonts w:ascii="Symbol" w:hAnsi="Symbol" w:hint="default"/>
      </w:rPr>
    </w:lvl>
    <w:lvl w:ilvl="7" w:tplc="04190003" w:tentative="1">
      <w:start w:val="1"/>
      <w:numFmt w:val="bullet"/>
      <w:lvlText w:val="o"/>
      <w:lvlJc w:val="left"/>
      <w:pPr>
        <w:ind w:left="5824" w:hanging="360"/>
      </w:pPr>
      <w:rPr>
        <w:rFonts w:ascii="Courier New" w:hAnsi="Courier New" w:cs="Courier New" w:hint="default"/>
      </w:rPr>
    </w:lvl>
    <w:lvl w:ilvl="8" w:tplc="04190005" w:tentative="1">
      <w:start w:val="1"/>
      <w:numFmt w:val="bullet"/>
      <w:lvlText w:val=""/>
      <w:lvlJc w:val="left"/>
      <w:pPr>
        <w:ind w:left="6544" w:hanging="360"/>
      </w:pPr>
      <w:rPr>
        <w:rFonts w:ascii="Wingdings" w:hAnsi="Wingdings" w:hint="default"/>
      </w:rPr>
    </w:lvl>
  </w:abstractNum>
  <w:abstractNum w:abstractNumId="33">
    <w:nsid w:val="6F8F0D5B"/>
    <w:multiLevelType w:val="hybridMultilevel"/>
    <w:tmpl w:val="21CE387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6FF43F8D"/>
    <w:multiLevelType w:val="hybridMultilevel"/>
    <w:tmpl w:val="7D6E697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70E41E1F"/>
    <w:multiLevelType w:val="multilevel"/>
    <w:tmpl w:val="A50683E2"/>
    <w:lvl w:ilvl="0">
      <w:start w:val="1"/>
      <w:numFmt w:val="bullet"/>
      <w:lvlText w:val="⮚"/>
      <w:lvlJc w:val="left"/>
      <w:pPr>
        <w:ind w:left="1077" w:hanging="360"/>
      </w:pPr>
      <w:rPr>
        <w:rFonts w:ascii="Noto Sans Symbols" w:eastAsia="Noto Sans Symbols" w:hAnsi="Noto Sans Symbols" w:cs="Noto Sans Symbols"/>
      </w:rPr>
    </w:lvl>
    <w:lvl w:ilvl="1">
      <w:start w:val="1"/>
      <w:numFmt w:val="bullet"/>
      <w:lvlText w:val="o"/>
      <w:lvlJc w:val="left"/>
      <w:pPr>
        <w:ind w:left="1797" w:hanging="360"/>
      </w:pPr>
      <w:rPr>
        <w:rFonts w:ascii="Courier New" w:eastAsia="Courier New" w:hAnsi="Courier New" w:cs="Courier New"/>
      </w:rPr>
    </w:lvl>
    <w:lvl w:ilvl="2">
      <w:start w:val="1"/>
      <w:numFmt w:val="bullet"/>
      <w:lvlText w:val="▪"/>
      <w:lvlJc w:val="left"/>
      <w:pPr>
        <w:ind w:left="2517" w:hanging="360"/>
      </w:pPr>
      <w:rPr>
        <w:rFonts w:ascii="Noto Sans Symbols" w:eastAsia="Noto Sans Symbols" w:hAnsi="Noto Sans Symbols" w:cs="Noto Sans Symbols"/>
      </w:rPr>
    </w:lvl>
    <w:lvl w:ilvl="3">
      <w:start w:val="1"/>
      <w:numFmt w:val="bullet"/>
      <w:lvlText w:val="●"/>
      <w:lvlJc w:val="left"/>
      <w:pPr>
        <w:ind w:left="3237" w:hanging="360"/>
      </w:pPr>
      <w:rPr>
        <w:rFonts w:ascii="Noto Sans Symbols" w:eastAsia="Noto Sans Symbols" w:hAnsi="Noto Sans Symbols" w:cs="Noto Sans Symbols"/>
      </w:rPr>
    </w:lvl>
    <w:lvl w:ilvl="4">
      <w:start w:val="1"/>
      <w:numFmt w:val="bullet"/>
      <w:lvlText w:val="o"/>
      <w:lvlJc w:val="left"/>
      <w:pPr>
        <w:ind w:left="3957" w:hanging="360"/>
      </w:pPr>
      <w:rPr>
        <w:rFonts w:ascii="Courier New" w:eastAsia="Courier New" w:hAnsi="Courier New" w:cs="Courier New"/>
      </w:rPr>
    </w:lvl>
    <w:lvl w:ilvl="5">
      <w:start w:val="1"/>
      <w:numFmt w:val="bullet"/>
      <w:lvlText w:val="▪"/>
      <w:lvlJc w:val="left"/>
      <w:pPr>
        <w:ind w:left="4677" w:hanging="360"/>
      </w:pPr>
      <w:rPr>
        <w:rFonts w:ascii="Noto Sans Symbols" w:eastAsia="Noto Sans Symbols" w:hAnsi="Noto Sans Symbols" w:cs="Noto Sans Symbols"/>
      </w:rPr>
    </w:lvl>
    <w:lvl w:ilvl="6">
      <w:start w:val="1"/>
      <w:numFmt w:val="bullet"/>
      <w:lvlText w:val="●"/>
      <w:lvlJc w:val="left"/>
      <w:pPr>
        <w:ind w:left="5397" w:hanging="360"/>
      </w:pPr>
      <w:rPr>
        <w:rFonts w:ascii="Noto Sans Symbols" w:eastAsia="Noto Sans Symbols" w:hAnsi="Noto Sans Symbols" w:cs="Noto Sans Symbols"/>
      </w:rPr>
    </w:lvl>
    <w:lvl w:ilvl="7">
      <w:start w:val="1"/>
      <w:numFmt w:val="bullet"/>
      <w:lvlText w:val="o"/>
      <w:lvlJc w:val="left"/>
      <w:pPr>
        <w:ind w:left="6117" w:hanging="360"/>
      </w:pPr>
      <w:rPr>
        <w:rFonts w:ascii="Courier New" w:eastAsia="Courier New" w:hAnsi="Courier New" w:cs="Courier New"/>
      </w:rPr>
    </w:lvl>
    <w:lvl w:ilvl="8">
      <w:start w:val="1"/>
      <w:numFmt w:val="bullet"/>
      <w:lvlText w:val="▪"/>
      <w:lvlJc w:val="left"/>
      <w:pPr>
        <w:ind w:left="6837" w:hanging="360"/>
      </w:pPr>
      <w:rPr>
        <w:rFonts w:ascii="Noto Sans Symbols" w:eastAsia="Noto Sans Symbols" w:hAnsi="Noto Sans Symbols" w:cs="Noto Sans Symbols"/>
      </w:rPr>
    </w:lvl>
  </w:abstractNum>
  <w:abstractNum w:abstractNumId="36">
    <w:nsid w:val="73531691"/>
    <w:multiLevelType w:val="multilevel"/>
    <w:tmpl w:val="F12CA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45D6078"/>
    <w:multiLevelType w:val="hybridMultilevel"/>
    <w:tmpl w:val="25DE0B70"/>
    <w:lvl w:ilvl="0" w:tplc="99E6A396">
      <w:start w:val="1"/>
      <w:numFmt w:val="decimal"/>
      <w:lvlText w:val="%1."/>
      <w:lvlJc w:val="left"/>
      <w:pPr>
        <w:ind w:left="1687" w:hanging="1080"/>
      </w:pPr>
      <w:rPr>
        <w:rFonts w:hint="default"/>
        <w:color w:val="000000"/>
      </w:rPr>
    </w:lvl>
    <w:lvl w:ilvl="1" w:tplc="04220019" w:tentative="1">
      <w:start w:val="1"/>
      <w:numFmt w:val="lowerLetter"/>
      <w:lvlText w:val="%2."/>
      <w:lvlJc w:val="left"/>
      <w:pPr>
        <w:ind w:left="1687" w:hanging="360"/>
      </w:pPr>
    </w:lvl>
    <w:lvl w:ilvl="2" w:tplc="0422001B" w:tentative="1">
      <w:start w:val="1"/>
      <w:numFmt w:val="lowerRoman"/>
      <w:lvlText w:val="%3."/>
      <w:lvlJc w:val="right"/>
      <w:pPr>
        <w:ind w:left="2407" w:hanging="180"/>
      </w:pPr>
    </w:lvl>
    <w:lvl w:ilvl="3" w:tplc="0422000F" w:tentative="1">
      <w:start w:val="1"/>
      <w:numFmt w:val="decimal"/>
      <w:lvlText w:val="%4."/>
      <w:lvlJc w:val="left"/>
      <w:pPr>
        <w:ind w:left="3127" w:hanging="360"/>
      </w:pPr>
    </w:lvl>
    <w:lvl w:ilvl="4" w:tplc="04220019" w:tentative="1">
      <w:start w:val="1"/>
      <w:numFmt w:val="lowerLetter"/>
      <w:lvlText w:val="%5."/>
      <w:lvlJc w:val="left"/>
      <w:pPr>
        <w:ind w:left="3847" w:hanging="360"/>
      </w:pPr>
    </w:lvl>
    <w:lvl w:ilvl="5" w:tplc="0422001B" w:tentative="1">
      <w:start w:val="1"/>
      <w:numFmt w:val="lowerRoman"/>
      <w:lvlText w:val="%6."/>
      <w:lvlJc w:val="right"/>
      <w:pPr>
        <w:ind w:left="4567" w:hanging="180"/>
      </w:pPr>
    </w:lvl>
    <w:lvl w:ilvl="6" w:tplc="0422000F" w:tentative="1">
      <w:start w:val="1"/>
      <w:numFmt w:val="decimal"/>
      <w:lvlText w:val="%7."/>
      <w:lvlJc w:val="left"/>
      <w:pPr>
        <w:ind w:left="5287" w:hanging="360"/>
      </w:pPr>
    </w:lvl>
    <w:lvl w:ilvl="7" w:tplc="04220019" w:tentative="1">
      <w:start w:val="1"/>
      <w:numFmt w:val="lowerLetter"/>
      <w:lvlText w:val="%8."/>
      <w:lvlJc w:val="left"/>
      <w:pPr>
        <w:ind w:left="6007" w:hanging="360"/>
      </w:pPr>
    </w:lvl>
    <w:lvl w:ilvl="8" w:tplc="0422001B" w:tentative="1">
      <w:start w:val="1"/>
      <w:numFmt w:val="lowerRoman"/>
      <w:lvlText w:val="%9."/>
      <w:lvlJc w:val="right"/>
      <w:pPr>
        <w:ind w:left="6727" w:hanging="180"/>
      </w:pPr>
    </w:lvl>
  </w:abstractNum>
  <w:abstractNum w:abstractNumId="38">
    <w:nsid w:val="76C0088F"/>
    <w:multiLevelType w:val="multilevel"/>
    <w:tmpl w:val="F14ECBB2"/>
    <w:lvl w:ilvl="0">
      <w:start w:val="11"/>
      <w:numFmt w:val="bullet"/>
      <w:lvlText w:val="-"/>
      <w:lvlJc w:val="left"/>
      <w:pPr>
        <w:ind w:left="2487" w:hanging="360"/>
      </w:pPr>
      <w:rPr>
        <w:rFonts w:ascii="Times New Roman" w:eastAsia="Times New Roman" w:hAnsi="Times New Roman" w:cs="Times New Roman"/>
        <w:color w:val="000000"/>
      </w:rPr>
    </w:lvl>
    <w:lvl w:ilvl="1">
      <w:start w:val="1"/>
      <w:numFmt w:val="bullet"/>
      <w:lvlText w:val="o"/>
      <w:lvlJc w:val="left"/>
      <w:pPr>
        <w:ind w:left="1647" w:hanging="360"/>
      </w:pPr>
      <w:rPr>
        <w:rFonts w:ascii="Courier New" w:eastAsia="Courier New" w:hAnsi="Courier New" w:cs="Courier New"/>
      </w:rPr>
    </w:lvl>
    <w:lvl w:ilvl="2">
      <w:start w:val="1"/>
      <w:numFmt w:val="bullet"/>
      <w:lvlText w:val="▪"/>
      <w:lvlJc w:val="left"/>
      <w:pPr>
        <w:ind w:left="2367" w:hanging="360"/>
      </w:pPr>
      <w:rPr>
        <w:rFonts w:ascii="Noto Sans Symbols" w:eastAsia="Noto Sans Symbols" w:hAnsi="Noto Sans Symbols" w:cs="Noto Sans Symbols"/>
      </w:rPr>
    </w:lvl>
    <w:lvl w:ilvl="3">
      <w:start w:val="1"/>
      <w:numFmt w:val="bullet"/>
      <w:lvlText w:val="●"/>
      <w:lvlJc w:val="left"/>
      <w:pPr>
        <w:ind w:left="3087" w:hanging="360"/>
      </w:pPr>
      <w:rPr>
        <w:rFonts w:ascii="Noto Sans Symbols" w:eastAsia="Noto Sans Symbols" w:hAnsi="Noto Sans Symbols" w:cs="Noto Sans Symbols"/>
      </w:rPr>
    </w:lvl>
    <w:lvl w:ilvl="4">
      <w:start w:val="1"/>
      <w:numFmt w:val="bullet"/>
      <w:lvlText w:val="o"/>
      <w:lvlJc w:val="left"/>
      <w:pPr>
        <w:ind w:left="3807" w:hanging="360"/>
      </w:pPr>
      <w:rPr>
        <w:rFonts w:ascii="Courier New" w:eastAsia="Courier New" w:hAnsi="Courier New" w:cs="Courier New"/>
      </w:rPr>
    </w:lvl>
    <w:lvl w:ilvl="5">
      <w:start w:val="1"/>
      <w:numFmt w:val="bullet"/>
      <w:lvlText w:val="▪"/>
      <w:lvlJc w:val="left"/>
      <w:pPr>
        <w:ind w:left="4527" w:hanging="360"/>
      </w:pPr>
      <w:rPr>
        <w:rFonts w:ascii="Noto Sans Symbols" w:eastAsia="Noto Sans Symbols" w:hAnsi="Noto Sans Symbols" w:cs="Noto Sans Symbols"/>
      </w:rPr>
    </w:lvl>
    <w:lvl w:ilvl="6">
      <w:start w:val="1"/>
      <w:numFmt w:val="bullet"/>
      <w:lvlText w:val="●"/>
      <w:lvlJc w:val="left"/>
      <w:pPr>
        <w:ind w:left="5247" w:hanging="360"/>
      </w:pPr>
      <w:rPr>
        <w:rFonts w:ascii="Noto Sans Symbols" w:eastAsia="Noto Sans Symbols" w:hAnsi="Noto Sans Symbols" w:cs="Noto Sans Symbols"/>
      </w:rPr>
    </w:lvl>
    <w:lvl w:ilvl="7">
      <w:start w:val="1"/>
      <w:numFmt w:val="bullet"/>
      <w:lvlText w:val="o"/>
      <w:lvlJc w:val="left"/>
      <w:pPr>
        <w:ind w:left="5967" w:hanging="360"/>
      </w:pPr>
      <w:rPr>
        <w:rFonts w:ascii="Courier New" w:eastAsia="Courier New" w:hAnsi="Courier New" w:cs="Courier New"/>
      </w:rPr>
    </w:lvl>
    <w:lvl w:ilvl="8">
      <w:start w:val="1"/>
      <w:numFmt w:val="bullet"/>
      <w:lvlText w:val="▪"/>
      <w:lvlJc w:val="left"/>
      <w:pPr>
        <w:ind w:left="6687" w:hanging="360"/>
      </w:pPr>
      <w:rPr>
        <w:rFonts w:ascii="Noto Sans Symbols" w:eastAsia="Noto Sans Symbols" w:hAnsi="Noto Sans Symbols" w:cs="Noto Sans Symbols"/>
      </w:rPr>
    </w:lvl>
  </w:abstractNum>
  <w:abstractNum w:abstractNumId="39">
    <w:nsid w:val="76C828E8"/>
    <w:multiLevelType w:val="multilevel"/>
    <w:tmpl w:val="06621910"/>
    <w:lvl w:ilvl="0">
      <w:start w:val="1"/>
      <w:numFmt w:val="bullet"/>
      <w:lvlText w:val="✔"/>
      <w:lvlJc w:val="left"/>
      <w:pPr>
        <w:ind w:left="1287" w:hanging="360"/>
      </w:pPr>
      <w:rPr>
        <w:rFonts w:ascii="Noto Sans Symbols" w:eastAsia="Noto Sans Symbols" w:hAnsi="Noto Sans Symbols" w:cs="Noto Sans Symbols"/>
      </w:rPr>
    </w:lvl>
    <w:lvl w:ilvl="1">
      <w:start w:val="1"/>
      <w:numFmt w:val="bullet"/>
      <w:lvlText w:val="o"/>
      <w:lvlJc w:val="left"/>
      <w:pPr>
        <w:ind w:left="2007" w:hanging="360"/>
      </w:pPr>
      <w:rPr>
        <w:rFonts w:ascii="Courier New" w:eastAsia="Courier New" w:hAnsi="Courier New" w:cs="Courier New"/>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40">
    <w:nsid w:val="796A1CF1"/>
    <w:multiLevelType w:val="multilevel"/>
    <w:tmpl w:val="E1447BDE"/>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1">
    <w:nsid w:val="79F44BD8"/>
    <w:multiLevelType w:val="hybridMultilevel"/>
    <w:tmpl w:val="CCD8351C"/>
    <w:lvl w:ilvl="0" w:tplc="11205F3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7BC16E95"/>
    <w:multiLevelType w:val="multilevel"/>
    <w:tmpl w:val="1C4616C6"/>
    <w:lvl w:ilvl="0">
      <w:start w:val="1"/>
      <w:numFmt w:val="bullet"/>
      <w:lvlText w:val=""/>
      <w:lvlJc w:val="left"/>
      <w:pPr>
        <w:ind w:left="1287" w:hanging="360"/>
      </w:pPr>
      <w:rPr>
        <w:rFonts w:ascii="Wingdings" w:hAnsi="Wingdings" w:hint="default"/>
      </w:rPr>
    </w:lvl>
    <w:lvl w:ilvl="1">
      <w:start w:val="1"/>
      <w:numFmt w:val="bullet"/>
      <w:lvlText w:val="o"/>
      <w:lvlJc w:val="left"/>
      <w:pPr>
        <w:ind w:left="2007" w:hanging="360"/>
      </w:pPr>
      <w:rPr>
        <w:rFonts w:ascii="Courier New" w:eastAsia="Courier New" w:hAnsi="Courier New" w:cs="Courier New"/>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43">
    <w:nsid w:val="7C812C8C"/>
    <w:multiLevelType w:val="hybridMultilevel"/>
    <w:tmpl w:val="6494F11C"/>
    <w:lvl w:ilvl="0" w:tplc="47E22CD2">
      <w:start w:val="1"/>
      <w:numFmt w:val="decimal"/>
      <w:lvlText w:val="%1."/>
      <w:lvlJc w:val="left"/>
      <w:pPr>
        <w:ind w:left="1495" w:hanging="360"/>
      </w:pPr>
      <w:rPr>
        <w:rFonts w:hint="default"/>
        <w:b w:val="0"/>
        <w:i w:val="0"/>
      </w:rPr>
    </w:lvl>
    <w:lvl w:ilvl="1" w:tplc="04190019" w:tentative="1">
      <w:start w:val="1"/>
      <w:numFmt w:val="lowerLetter"/>
      <w:lvlText w:val="%2."/>
      <w:lvlJc w:val="left"/>
      <w:pPr>
        <w:ind w:left="5900" w:hanging="360"/>
      </w:pPr>
    </w:lvl>
    <w:lvl w:ilvl="2" w:tplc="0419001B" w:tentative="1">
      <w:start w:val="1"/>
      <w:numFmt w:val="lowerRoman"/>
      <w:lvlText w:val="%3."/>
      <w:lvlJc w:val="right"/>
      <w:pPr>
        <w:ind w:left="6620" w:hanging="180"/>
      </w:pPr>
    </w:lvl>
    <w:lvl w:ilvl="3" w:tplc="0419000F" w:tentative="1">
      <w:start w:val="1"/>
      <w:numFmt w:val="decimal"/>
      <w:lvlText w:val="%4."/>
      <w:lvlJc w:val="left"/>
      <w:pPr>
        <w:ind w:left="7340" w:hanging="360"/>
      </w:pPr>
    </w:lvl>
    <w:lvl w:ilvl="4" w:tplc="04190019" w:tentative="1">
      <w:start w:val="1"/>
      <w:numFmt w:val="lowerLetter"/>
      <w:lvlText w:val="%5."/>
      <w:lvlJc w:val="left"/>
      <w:pPr>
        <w:ind w:left="8060" w:hanging="360"/>
      </w:pPr>
    </w:lvl>
    <w:lvl w:ilvl="5" w:tplc="0419001B" w:tentative="1">
      <w:start w:val="1"/>
      <w:numFmt w:val="lowerRoman"/>
      <w:lvlText w:val="%6."/>
      <w:lvlJc w:val="right"/>
      <w:pPr>
        <w:ind w:left="8780" w:hanging="180"/>
      </w:pPr>
    </w:lvl>
    <w:lvl w:ilvl="6" w:tplc="0419000F" w:tentative="1">
      <w:start w:val="1"/>
      <w:numFmt w:val="decimal"/>
      <w:lvlText w:val="%7."/>
      <w:lvlJc w:val="left"/>
      <w:pPr>
        <w:ind w:left="9500" w:hanging="360"/>
      </w:pPr>
    </w:lvl>
    <w:lvl w:ilvl="7" w:tplc="04190019" w:tentative="1">
      <w:start w:val="1"/>
      <w:numFmt w:val="lowerLetter"/>
      <w:lvlText w:val="%8."/>
      <w:lvlJc w:val="left"/>
      <w:pPr>
        <w:ind w:left="10220" w:hanging="360"/>
      </w:pPr>
    </w:lvl>
    <w:lvl w:ilvl="8" w:tplc="0419001B" w:tentative="1">
      <w:start w:val="1"/>
      <w:numFmt w:val="lowerRoman"/>
      <w:lvlText w:val="%9."/>
      <w:lvlJc w:val="right"/>
      <w:pPr>
        <w:ind w:left="10940" w:hanging="180"/>
      </w:pPr>
    </w:lvl>
  </w:abstractNum>
  <w:abstractNum w:abstractNumId="44">
    <w:nsid w:val="7CA64D6C"/>
    <w:multiLevelType w:val="multilevel"/>
    <w:tmpl w:val="E2E87428"/>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abstractNumId w:val="11"/>
  </w:num>
  <w:num w:numId="2">
    <w:abstractNumId w:val="20"/>
  </w:num>
  <w:num w:numId="3">
    <w:abstractNumId w:val="14"/>
  </w:num>
  <w:num w:numId="4">
    <w:abstractNumId w:val="39"/>
  </w:num>
  <w:num w:numId="5">
    <w:abstractNumId w:val="44"/>
  </w:num>
  <w:num w:numId="6">
    <w:abstractNumId w:val="25"/>
  </w:num>
  <w:num w:numId="7">
    <w:abstractNumId w:val="35"/>
  </w:num>
  <w:num w:numId="8">
    <w:abstractNumId w:val="1"/>
  </w:num>
  <w:num w:numId="9">
    <w:abstractNumId w:val="12"/>
  </w:num>
  <w:num w:numId="10">
    <w:abstractNumId w:val="3"/>
  </w:num>
  <w:num w:numId="11">
    <w:abstractNumId w:val="28"/>
  </w:num>
  <w:num w:numId="12">
    <w:abstractNumId w:val="38"/>
  </w:num>
  <w:num w:numId="13">
    <w:abstractNumId w:val="7"/>
  </w:num>
  <w:num w:numId="14">
    <w:abstractNumId w:val="15"/>
  </w:num>
  <w:num w:numId="15">
    <w:abstractNumId w:val="16"/>
  </w:num>
  <w:num w:numId="16">
    <w:abstractNumId w:val="18"/>
  </w:num>
  <w:num w:numId="17">
    <w:abstractNumId w:val="42"/>
  </w:num>
  <w:num w:numId="18">
    <w:abstractNumId w:val="24"/>
  </w:num>
  <w:num w:numId="19">
    <w:abstractNumId w:val="33"/>
  </w:num>
  <w:num w:numId="20">
    <w:abstractNumId w:val="4"/>
  </w:num>
  <w:num w:numId="21">
    <w:abstractNumId w:val="10"/>
  </w:num>
  <w:num w:numId="22">
    <w:abstractNumId w:val="40"/>
  </w:num>
  <w:num w:numId="23">
    <w:abstractNumId w:val="23"/>
  </w:num>
  <w:num w:numId="24">
    <w:abstractNumId w:val="17"/>
  </w:num>
  <w:num w:numId="25">
    <w:abstractNumId w:val="27"/>
  </w:num>
  <w:num w:numId="26">
    <w:abstractNumId w:val="6"/>
  </w:num>
  <w:num w:numId="27">
    <w:abstractNumId w:val="21"/>
  </w:num>
  <w:num w:numId="28">
    <w:abstractNumId w:val="8"/>
  </w:num>
  <w:num w:numId="29">
    <w:abstractNumId w:val="19"/>
  </w:num>
  <w:num w:numId="30">
    <w:abstractNumId w:val="2"/>
  </w:num>
  <w:num w:numId="31">
    <w:abstractNumId w:val="29"/>
  </w:num>
  <w:num w:numId="32">
    <w:abstractNumId w:val="43"/>
  </w:num>
  <w:num w:numId="33">
    <w:abstractNumId w:val="5"/>
  </w:num>
  <w:num w:numId="34">
    <w:abstractNumId w:val="34"/>
  </w:num>
  <w:num w:numId="35">
    <w:abstractNumId w:val="13"/>
  </w:num>
  <w:num w:numId="36">
    <w:abstractNumId w:val="32"/>
  </w:num>
  <w:num w:numId="37">
    <w:abstractNumId w:val="9"/>
  </w:num>
  <w:num w:numId="38">
    <w:abstractNumId w:val="41"/>
  </w:num>
  <w:num w:numId="39">
    <w:abstractNumId w:val="36"/>
  </w:num>
  <w:num w:numId="40">
    <w:abstractNumId w:val="0"/>
  </w:num>
  <w:num w:numId="41">
    <w:abstractNumId w:val="31"/>
  </w:num>
  <w:num w:numId="42">
    <w:abstractNumId w:val="37"/>
  </w:num>
  <w:num w:numId="43">
    <w:abstractNumId w:val="26"/>
  </w:num>
  <w:num w:numId="44">
    <w:abstractNumId w:val="22"/>
  </w:num>
  <w:num w:numId="45">
    <w:abstractNumId w:val="17"/>
  </w:num>
  <w:num w:numId="46">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
  <w:rsids>
    <w:rsidRoot w:val="00AF0C2B"/>
    <w:rsid w:val="0000079D"/>
    <w:rsid w:val="000012EA"/>
    <w:rsid w:val="0000187B"/>
    <w:rsid w:val="000023AA"/>
    <w:rsid w:val="000058E4"/>
    <w:rsid w:val="0000628D"/>
    <w:rsid w:val="00006FE3"/>
    <w:rsid w:val="00007004"/>
    <w:rsid w:val="00012008"/>
    <w:rsid w:val="00012B1F"/>
    <w:rsid w:val="00016F05"/>
    <w:rsid w:val="00021BF7"/>
    <w:rsid w:val="00022261"/>
    <w:rsid w:val="000225D8"/>
    <w:rsid w:val="00025185"/>
    <w:rsid w:val="00027618"/>
    <w:rsid w:val="00031CA7"/>
    <w:rsid w:val="00032D1B"/>
    <w:rsid w:val="00032E2E"/>
    <w:rsid w:val="00033222"/>
    <w:rsid w:val="00033F58"/>
    <w:rsid w:val="0003532C"/>
    <w:rsid w:val="0003713A"/>
    <w:rsid w:val="00041748"/>
    <w:rsid w:val="00041AC3"/>
    <w:rsid w:val="000430B8"/>
    <w:rsid w:val="00043526"/>
    <w:rsid w:val="0004647C"/>
    <w:rsid w:val="00046866"/>
    <w:rsid w:val="000514A1"/>
    <w:rsid w:val="00053E49"/>
    <w:rsid w:val="00053FA4"/>
    <w:rsid w:val="00055908"/>
    <w:rsid w:val="00055ABC"/>
    <w:rsid w:val="000633F1"/>
    <w:rsid w:val="00063521"/>
    <w:rsid w:val="00063E43"/>
    <w:rsid w:val="0006565F"/>
    <w:rsid w:val="00067D7D"/>
    <w:rsid w:val="000702AE"/>
    <w:rsid w:val="00071D09"/>
    <w:rsid w:val="00073797"/>
    <w:rsid w:val="00073AA4"/>
    <w:rsid w:val="0007471C"/>
    <w:rsid w:val="000761D6"/>
    <w:rsid w:val="000814BE"/>
    <w:rsid w:val="000817B0"/>
    <w:rsid w:val="00081E85"/>
    <w:rsid w:val="00082889"/>
    <w:rsid w:val="000859C2"/>
    <w:rsid w:val="0008695E"/>
    <w:rsid w:val="000930A0"/>
    <w:rsid w:val="00093846"/>
    <w:rsid w:val="00094CAC"/>
    <w:rsid w:val="000974E1"/>
    <w:rsid w:val="000A5626"/>
    <w:rsid w:val="000A64B6"/>
    <w:rsid w:val="000A6E70"/>
    <w:rsid w:val="000B0D96"/>
    <w:rsid w:val="000B1F33"/>
    <w:rsid w:val="000B2489"/>
    <w:rsid w:val="000B318C"/>
    <w:rsid w:val="000B337B"/>
    <w:rsid w:val="000B4B8E"/>
    <w:rsid w:val="000B7E0F"/>
    <w:rsid w:val="000C3E72"/>
    <w:rsid w:val="000C4978"/>
    <w:rsid w:val="000C4EBA"/>
    <w:rsid w:val="000C6106"/>
    <w:rsid w:val="000C7F6F"/>
    <w:rsid w:val="000C7FC7"/>
    <w:rsid w:val="000D1BC5"/>
    <w:rsid w:val="000E07C5"/>
    <w:rsid w:val="000E1930"/>
    <w:rsid w:val="000E2D40"/>
    <w:rsid w:val="000E3D95"/>
    <w:rsid w:val="000E4E78"/>
    <w:rsid w:val="000E79F0"/>
    <w:rsid w:val="000F125B"/>
    <w:rsid w:val="000F1D72"/>
    <w:rsid w:val="000F42BA"/>
    <w:rsid w:val="000F485F"/>
    <w:rsid w:val="000F789F"/>
    <w:rsid w:val="000F7E4A"/>
    <w:rsid w:val="001029CE"/>
    <w:rsid w:val="00103B42"/>
    <w:rsid w:val="00103B6E"/>
    <w:rsid w:val="00107614"/>
    <w:rsid w:val="00107A97"/>
    <w:rsid w:val="00107D62"/>
    <w:rsid w:val="00111A89"/>
    <w:rsid w:val="001138B5"/>
    <w:rsid w:val="00114297"/>
    <w:rsid w:val="0011497D"/>
    <w:rsid w:val="001152E7"/>
    <w:rsid w:val="00116EE8"/>
    <w:rsid w:val="001172C2"/>
    <w:rsid w:val="001212C2"/>
    <w:rsid w:val="0012152A"/>
    <w:rsid w:val="00121CE4"/>
    <w:rsid w:val="001229EF"/>
    <w:rsid w:val="00126548"/>
    <w:rsid w:val="00132070"/>
    <w:rsid w:val="00132A20"/>
    <w:rsid w:val="00133EAB"/>
    <w:rsid w:val="00135A5F"/>
    <w:rsid w:val="00135CF0"/>
    <w:rsid w:val="00143B23"/>
    <w:rsid w:val="0014405D"/>
    <w:rsid w:val="001443A6"/>
    <w:rsid w:val="001472D0"/>
    <w:rsid w:val="001476BE"/>
    <w:rsid w:val="00147EC3"/>
    <w:rsid w:val="001508C0"/>
    <w:rsid w:val="001508E4"/>
    <w:rsid w:val="001557A1"/>
    <w:rsid w:val="00156586"/>
    <w:rsid w:val="0015707B"/>
    <w:rsid w:val="001607BC"/>
    <w:rsid w:val="00160C47"/>
    <w:rsid w:val="00160E6B"/>
    <w:rsid w:val="00161D50"/>
    <w:rsid w:val="00161F15"/>
    <w:rsid w:val="00162A57"/>
    <w:rsid w:val="00163604"/>
    <w:rsid w:val="00164CE9"/>
    <w:rsid w:val="00165139"/>
    <w:rsid w:val="00165D56"/>
    <w:rsid w:val="00166582"/>
    <w:rsid w:val="00171C2E"/>
    <w:rsid w:val="00172557"/>
    <w:rsid w:val="00172B8C"/>
    <w:rsid w:val="00173818"/>
    <w:rsid w:val="00174C0C"/>
    <w:rsid w:val="001801EF"/>
    <w:rsid w:val="00180A31"/>
    <w:rsid w:val="00181CE7"/>
    <w:rsid w:val="0018340D"/>
    <w:rsid w:val="00187516"/>
    <w:rsid w:val="0019058C"/>
    <w:rsid w:val="00195725"/>
    <w:rsid w:val="001961E3"/>
    <w:rsid w:val="001962E2"/>
    <w:rsid w:val="001969D0"/>
    <w:rsid w:val="001A2C78"/>
    <w:rsid w:val="001A339E"/>
    <w:rsid w:val="001B1F86"/>
    <w:rsid w:val="001B3E77"/>
    <w:rsid w:val="001B4C32"/>
    <w:rsid w:val="001C0026"/>
    <w:rsid w:val="001C04AA"/>
    <w:rsid w:val="001C0695"/>
    <w:rsid w:val="001C33F8"/>
    <w:rsid w:val="001C3861"/>
    <w:rsid w:val="001C7921"/>
    <w:rsid w:val="001D4C9F"/>
    <w:rsid w:val="001D56C0"/>
    <w:rsid w:val="001D7750"/>
    <w:rsid w:val="001E2F5A"/>
    <w:rsid w:val="001E7BAD"/>
    <w:rsid w:val="001F2519"/>
    <w:rsid w:val="001F297E"/>
    <w:rsid w:val="001F4919"/>
    <w:rsid w:val="001F4F0F"/>
    <w:rsid w:val="001F72CF"/>
    <w:rsid w:val="0020322A"/>
    <w:rsid w:val="002032D7"/>
    <w:rsid w:val="0020793B"/>
    <w:rsid w:val="0021249E"/>
    <w:rsid w:val="002133FD"/>
    <w:rsid w:val="00221187"/>
    <w:rsid w:val="00221B30"/>
    <w:rsid w:val="00221F70"/>
    <w:rsid w:val="00224102"/>
    <w:rsid w:val="0022616D"/>
    <w:rsid w:val="00227B9F"/>
    <w:rsid w:val="00230470"/>
    <w:rsid w:val="002306B9"/>
    <w:rsid w:val="002316D3"/>
    <w:rsid w:val="00231A48"/>
    <w:rsid w:val="002336AA"/>
    <w:rsid w:val="00233C3E"/>
    <w:rsid w:val="002348B0"/>
    <w:rsid w:val="00235CAC"/>
    <w:rsid w:val="002378EA"/>
    <w:rsid w:val="00244C13"/>
    <w:rsid w:val="00245F9B"/>
    <w:rsid w:val="0025095B"/>
    <w:rsid w:val="00250F0E"/>
    <w:rsid w:val="00252A1B"/>
    <w:rsid w:val="00256CBC"/>
    <w:rsid w:val="00266048"/>
    <w:rsid w:val="00267024"/>
    <w:rsid w:val="00270303"/>
    <w:rsid w:val="002719DB"/>
    <w:rsid w:val="00274575"/>
    <w:rsid w:val="00284A29"/>
    <w:rsid w:val="00285BDF"/>
    <w:rsid w:val="002908AC"/>
    <w:rsid w:val="00291621"/>
    <w:rsid w:val="002939D5"/>
    <w:rsid w:val="00294737"/>
    <w:rsid w:val="00295DB6"/>
    <w:rsid w:val="00296309"/>
    <w:rsid w:val="002964EB"/>
    <w:rsid w:val="002A060A"/>
    <w:rsid w:val="002A0B7B"/>
    <w:rsid w:val="002A238C"/>
    <w:rsid w:val="002A4B27"/>
    <w:rsid w:val="002A5C48"/>
    <w:rsid w:val="002A7A6B"/>
    <w:rsid w:val="002B0FAA"/>
    <w:rsid w:val="002B1D3F"/>
    <w:rsid w:val="002B2333"/>
    <w:rsid w:val="002B2639"/>
    <w:rsid w:val="002B2735"/>
    <w:rsid w:val="002B29B9"/>
    <w:rsid w:val="002B5A0E"/>
    <w:rsid w:val="002C1958"/>
    <w:rsid w:val="002C2795"/>
    <w:rsid w:val="002C295C"/>
    <w:rsid w:val="002C53CA"/>
    <w:rsid w:val="002C67BF"/>
    <w:rsid w:val="002D104E"/>
    <w:rsid w:val="002D6D0A"/>
    <w:rsid w:val="002D7515"/>
    <w:rsid w:val="002E14A9"/>
    <w:rsid w:val="002E52D6"/>
    <w:rsid w:val="002E53D0"/>
    <w:rsid w:val="002E5BDA"/>
    <w:rsid w:val="002E62B2"/>
    <w:rsid w:val="002E7A1F"/>
    <w:rsid w:val="002F0DFD"/>
    <w:rsid w:val="002F10B8"/>
    <w:rsid w:val="002F5F2C"/>
    <w:rsid w:val="002F632A"/>
    <w:rsid w:val="00301470"/>
    <w:rsid w:val="00301570"/>
    <w:rsid w:val="00302DFC"/>
    <w:rsid w:val="003032AD"/>
    <w:rsid w:val="00304CF4"/>
    <w:rsid w:val="00306010"/>
    <w:rsid w:val="00310A0D"/>
    <w:rsid w:val="00312822"/>
    <w:rsid w:val="0031291B"/>
    <w:rsid w:val="003142BE"/>
    <w:rsid w:val="0031631B"/>
    <w:rsid w:val="003200A5"/>
    <w:rsid w:val="003219A8"/>
    <w:rsid w:val="003220B5"/>
    <w:rsid w:val="0032222D"/>
    <w:rsid w:val="0032239B"/>
    <w:rsid w:val="003234D6"/>
    <w:rsid w:val="00323971"/>
    <w:rsid w:val="00323B77"/>
    <w:rsid w:val="00324FE3"/>
    <w:rsid w:val="00325A5E"/>
    <w:rsid w:val="003272ED"/>
    <w:rsid w:val="003326BD"/>
    <w:rsid w:val="00333036"/>
    <w:rsid w:val="003341F2"/>
    <w:rsid w:val="00335FB3"/>
    <w:rsid w:val="0033654C"/>
    <w:rsid w:val="00343993"/>
    <w:rsid w:val="003477A5"/>
    <w:rsid w:val="00351C12"/>
    <w:rsid w:val="00354A5D"/>
    <w:rsid w:val="003555A3"/>
    <w:rsid w:val="0035669A"/>
    <w:rsid w:val="00360854"/>
    <w:rsid w:val="0036212C"/>
    <w:rsid w:val="003636C1"/>
    <w:rsid w:val="00364226"/>
    <w:rsid w:val="003643D4"/>
    <w:rsid w:val="0036707F"/>
    <w:rsid w:val="0037083C"/>
    <w:rsid w:val="00371614"/>
    <w:rsid w:val="00371D73"/>
    <w:rsid w:val="003722D6"/>
    <w:rsid w:val="003734AE"/>
    <w:rsid w:val="00374B94"/>
    <w:rsid w:val="003751A9"/>
    <w:rsid w:val="00375659"/>
    <w:rsid w:val="00375BD2"/>
    <w:rsid w:val="003772D0"/>
    <w:rsid w:val="00377420"/>
    <w:rsid w:val="00377F25"/>
    <w:rsid w:val="00380A26"/>
    <w:rsid w:val="003814DB"/>
    <w:rsid w:val="00381A54"/>
    <w:rsid w:val="003827BD"/>
    <w:rsid w:val="003831E5"/>
    <w:rsid w:val="00387712"/>
    <w:rsid w:val="00395A0F"/>
    <w:rsid w:val="003A10CE"/>
    <w:rsid w:val="003A1982"/>
    <w:rsid w:val="003A29D4"/>
    <w:rsid w:val="003A2E08"/>
    <w:rsid w:val="003A4284"/>
    <w:rsid w:val="003A593A"/>
    <w:rsid w:val="003A6A21"/>
    <w:rsid w:val="003B27E9"/>
    <w:rsid w:val="003B2F11"/>
    <w:rsid w:val="003B2F59"/>
    <w:rsid w:val="003B67C0"/>
    <w:rsid w:val="003B6BE3"/>
    <w:rsid w:val="003C0211"/>
    <w:rsid w:val="003C418C"/>
    <w:rsid w:val="003D0A5C"/>
    <w:rsid w:val="003D0EAE"/>
    <w:rsid w:val="003D339A"/>
    <w:rsid w:val="003D4A40"/>
    <w:rsid w:val="003D6F60"/>
    <w:rsid w:val="003D735E"/>
    <w:rsid w:val="003D7634"/>
    <w:rsid w:val="003E004A"/>
    <w:rsid w:val="003E11DD"/>
    <w:rsid w:val="003E48C7"/>
    <w:rsid w:val="003E4C1C"/>
    <w:rsid w:val="003E6BD6"/>
    <w:rsid w:val="003E74EB"/>
    <w:rsid w:val="003F489A"/>
    <w:rsid w:val="003F61F5"/>
    <w:rsid w:val="004013EC"/>
    <w:rsid w:val="00401EBB"/>
    <w:rsid w:val="004036E1"/>
    <w:rsid w:val="00405B6A"/>
    <w:rsid w:val="004061EA"/>
    <w:rsid w:val="004104D9"/>
    <w:rsid w:val="00414E35"/>
    <w:rsid w:val="00415F82"/>
    <w:rsid w:val="004163A7"/>
    <w:rsid w:val="00434696"/>
    <w:rsid w:val="00435C64"/>
    <w:rsid w:val="00435E35"/>
    <w:rsid w:val="0043631F"/>
    <w:rsid w:val="004415D4"/>
    <w:rsid w:val="00441FD7"/>
    <w:rsid w:val="004425C8"/>
    <w:rsid w:val="00442A07"/>
    <w:rsid w:val="0044665F"/>
    <w:rsid w:val="00452C51"/>
    <w:rsid w:val="00460037"/>
    <w:rsid w:val="00461F42"/>
    <w:rsid w:val="0047066E"/>
    <w:rsid w:val="00474388"/>
    <w:rsid w:val="0047577B"/>
    <w:rsid w:val="004806E2"/>
    <w:rsid w:val="0048140A"/>
    <w:rsid w:val="0048579D"/>
    <w:rsid w:val="00485FD1"/>
    <w:rsid w:val="004873B4"/>
    <w:rsid w:val="00493FA1"/>
    <w:rsid w:val="004A2064"/>
    <w:rsid w:val="004A3980"/>
    <w:rsid w:val="004A3E70"/>
    <w:rsid w:val="004A4F14"/>
    <w:rsid w:val="004A513D"/>
    <w:rsid w:val="004A7017"/>
    <w:rsid w:val="004B2018"/>
    <w:rsid w:val="004B3227"/>
    <w:rsid w:val="004B359C"/>
    <w:rsid w:val="004B5009"/>
    <w:rsid w:val="004B6470"/>
    <w:rsid w:val="004B655A"/>
    <w:rsid w:val="004B718B"/>
    <w:rsid w:val="004C1236"/>
    <w:rsid w:val="004C141C"/>
    <w:rsid w:val="004C305C"/>
    <w:rsid w:val="004C4196"/>
    <w:rsid w:val="004C43FC"/>
    <w:rsid w:val="004C4C13"/>
    <w:rsid w:val="004C5010"/>
    <w:rsid w:val="004C639D"/>
    <w:rsid w:val="004D2A99"/>
    <w:rsid w:val="004D32C5"/>
    <w:rsid w:val="004D4F1A"/>
    <w:rsid w:val="004E05EE"/>
    <w:rsid w:val="004E2DB3"/>
    <w:rsid w:val="004E4C52"/>
    <w:rsid w:val="004F4CEC"/>
    <w:rsid w:val="0050099F"/>
    <w:rsid w:val="00500B4D"/>
    <w:rsid w:val="005028DD"/>
    <w:rsid w:val="00503C60"/>
    <w:rsid w:val="005116A5"/>
    <w:rsid w:val="005117D2"/>
    <w:rsid w:val="00512688"/>
    <w:rsid w:val="00516BC7"/>
    <w:rsid w:val="00520185"/>
    <w:rsid w:val="005229FC"/>
    <w:rsid w:val="00523754"/>
    <w:rsid w:val="00523E9A"/>
    <w:rsid w:val="00524992"/>
    <w:rsid w:val="005314E6"/>
    <w:rsid w:val="0053231D"/>
    <w:rsid w:val="00534068"/>
    <w:rsid w:val="00534959"/>
    <w:rsid w:val="00537D40"/>
    <w:rsid w:val="00541EA5"/>
    <w:rsid w:val="005420FB"/>
    <w:rsid w:val="005426CA"/>
    <w:rsid w:val="00544EDD"/>
    <w:rsid w:val="00546308"/>
    <w:rsid w:val="00553B78"/>
    <w:rsid w:val="00556FCD"/>
    <w:rsid w:val="0056136F"/>
    <w:rsid w:val="005614B7"/>
    <w:rsid w:val="00567F3E"/>
    <w:rsid w:val="00570472"/>
    <w:rsid w:val="00571F2D"/>
    <w:rsid w:val="00573652"/>
    <w:rsid w:val="00574E40"/>
    <w:rsid w:val="0057604D"/>
    <w:rsid w:val="00576AA6"/>
    <w:rsid w:val="00577489"/>
    <w:rsid w:val="00580305"/>
    <w:rsid w:val="00580D02"/>
    <w:rsid w:val="00582FCD"/>
    <w:rsid w:val="00586909"/>
    <w:rsid w:val="00587549"/>
    <w:rsid w:val="00590794"/>
    <w:rsid w:val="00590C6D"/>
    <w:rsid w:val="0059190A"/>
    <w:rsid w:val="005A421B"/>
    <w:rsid w:val="005A4FB5"/>
    <w:rsid w:val="005A5B65"/>
    <w:rsid w:val="005A6D0E"/>
    <w:rsid w:val="005B0ECA"/>
    <w:rsid w:val="005B15BC"/>
    <w:rsid w:val="005B39BB"/>
    <w:rsid w:val="005B46D5"/>
    <w:rsid w:val="005B5095"/>
    <w:rsid w:val="005B5B72"/>
    <w:rsid w:val="005C01EF"/>
    <w:rsid w:val="005C210E"/>
    <w:rsid w:val="005C6D7D"/>
    <w:rsid w:val="005D20E0"/>
    <w:rsid w:val="005D3AA1"/>
    <w:rsid w:val="005D4EF9"/>
    <w:rsid w:val="005E002D"/>
    <w:rsid w:val="005E0387"/>
    <w:rsid w:val="005E09CF"/>
    <w:rsid w:val="005E0AE5"/>
    <w:rsid w:val="005E1395"/>
    <w:rsid w:val="005E180D"/>
    <w:rsid w:val="005F25F4"/>
    <w:rsid w:val="005F5610"/>
    <w:rsid w:val="005F59AA"/>
    <w:rsid w:val="005F6D50"/>
    <w:rsid w:val="00601C32"/>
    <w:rsid w:val="006022F9"/>
    <w:rsid w:val="006023FD"/>
    <w:rsid w:val="006036AC"/>
    <w:rsid w:val="00604974"/>
    <w:rsid w:val="00605332"/>
    <w:rsid w:val="00605427"/>
    <w:rsid w:val="0060588E"/>
    <w:rsid w:val="00606BC0"/>
    <w:rsid w:val="00607981"/>
    <w:rsid w:val="00610ECB"/>
    <w:rsid w:val="006152B5"/>
    <w:rsid w:val="006207D2"/>
    <w:rsid w:val="00623401"/>
    <w:rsid w:val="00623AAA"/>
    <w:rsid w:val="00623AC8"/>
    <w:rsid w:val="0062725F"/>
    <w:rsid w:val="006325D5"/>
    <w:rsid w:val="006336E8"/>
    <w:rsid w:val="00634BB5"/>
    <w:rsid w:val="00634C53"/>
    <w:rsid w:val="00634E13"/>
    <w:rsid w:val="00635F0A"/>
    <w:rsid w:val="0064323D"/>
    <w:rsid w:val="006468AD"/>
    <w:rsid w:val="00646A5D"/>
    <w:rsid w:val="00647C41"/>
    <w:rsid w:val="00647C7E"/>
    <w:rsid w:val="00651339"/>
    <w:rsid w:val="00651644"/>
    <w:rsid w:val="00653D0D"/>
    <w:rsid w:val="006608FF"/>
    <w:rsid w:val="00662F30"/>
    <w:rsid w:val="006643AF"/>
    <w:rsid w:val="0066491D"/>
    <w:rsid w:val="00665B6D"/>
    <w:rsid w:val="00666875"/>
    <w:rsid w:val="006672FF"/>
    <w:rsid w:val="00671742"/>
    <w:rsid w:val="0067405A"/>
    <w:rsid w:val="00674213"/>
    <w:rsid w:val="00675E98"/>
    <w:rsid w:val="006817B9"/>
    <w:rsid w:val="00683394"/>
    <w:rsid w:val="00684975"/>
    <w:rsid w:val="00686A35"/>
    <w:rsid w:val="006871D4"/>
    <w:rsid w:val="0069001F"/>
    <w:rsid w:val="00692C64"/>
    <w:rsid w:val="00692E94"/>
    <w:rsid w:val="0069488F"/>
    <w:rsid w:val="0069636A"/>
    <w:rsid w:val="006A0A07"/>
    <w:rsid w:val="006A173F"/>
    <w:rsid w:val="006A17E8"/>
    <w:rsid w:val="006A3E21"/>
    <w:rsid w:val="006A7BE8"/>
    <w:rsid w:val="006B2F53"/>
    <w:rsid w:val="006B59CA"/>
    <w:rsid w:val="006B7574"/>
    <w:rsid w:val="006B78AD"/>
    <w:rsid w:val="006C01A1"/>
    <w:rsid w:val="006C1389"/>
    <w:rsid w:val="006C2108"/>
    <w:rsid w:val="006C4BE6"/>
    <w:rsid w:val="006D0748"/>
    <w:rsid w:val="006D0BCB"/>
    <w:rsid w:val="006D56E7"/>
    <w:rsid w:val="006D6EBD"/>
    <w:rsid w:val="006E128A"/>
    <w:rsid w:val="006E1FDF"/>
    <w:rsid w:val="006E3C3B"/>
    <w:rsid w:val="006E52A6"/>
    <w:rsid w:val="006E70FA"/>
    <w:rsid w:val="006F10DD"/>
    <w:rsid w:val="006F2929"/>
    <w:rsid w:val="006F3A9D"/>
    <w:rsid w:val="006F589C"/>
    <w:rsid w:val="00700C53"/>
    <w:rsid w:val="00701844"/>
    <w:rsid w:val="00702C8E"/>
    <w:rsid w:val="00702D3F"/>
    <w:rsid w:val="007041A4"/>
    <w:rsid w:val="00706314"/>
    <w:rsid w:val="00707334"/>
    <w:rsid w:val="007074CD"/>
    <w:rsid w:val="007109FA"/>
    <w:rsid w:val="00713932"/>
    <w:rsid w:val="00714FF9"/>
    <w:rsid w:val="007152A0"/>
    <w:rsid w:val="007156F3"/>
    <w:rsid w:val="00715ACF"/>
    <w:rsid w:val="00717F8F"/>
    <w:rsid w:val="00717FC4"/>
    <w:rsid w:val="007206ED"/>
    <w:rsid w:val="00726CF3"/>
    <w:rsid w:val="0073139B"/>
    <w:rsid w:val="007316B9"/>
    <w:rsid w:val="00732104"/>
    <w:rsid w:val="0073309D"/>
    <w:rsid w:val="007336EF"/>
    <w:rsid w:val="00735951"/>
    <w:rsid w:val="00736969"/>
    <w:rsid w:val="007369EB"/>
    <w:rsid w:val="0074111B"/>
    <w:rsid w:val="00744692"/>
    <w:rsid w:val="00744B53"/>
    <w:rsid w:val="007518CE"/>
    <w:rsid w:val="0076374E"/>
    <w:rsid w:val="007637BD"/>
    <w:rsid w:val="00766952"/>
    <w:rsid w:val="00770E51"/>
    <w:rsid w:val="0077302A"/>
    <w:rsid w:val="00774209"/>
    <w:rsid w:val="00774BF9"/>
    <w:rsid w:val="007757EC"/>
    <w:rsid w:val="00775B5E"/>
    <w:rsid w:val="00775F00"/>
    <w:rsid w:val="0077648E"/>
    <w:rsid w:val="0077776D"/>
    <w:rsid w:val="00777B7F"/>
    <w:rsid w:val="00777E1B"/>
    <w:rsid w:val="007825F2"/>
    <w:rsid w:val="0078332D"/>
    <w:rsid w:val="00790639"/>
    <w:rsid w:val="00792C99"/>
    <w:rsid w:val="00794FA5"/>
    <w:rsid w:val="007A1474"/>
    <w:rsid w:val="007A36A4"/>
    <w:rsid w:val="007A3FB1"/>
    <w:rsid w:val="007A52CF"/>
    <w:rsid w:val="007A5B69"/>
    <w:rsid w:val="007A6B36"/>
    <w:rsid w:val="007A6C5C"/>
    <w:rsid w:val="007B1245"/>
    <w:rsid w:val="007B1AA2"/>
    <w:rsid w:val="007B277C"/>
    <w:rsid w:val="007C182E"/>
    <w:rsid w:val="007C26DA"/>
    <w:rsid w:val="007C3505"/>
    <w:rsid w:val="007C384A"/>
    <w:rsid w:val="007C624B"/>
    <w:rsid w:val="007C7717"/>
    <w:rsid w:val="007D1156"/>
    <w:rsid w:val="007D4217"/>
    <w:rsid w:val="007D43F2"/>
    <w:rsid w:val="007D7134"/>
    <w:rsid w:val="007E09FF"/>
    <w:rsid w:val="007E0DBD"/>
    <w:rsid w:val="007E1ECE"/>
    <w:rsid w:val="007E2DEF"/>
    <w:rsid w:val="007E459C"/>
    <w:rsid w:val="007E7330"/>
    <w:rsid w:val="007F0700"/>
    <w:rsid w:val="007F6D52"/>
    <w:rsid w:val="00801698"/>
    <w:rsid w:val="00806257"/>
    <w:rsid w:val="008103DF"/>
    <w:rsid w:val="00813827"/>
    <w:rsid w:val="00814007"/>
    <w:rsid w:val="0081402B"/>
    <w:rsid w:val="00814FD5"/>
    <w:rsid w:val="0082080D"/>
    <w:rsid w:val="008226D7"/>
    <w:rsid w:val="00822758"/>
    <w:rsid w:val="00824300"/>
    <w:rsid w:val="00824656"/>
    <w:rsid w:val="00825B9B"/>
    <w:rsid w:val="00830AF6"/>
    <w:rsid w:val="0083336B"/>
    <w:rsid w:val="00836773"/>
    <w:rsid w:val="008411CE"/>
    <w:rsid w:val="00842FCF"/>
    <w:rsid w:val="008447A6"/>
    <w:rsid w:val="00845599"/>
    <w:rsid w:val="008500C9"/>
    <w:rsid w:val="00850A62"/>
    <w:rsid w:val="008517F7"/>
    <w:rsid w:val="00852946"/>
    <w:rsid w:val="00856BF2"/>
    <w:rsid w:val="0085786F"/>
    <w:rsid w:val="0086059F"/>
    <w:rsid w:val="00860C60"/>
    <w:rsid w:val="00861672"/>
    <w:rsid w:val="00861E10"/>
    <w:rsid w:val="0086476C"/>
    <w:rsid w:val="00864D01"/>
    <w:rsid w:val="00865076"/>
    <w:rsid w:val="0086553D"/>
    <w:rsid w:val="0086662D"/>
    <w:rsid w:val="00867473"/>
    <w:rsid w:val="00867DCC"/>
    <w:rsid w:val="00870314"/>
    <w:rsid w:val="00870593"/>
    <w:rsid w:val="00870D7F"/>
    <w:rsid w:val="00872510"/>
    <w:rsid w:val="008736F8"/>
    <w:rsid w:val="008749F4"/>
    <w:rsid w:val="00876B17"/>
    <w:rsid w:val="00877E7B"/>
    <w:rsid w:val="00884755"/>
    <w:rsid w:val="008862CD"/>
    <w:rsid w:val="00891760"/>
    <w:rsid w:val="008923CA"/>
    <w:rsid w:val="00893737"/>
    <w:rsid w:val="00893B2C"/>
    <w:rsid w:val="00894BF2"/>
    <w:rsid w:val="00894E1C"/>
    <w:rsid w:val="00895291"/>
    <w:rsid w:val="0089593F"/>
    <w:rsid w:val="008A1EA2"/>
    <w:rsid w:val="008A2E96"/>
    <w:rsid w:val="008A3AB5"/>
    <w:rsid w:val="008A611F"/>
    <w:rsid w:val="008A6F52"/>
    <w:rsid w:val="008B1CAC"/>
    <w:rsid w:val="008B1F77"/>
    <w:rsid w:val="008B46F1"/>
    <w:rsid w:val="008C1B23"/>
    <w:rsid w:val="008C3757"/>
    <w:rsid w:val="008C569F"/>
    <w:rsid w:val="008D190A"/>
    <w:rsid w:val="008D2AF5"/>
    <w:rsid w:val="008D4228"/>
    <w:rsid w:val="008D636C"/>
    <w:rsid w:val="008E0382"/>
    <w:rsid w:val="008E185A"/>
    <w:rsid w:val="008E2DC4"/>
    <w:rsid w:val="008E3A2D"/>
    <w:rsid w:val="008E5713"/>
    <w:rsid w:val="008E79F5"/>
    <w:rsid w:val="008F30FE"/>
    <w:rsid w:val="008F4A91"/>
    <w:rsid w:val="008F63B8"/>
    <w:rsid w:val="009033DA"/>
    <w:rsid w:val="00904A8D"/>
    <w:rsid w:val="00904DB4"/>
    <w:rsid w:val="009054AC"/>
    <w:rsid w:val="00906650"/>
    <w:rsid w:val="009066E6"/>
    <w:rsid w:val="00907551"/>
    <w:rsid w:val="00907D53"/>
    <w:rsid w:val="00910084"/>
    <w:rsid w:val="009116B8"/>
    <w:rsid w:val="00911EDD"/>
    <w:rsid w:val="0091375D"/>
    <w:rsid w:val="00913ED8"/>
    <w:rsid w:val="00915D3A"/>
    <w:rsid w:val="00915F31"/>
    <w:rsid w:val="00916534"/>
    <w:rsid w:val="0091785B"/>
    <w:rsid w:val="00920728"/>
    <w:rsid w:val="009243F8"/>
    <w:rsid w:val="00926A81"/>
    <w:rsid w:val="009311E6"/>
    <w:rsid w:val="0093178A"/>
    <w:rsid w:val="00932026"/>
    <w:rsid w:val="00934B3B"/>
    <w:rsid w:val="009366E0"/>
    <w:rsid w:val="00937571"/>
    <w:rsid w:val="00937E9F"/>
    <w:rsid w:val="00940801"/>
    <w:rsid w:val="00940CD7"/>
    <w:rsid w:val="00941950"/>
    <w:rsid w:val="00941B8C"/>
    <w:rsid w:val="00941FFD"/>
    <w:rsid w:val="00946BEF"/>
    <w:rsid w:val="0095159E"/>
    <w:rsid w:val="009529F8"/>
    <w:rsid w:val="00952E02"/>
    <w:rsid w:val="00953CB2"/>
    <w:rsid w:val="00953DC4"/>
    <w:rsid w:val="00954365"/>
    <w:rsid w:val="0095788E"/>
    <w:rsid w:val="00970671"/>
    <w:rsid w:val="009722CA"/>
    <w:rsid w:val="00972D66"/>
    <w:rsid w:val="00972D70"/>
    <w:rsid w:val="009757E9"/>
    <w:rsid w:val="009766CC"/>
    <w:rsid w:val="009841E7"/>
    <w:rsid w:val="009845ED"/>
    <w:rsid w:val="00985B0B"/>
    <w:rsid w:val="009911CC"/>
    <w:rsid w:val="0099141C"/>
    <w:rsid w:val="00994BA5"/>
    <w:rsid w:val="00994C94"/>
    <w:rsid w:val="00996EF2"/>
    <w:rsid w:val="009A173E"/>
    <w:rsid w:val="009A3D9B"/>
    <w:rsid w:val="009A5E77"/>
    <w:rsid w:val="009A6E8B"/>
    <w:rsid w:val="009B21D8"/>
    <w:rsid w:val="009B46EB"/>
    <w:rsid w:val="009B57BF"/>
    <w:rsid w:val="009B6C4A"/>
    <w:rsid w:val="009C0035"/>
    <w:rsid w:val="009C37E8"/>
    <w:rsid w:val="009C5B7C"/>
    <w:rsid w:val="009C6ACD"/>
    <w:rsid w:val="009D121E"/>
    <w:rsid w:val="009D5B49"/>
    <w:rsid w:val="009D5B51"/>
    <w:rsid w:val="009E0A55"/>
    <w:rsid w:val="009E32A1"/>
    <w:rsid w:val="009E4216"/>
    <w:rsid w:val="009E4832"/>
    <w:rsid w:val="009E658F"/>
    <w:rsid w:val="009E6EE2"/>
    <w:rsid w:val="009E7626"/>
    <w:rsid w:val="009F13A6"/>
    <w:rsid w:val="009F31E0"/>
    <w:rsid w:val="009F4CFA"/>
    <w:rsid w:val="009F4F96"/>
    <w:rsid w:val="009F64E8"/>
    <w:rsid w:val="009F7CB6"/>
    <w:rsid w:val="00A00424"/>
    <w:rsid w:val="00A035FF"/>
    <w:rsid w:val="00A04389"/>
    <w:rsid w:val="00A056A3"/>
    <w:rsid w:val="00A07E93"/>
    <w:rsid w:val="00A106CA"/>
    <w:rsid w:val="00A11727"/>
    <w:rsid w:val="00A117E3"/>
    <w:rsid w:val="00A11B11"/>
    <w:rsid w:val="00A14FF5"/>
    <w:rsid w:val="00A2246C"/>
    <w:rsid w:val="00A24326"/>
    <w:rsid w:val="00A278B0"/>
    <w:rsid w:val="00A3117B"/>
    <w:rsid w:val="00A317FC"/>
    <w:rsid w:val="00A333C0"/>
    <w:rsid w:val="00A336D5"/>
    <w:rsid w:val="00A35361"/>
    <w:rsid w:val="00A356B5"/>
    <w:rsid w:val="00A40455"/>
    <w:rsid w:val="00A4379F"/>
    <w:rsid w:val="00A47D18"/>
    <w:rsid w:val="00A51AAA"/>
    <w:rsid w:val="00A53866"/>
    <w:rsid w:val="00A608B0"/>
    <w:rsid w:val="00A626B8"/>
    <w:rsid w:val="00A636B3"/>
    <w:rsid w:val="00A63A64"/>
    <w:rsid w:val="00A6472B"/>
    <w:rsid w:val="00A65D47"/>
    <w:rsid w:val="00A70098"/>
    <w:rsid w:val="00A70D1C"/>
    <w:rsid w:val="00A71FBD"/>
    <w:rsid w:val="00A733C8"/>
    <w:rsid w:val="00A75BED"/>
    <w:rsid w:val="00A81F73"/>
    <w:rsid w:val="00A839A7"/>
    <w:rsid w:val="00A85410"/>
    <w:rsid w:val="00A86370"/>
    <w:rsid w:val="00A868F0"/>
    <w:rsid w:val="00A87F91"/>
    <w:rsid w:val="00A923F5"/>
    <w:rsid w:val="00A92C34"/>
    <w:rsid w:val="00A95F80"/>
    <w:rsid w:val="00A9684D"/>
    <w:rsid w:val="00A9741F"/>
    <w:rsid w:val="00AA354B"/>
    <w:rsid w:val="00AA4B4E"/>
    <w:rsid w:val="00AA67D5"/>
    <w:rsid w:val="00AA6D5C"/>
    <w:rsid w:val="00AA7CF6"/>
    <w:rsid w:val="00AB19C5"/>
    <w:rsid w:val="00AB5776"/>
    <w:rsid w:val="00AB6A8A"/>
    <w:rsid w:val="00AC0679"/>
    <w:rsid w:val="00AC4940"/>
    <w:rsid w:val="00AC798E"/>
    <w:rsid w:val="00AD0A2B"/>
    <w:rsid w:val="00AD1A56"/>
    <w:rsid w:val="00AD2653"/>
    <w:rsid w:val="00AD475F"/>
    <w:rsid w:val="00AE1727"/>
    <w:rsid w:val="00AE2ACD"/>
    <w:rsid w:val="00AE2E8C"/>
    <w:rsid w:val="00AE3E4D"/>
    <w:rsid w:val="00AE7C0C"/>
    <w:rsid w:val="00AF0839"/>
    <w:rsid w:val="00AF0C2B"/>
    <w:rsid w:val="00AF21E8"/>
    <w:rsid w:val="00AF7B5C"/>
    <w:rsid w:val="00B006CD"/>
    <w:rsid w:val="00B00A8D"/>
    <w:rsid w:val="00B019DD"/>
    <w:rsid w:val="00B02581"/>
    <w:rsid w:val="00B029EA"/>
    <w:rsid w:val="00B0307E"/>
    <w:rsid w:val="00B10F25"/>
    <w:rsid w:val="00B1146C"/>
    <w:rsid w:val="00B11E1B"/>
    <w:rsid w:val="00B123A1"/>
    <w:rsid w:val="00B12957"/>
    <w:rsid w:val="00B14FAE"/>
    <w:rsid w:val="00B15C7D"/>
    <w:rsid w:val="00B17E0E"/>
    <w:rsid w:val="00B227CE"/>
    <w:rsid w:val="00B22BAE"/>
    <w:rsid w:val="00B236CE"/>
    <w:rsid w:val="00B25FFC"/>
    <w:rsid w:val="00B27F75"/>
    <w:rsid w:val="00B354C6"/>
    <w:rsid w:val="00B35B8C"/>
    <w:rsid w:val="00B37B43"/>
    <w:rsid w:val="00B40409"/>
    <w:rsid w:val="00B433B5"/>
    <w:rsid w:val="00B465D1"/>
    <w:rsid w:val="00B473ED"/>
    <w:rsid w:val="00B50837"/>
    <w:rsid w:val="00B5164E"/>
    <w:rsid w:val="00B55627"/>
    <w:rsid w:val="00B60013"/>
    <w:rsid w:val="00B6328A"/>
    <w:rsid w:val="00B63D30"/>
    <w:rsid w:val="00B65152"/>
    <w:rsid w:val="00B65BFD"/>
    <w:rsid w:val="00B6613B"/>
    <w:rsid w:val="00B71E12"/>
    <w:rsid w:val="00B7357D"/>
    <w:rsid w:val="00B7488A"/>
    <w:rsid w:val="00B75C3F"/>
    <w:rsid w:val="00B76A04"/>
    <w:rsid w:val="00B8296F"/>
    <w:rsid w:val="00B85D09"/>
    <w:rsid w:val="00B91CC1"/>
    <w:rsid w:val="00B97F1A"/>
    <w:rsid w:val="00BA1D4E"/>
    <w:rsid w:val="00BA6F5A"/>
    <w:rsid w:val="00BB50E8"/>
    <w:rsid w:val="00BB6BB9"/>
    <w:rsid w:val="00BC11B9"/>
    <w:rsid w:val="00BC1424"/>
    <w:rsid w:val="00BC729A"/>
    <w:rsid w:val="00BD0653"/>
    <w:rsid w:val="00BD2FC0"/>
    <w:rsid w:val="00BD470F"/>
    <w:rsid w:val="00BD5854"/>
    <w:rsid w:val="00BD6874"/>
    <w:rsid w:val="00BD7BCE"/>
    <w:rsid w:val="00BE2030"/>
    <w:rsid w:val="00BE3774"/>
    <w:rsid w:val="00BE78B7"/>
    <w:rsid w:val="00BF1863"/>
    <w:rsid w:val="00BF2B9F"/>
    <w:rsid w:val="00BF33FA"/>
    <w:rsid w:val="00BF44BE"/>
    <w:rsid w:val="00BF49E9"/>
    <w:rsid w:val="00BF68A0"/>
    <w:rsid w:val="00C01A6A"/>
    <w:rsid w:val="00C03B30"/>
    <w:rsid w:val="00C107AB"/>
    <w:rsid w:val="00C1162C"/>
    <w:rsid w:val="00C11B07"/>
    <w:rsid w:val="00C13080"/>
    <w:rsid w:val="00C149A6"/>
    <w:rsid w:val="00C149F1"/>
    <w:rsid w:val="00C1598B"/>
    <w:rsid w:val="00C20275"/>
    <w:rsid w:val="00C21B92"/>
    <w:rsid w:val="00C21E4D"/>
    <w:rsid w:val="00C2366F"/>
    <w:rsid w:val="00C23B1A"/>
    <w:rsid w:val="00C260F9"/>
    <w:rsid w:val="00C32185"/>
    <w:rsid w:val="00C363E3"/>
    <w:rsid w:val="00C40413"/>
    <w:rsid w:val="00C4093A"/>
    <w:rsid w:val="00C44D45"/>
    <w:rsid w:val="00C453BF"/>
    <w:rsid w:val="00C45817"/>
    <w:rsid w:val="00C467F0"/>
    <w:rsid w:val="00C51161"/>
    <w:rsid w:val="00C51E78"/>
    <w:rsid w:val="00C538C9"/>
    <w:rsid w:val="00C5782B"/>
    <w:rsid w:val="00C61300"/>
    <w:rsid w:val="00C64E76"/>
    <w:rsid w:val="00C66751"/>
    <w:rsid w:val="00C671A2"/>
    <w:rsid w:val="00C700E6"/>
    <w:rsid w:val="00C71892"/>
    <w:rsid w:val="00C767FD"/>
    <w:rsid w:val="00C80268"/>
    <w:rsid w:val="00C8159C"/>
    <w:rsid w:val="00C81ADF"/>
    <w:rsid w:val="00C8308D"/>
    <w:rsid w:val="00C856EA"/>
    <w:rsid w:val="00C92838"/>
    <w:rsid w:val="00C93A91"/>
    <w:rsid w:val="00C93DEE"/>
    <w:rsid w:val="00C947C7"/>
    <w:rsid w:val="00C97201"/>
    <w:rsid w:val="00CA0566"/>
    <w:rsid w:val="00CA087C"/>
    <w:rsid w:val="00CA171A"/>
    <w:rsid w:val="00CA4B7F"/>
    <w:rsid w:val="00CA4C88"/>
    <w:rsid w:val="00CB0218"/>
    <w:rsid w:val="00CB3223"/>
    <w:rsid w:val="00CB344C"/>
    <w:rsid w:val="00CB3F79"/>
    <w:rsid w:val="00CB4E26"/>
    <w:rsid w:val="00CC1CC7"/>
    <w:rsid w:val="00CC3024"/>
    <w:rsid w:val="00CC4F87"/>
    <w:rsid w:val="00CD0098"/>
    <w:rsid w:val="00CD3074"/>
    <w:rsid w:val="00CD35DA"/>
    <w:rsid w:val="00CD590F"/>
    <w:rsid w:val="00CD61E0"/>
    <w:rsid w:val="00CE03F7"/>
    <w:rsid w:val="00CE18D5"/>
    <w:rsid w:val="00CE198E"/>
    <w:rsid w:val="00CE3907"/>
    <w:rsid w:val="00CE45F1"/>
    <w:rsid w:val="00CE4A67"/>
    <w:rsid w:val="00CE5592"/>
    <w:rsid w:val="00CE5781"/>
    <w:rsid w:val="00CE5B27"/>
    <w:rsid w:val="00CE7CBE"/>
    <w:rsid w:val="00D0098C"/>
    <w:rsid w:val="00D00F49"/>
    <w:rsid w:val="00D03149"/>
    <w:rsid w:val="00D100E6"/>
    <w:rsid w:val="00D10AF1"/>
    <w:rsid w:val="00D141C4"/>
    <w:rsid w:val="00D158F8"/>
    <w:rsid w:val="00D2322C"/>
    <w:rsid w:val="00D240B1"/>
    <w:rsid w:val="00D24DB1"/>
    <w:rsid w:val="00D26DBD"/>
    <w:rsid w:val="00D322A1"/>
    <w:rsid w:val="00D3303C"/>
    <w:rsid w:val="00D337FF"/>
    <w:rsid w:val="00D33868"/>
    <w:rsid w:val="00D3694B"/>
    <w:rsid w:val="00D370A7"/>
    <w:rsid w:val="00D46845"/>
    <w:rsid w:val="00D46DDE"/>
    <w:rsid w:val="00D475EF"/>
    <w:rsid w:val="00D47F12"/>
    <w:rsid w:val="00D5508A"/>
    <w:rsid w:val="00D55770"/>
    <w:rsid w:val="00D5599E"/>
    <w:rsid w:val="00D56839"/>
    <w:rsid w:val="00D57824"/>
    <w:rsid w:val="00D579C9"/>
    <w:rsid w:val="00D61032"/>
    <w:rsid w:val="00D616CF"/>
    <w:rsid w:val="00D63981"/>
    <w:rsid w:val="00D64F36"/>
    <w:rsid w:val="00D73B2D"/>
    <w:rsid w:val="00D74167"/>
    <w:rsid w:val="00D77193"/>
    <w:rsid w:val="00D77793"/>
    <w:rsid w:val="00D81EA6"/>
    <w:rsid w:val="00D84EC1"/>
    <w:rsid w:val="00D916F2"/>
    <w:rsid w:val="00D923EF"/>
    <w:rsid w:val="00D96C29"/>
    <w:rsid w:val="00DA4293"/>
    <w:rsid w:val="00DB121C"/>
    <w:rsid w:val="00DB4E3D"/>
    <w:rsid w:val="00DB5A2B"/>
    <w:rsid w:val="00DB61D2"/>
    <w:rsid w:val="00DC4C63"/>
    <w:rsid w:val="00DC5681"/>
    <w:rsid w:val="00DD014A"/>
    <w:rsid w:val="00DD2396"/>
    <w:rsid w:val="00DD2471"/>
    <w:rsid w:val="00DD3305"/>
    <w:rsid w:val="00DD4E98"/>
    <w:rsid w:val="00DD5312"/>
    <w:rsid w:val="00DD6F74"/>
    <w:rsid w:val="00DD7035"/>
    <w:rsid w:val="00DD7C73"/>
    <w:rsid w:val="00DE00AE"/>
    <w:rsid w:val="00DE5673"/>
    <w:rsid w:val="00DE7B8D"/>
    <w:rsid w:val="00DF0986"/>
    <w:rsid w:val="00DF1401"/>
    <w:rsid w:val="00E00E7C"/>
    <w:rsid w:val="00E06018"/>
    <w:rsid w:val="00E0601A"/>
    <w:rsid w:val="00E07EEF"/>
    <w:rsid w:val="00E137AA"/>
    <w:rsid w:val="00E13B79"/>
    <w:rsid w:val="00E15593"/>
    <w:rsid w:val="00E20867"/>
    <w:rsid w:val="00E22BFE"/>
    <w:rsid w:val="00E22CC5"/>
    <w:rsid w:val="00E25273"/>
    <w:rsid w:val="00E254A5"/>
    <w:rsid w:val="00E25DAE"/>
    <w:rsid w:val="00E266DC"/>
    <w:rsid w:val="00E26E87"/>
    <w:rsid w:val="00E308AE"/>
    <w:rsid w:val="00E30F47"/>
    <w:rsid w:val="00E31587"/>
    <w:rsid w:val="00E325E4"/>
    <w:rsid w:val="00E33059"/>
    <w:rsid w:val="00E33A7F"/>
    <w:rsid w:val="00E36D14"/>
    <w:rsid w:val="00E37C91"/>
    <w:rsid w:val="00E40041"/>
    <w:rsid w:val="00E40E6D"/>
    <w:rsid w:val="00E413D0"/>
    <w:rsid w:val="00E42839"/>
    <w:rsid w:val="00E42C18"/>
    <w:rsid w:val="00E42EFC"/>
    <w:rsid w:val="00E47162"/>
    <w:rsid w:val="00E473F1"/>
    <w:rsid w:val="00E47410"/>
    <w:rsid w:val="00E47DC2"/>
    <w:rsid w:val="00E514E3"/>
    <w:rsid w:val="00E51FBA"/>
    <w:rsid w:val="00E523A7"/>
    <w:rsid w:val="00E550F1"/>
    <w:rsid w:val="00E578EF"/>
    <w:rsid w:val="00E62384"/>
    <w:rsid w:val="00E652D3"/>
    <w:rsid w:val="00E71177"/>
    <w:rsid w:val="00E722E6"/>
    <w:rsid w:val="00E74DC9"/>
    <w:rsid w:val="00E777A7"/>
    <w:rsid w:val="00E820C6"/>
    <w:rsid w:val="00E83E0B"/>
    <w:rsid w:val="00E8747E"/>
    <w:rsid w:val="00E875A3"/>
    <w:rsid w:val="00E875B6"/>
    <w:rsid w:val="00E900AA"/>
    <w:rsid w:val="00E92081"/>
    <w:rsid w:val="00E93CD1"/>
    <w:rsid w:val="00E94339"/>
    <w:rsid w:val="00E97388"/>
    <w:rsid w:val="00EA0003"/>
    <w:rsid w:val="00EA0ECA"/>
    <w:rsid w:val="00EA3A12"/>
    <w:rsid w:val="00EA5091"/>
    <w:rsid w:val="00EA6717"/>
    <w:rsid w:val="00EA7B58"/>
    <w:rsid w:val="00EB012F"/>
    <w:rsid w:val="00EB2364"/>
    <w:rsid w:val="00EB5241"/>
    <w:rsid w:val="00EC01B4"/>
    <w:rsid w:val="00EC2017"/>
    <w:rsid w:val="00EC27F9"/>
    <w:rsid w:val="00EC434A"/>
    <w:rsid w:val="00EC4C7A"/>
    <w:rsid w:val="00EC4E3F"/>
    <w:rsid w:val="00EC6FAC"/>
    <w:rsid w:val="00ED05D8"/>
    <w:rsid w:val="00ED1002"/>
    <w:rsid w:val="00ED19EC"/>
    <w:rsid w:val="00ED2F49"/>
    <w:rsid w:val="00ED50CD"/>
    <w:rsid w:val="00ED67AB"/>
    <w:rsid w:val="00ED6DCD"/>
    <w:rsid w:val="00EE0B03"/>
    <w:rsid w:val="00EE0B0D"/>
    <w:rsid w:val="00EE1ED5"/>
    <w:rsid w:val="00EE2988"/>
    <w:rsid w:val="00EE3226"/>
    <w:rsid w:val="00EE558A"/>
    <w:rsid w:val="00EE63D4"/>
    <w:rsid w:val="00EF2C08"/>
    <w:rsid w:val="00EF58FF"/>
    <w:rsid w:val="00F00A16"/>
    <w:rsid w:val="00F015DD"/>
    <w:rsid w:val="00F035A4"/>
    <w:rsid w:val="00F0391A"/>
    <w:rsid w:val="00F04F69"/>
    <w:rsid w:val="00F07C2E"/>
    <w:rsid w:val="00F1089A"/>
    <w:rsid w:val="00F1119E"/>
    <w:rsid w:val="00F11D54"/>
    <w:rsid w:val="00F132F3"/>
    <w:rsid w:val="00F1554F"/>
    <w:rsid w:val="00F17736"/>
    <w:rsid w:val="00F20E87"/>
    <w:rsid w:val="00F21AFB"/>
    <w:rsid w:val="00F23247"/>
    <w:rsid w:val="00F2365A"/>
    <w:rsid w:val="00F25B54"/>
    <w:rsid w:val="00F325B0"/>
    <w:rsid w:val="00F35D0E"/>
    <w:rsid w:val="00F42262"/>
    <w:rsid w:val="00F427E7"/>
    <w:rsid w:val="00F43620"/>
    <w:rsid w:val="00F441F1"/>
    <w:rsid w:val="00F451C3"/>
    <w:rsid w:val="00F46E60"/>
    <w:rsid w:val="00F47754"/>
    <w:rsid w:val="00F53534"/>
    <w:rsid w:val="00F53BAC"/>
    <w:rsid w:val="00F54BB9"/>
    <w:rsid w:val="00F5648D"/>
    <w:rsid w:val="00F60D8E"/>
    <w:rsid w:val="00F63201"/>
    <w:rsid w:val="00F63274"/>
    <w:rsid w:val="00F63547"/>
    <w:rsid w:val="00F6592F"/>
    <w:rsid w:val="00F66829"/>
    <w:rsid w:val="00F67209"/>
    <w:rsid w:val="00F721B9"/>
    <w:rsid w:val="00F72F42"/>
    <w:rsid w:val="00F7317F"/>
    <w:rsid w:val="00F737A3"/>
    <w:rsid w:val="00F74FE2"/>
    <w:rsid w:val="00F77605"/>
    <w:rsid w:val="00F77670"/>
    <w:rsid w:val="00F807B4"/>
    <w:rsid w:val="00F81CC5"/>
    <w:rsid w:val="00F8371C"/>
    <w:rsid w:val="00F84959"/>
    <w:rsid w:val="00F8769B"/>
    <w:rsid w:val="00F9076E"/>
    <w:rsid w:val="00F91399"/>
    <w:rsid w:val="00F915C6"/>
    <w:rsid w:val="00F93360"/>
    <w:rsid w:val="00F944C5"/>
    <w:rsid w:val="00F94F58"/>
    <w:rsid w:val="00F95BD8"/>
    <w:rsid w:val="00F97C9D"/>
    <w:rsid w:val="00FA36AC"/>
    <w:rsid w:val="00FA38BC"/>
    <w:rsid w:val="00FA47B3"/>
    <w:rsid w:val="00FA69AD"/>
    <w:rsid w:val="00FA6C07"/>
    <w:rsid w:val="00FA6F15"/>
    <w:rsid w:val="00FB0021"/>
    <w:rsid w:val="00FB0A57"/>
    <w:rsid w:val="00FB3436"/>
    <w:rsid w:val="00FB3FDF"/>
    <w:rsid w:val="00FB458E"/>
    <w:rsid w:val="00FB4EB2"/>
    <w:rsid w:val="00FB5255"/>
    <w:rsid w:val="00FB68EF"/>
    <w:rsid w:val="00FB75ED"/>
    <w:rsid w:val="00FC127B"/>
    <w:rsid w:val="00FC1E5C"/>
    <w:rsid w:val="00FC210A"/>
    <w:rsid w:val="00FC6271"/>
    <w:rsid w:val="00FC6BFC"/>
    <w:rsid w:val="00FC6F9D"/>
    <w:rsid w:val="00FC7407"/>
    <w:rsid w:val="00FD025E"/>
    <w:rsid w:val="00FD51CF"/>
    <w:rsid w:val="00FD7F95"/>
    <w:rsid w:val="00FE06D6"/>
    <w:rsid w:val="00FE11E6"/>
    <w:rsid w:val="00FE268E"/>
    <w:rsid w:val="00FE4EA1"/>
    <w:rsid w:val="00FE7BC5"/>
    <w:rsid w:val="00FF17D7"/>
    <w:rsid w:val="00FF19A7"/>
    <w:rsid w:val="00FF1E69"/>
    <w:rsid w:val="00FF238C"/>
    <w:rsid w:val="00FF2873"/>
    <w:rsid w:val="00FF2A23"/>
    <w:rsid w:val="00FF2C2D"/>
    <w:rsid w:val="00FF363E"/>
    <w:rsid w:val="00FF3651"/>
    <w:rsid w:val="00FF38C8"/>
    <w:rsid w:val="00FF7029"/>
    <w:rsid w:val="00FF77D7"/>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uk-UA" w:eastAsia="uk-U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5ED0"/>
  </w:style>
  <w:style w:type="paragraph" w:styleId="1">
    <w:name w:val="heading 1"/>
    <w:basedOn w:val="a"/>
    <w:next w:val="a"/>
    <w:link w:val="10"/>
    <w:uiPriority w:val="99"/>
    <w:qFormat/>
    <w:rsid w:val="00C92503"/>
    <w:pPr>
      <w:keepNext/>
      <w:spacing w:before="240" w:after="60"/>
      <w:outlineLvl w:val="0"/>
    </w:pPr>
    <w:rPr>
      <w:rFonts w:ascii="Arial" w:hAnsi="Arial" w:cs="Arial"/>
      <w:b/>
      <w:bCs/>
      <w:kern w:val="32"/>
      <w:sz w:val="32"/>
      <w:szCs w:val="32"/>
    </w:rPr>
  </w:style>
  <w:style w:type="paragraph" w:styleId="2">
    <w:name w:val="heading 2"/>
    <w:basedOn w:val="a"/>
    <w:next w:val="a"/>
    <w:link w:val="20"/>
    <w:qFormat/>
    <w:rsid w:val="004F791F"/>
    <w:pPr>
      <w:keepNext/>
      <w:spacing w:before="360" w:after="240"/>
      <w:jc w:val="center"/>
      <w:outlineLvl w:val="1"/>
    </w:pPr>
    <w:rPr>
      <w:b/>
      <w:sz w:val="28"/>
      <w:szCs w:val="20"/>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rPr>
  </w:style>
  <w:style w:type="paragraph" w:styleId="5">
    <w:name w:val="heading 5"/>
    <w:basedOn w:val="a"/>
    <w:next w:val="a"/>
    <w:pPr>
      <w:keepNext/>
      <w:keepLines/>
      <w:spacing w:before="220" w:after="40"/>
      <w:outlineLvl w:val="4"/>
    </w:pPr>
    <w:rPr>
      <w:b/>
      <w:sz w:val="22"/>
      <w:szCs w:val="22"/>
    </w:rPr>
  </w:style>
  <w:style w:type="paragraph" w:styleId="6">
    <w:name w:val="heading 6"/>
    <w:basedOn w:val="a"/>
    <w:next w:val="a"/>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aliases w:val="Знак11"/>
    <w:basedOn w:val="a"/>
    <w:link w:val="a4"/>
    <w:qFormat/>
    <w:rsid w:val="00043D33"/>
    <w:pPr>
      <w:jc w:val="center"/>
    </w:pPr>
    <w:rPr>
      <w:sz w:val="28"/>
      <w:szCs w:val="20"/>
    </w:rPr>
  </w:style>
  <w:style w:type="character" w:customStyle="1" w:styleId="10">
    <w:name w:val="Заголовок 1 Знак"/>
    <w:basedOn w:val="a0"/>
    <w:link w:val="1"/>
    <w:uiPriority w:val="99"/>
    <w:locked/>
    <w:rsid w:val="00F40BFC"/>
    <w:rPr>
      <w:rFonts w:ascii="Cambria" w:hAnsi="Cambria" w:cs="Times New Roman"/>
      <w:b/>
      <w:bCs/>
      <w:kern w:val="32"/>
      <w:sz w:val="32"/>
      <w:szCs w:val="32"/>
      <w:lang w:val="ru-RU" w:eastAsia="ru-RU"/>
    </w:rPr>
  </w:style>
  <w:style w:type="character" w:customStyle="1" w:styleId="20">
    <w:name w:val="Заголовок 2 Знак"/>
    <w:basedOn w:val="a0"/>
    <w:link w:val="2"/>
    <w:locked/>
    <w:rsid w:val="00F40BFC"/>
    <w:rPr>
      <w:rFonts w:ascii="Cambria" w:hAnsi="Cambria" w:cs="Times New Roman"/>
      <w:b/>
      <w:bCs/>
      <w:i/>
      <w:iCs/>
      <w:sz w:val="28"/>
      <w:szCs w:val="28"/>
      <w:lang w:val="ru-RU" w:eastAsia="ru-RU"/>
    </w:rPr>
  </w:style>
  <w:style w:type="paragraph" w:styleId="a5">
    <w:name w:val="Balloon Text"/>
    <w:basedOn w:val="a"/>
    <w:link w:val="a6"/>
    <w:uiPriority w:val="99"/>
    <w:rsid w:val="000B4900"/>
    <w:rPr>
      <w:rFonts w:ascii="Tahoma" w:hAnsi="Tahoma" w:cs="Tahoma"/>
      <w:sz w:val="16"/>
      <w:szCs w:val="16"/>
    </w:rPr>
  </w:style>
  <w:style w:type="character" w:customStyle="1" w:styleId="a6">
    <w:name w:val="Текст выноски Знак"/>
    <w:basedOn w:val="a0"/>
    <w:link w:val="a5"/>
    <w:uiPriority w:val="99"/>
    <w:locked/>
    <w:rsid w:val="000B4900"/>
    <w:rPr>
      <w:rFonts w:ascii="Tahoma" w:hAnsi="Tahoma" w:cs="Tahoma"/>
      <w:sz w:val="16"/>
      <w:szCs w:val="16"/>
    </w:rPr>
  </w:style>
  <w:style w:type="paragraph" w:styleId="a7">
    <w:name w:val="footer"/>
    <w:basedOn w:val="a"/>
    <w:link w:val="a8"/>
    <w:uiPriority w:val="99"/>
    <w:rsid w:val="00F35ED0"/>
    <w:pPr>
      <w:tabs>
        <w:tab w:val="center" w:pos="4677"/>
        <w:tab w:val="right" w:pos="9355"/>
      </w:tabs>
    </w:pPr>
  </w:style>
  <w:style w:type="character" w:customStyle="1" w:styleId="a8">
    <w:name w:val="Нижний колонтитул Знак"/>
    <w:basedOn w:val="a0"/>
    <w:link w:val="a7"/>
    <w:uiPriority w:val="99"/>
    <w:locked/>
    <w:rsid w:val="00F40BFC"/>
    <w:rPr>
      <w:rFonts w:cs="Times New Roman"/>
      <w:sz w:val="24"/>
      <w:szCs w:val="24"/>
      <w:lang w:val="ru-RU" w:eastAsia="ru-RU"/>
    </w:rPr>
  </w:style>
  <w:style w:type="character" w:styleId="a9">
    <w:name w:val="page number"/>
    <w:basedOn w:val="a0"/>
    <w:uiPriority w:val="99"/>
    <w:rsid w:val="00F35ED0"/>
    <w:rPr>
      <w:rFonts w:cs="Times New Roman"/>
    </w:rPr>
  </w:style>
  <w:style w:type="paragraph" w:styleId="aa">
    <w:name w:val="Plain Text"/>
    <w:basedOn w:val="a"/>
    <w:link w:val="ab"/>
    <w:uiPriority w:val="99"/>
    <w:rsid w:val="00F35ED0"/>
    <w:rPr>
      <w:rFonts w:ascii="Courier New" w:hAnsi="Courier New" w:cs="Courier New"/>
      <w:sz w:val="20"/>
      <w:szCs w:val="20"/>
    </w:rPr>
  </w:style>
  <w:style w:type="character" w:customStyle="1" w:styleId="ab">
    <w:name w:val="Текст Знак"/>
    <w:basedOn w:val="a0"/>
    <w:link w:val="aa"/>
    <w:uiPriority w:val="99"/>
    <w:locked/>
    <w:rsid w:val="00F47ABB"/>
    <w:rPr>
      <w:rFonts w:ascii="Courier New" w:hAnsi="Courier New" w:cs="Courier New"/>
      <w:lang w:val="ru-RU" w:eastAsia="ru-RU"/>
    </w:rPr>
  </w:style>
  <w:style w:type="paragraph" w:styleId="ac">
    <w:name w:val="header"/>
    <w:basedOn w:val="a"/>
    <w:link w:val="ad"/>
    <w:uiPriority w:val="99"/>
    <w:rsid w:val="00F35ED0"/>
    <w:pPr>
      <w:tabs>
        <w:tab w:val="center" w:pos="4677"/>
        <w:tab w:val="right" w:pos="9355"/>
      </w:tabs>
    </w:pPr>
  </w:style>
  <w:style w:type="character" w:customStyle="1" w:styleId="ad">
    <w:name w:val="Верхний колонтитул Знак"/>
    <w:basedOn w:val="a0"/>
    <w:link w:val="ac"/>
    <w:uiPriority w:val="99"/>
    <w:semiHidden/>
    <w:locked/>
    <w:rsid w:val="00F40BFC"/>
    <w:rPr>
      <w:rFonts w:cs="Times New Roman"/>
      <w:sz w:val="24"/>
      <w:szCs w:val="24"/>
      <w:lang w:val="ru-RU" w:eastAsia="ru-RU"/>
    </w:rPr>
  </w:style>
  <w:style w:type="paragraph" w:customStyle="1" w:styleId="21">
    <w:name w:val="2"/>
    <w:basedOn w:val="a"/>
    <w:uiPriority w:val="99"/>
    <w:rsid w:val="00F35ED0"/>
    <w:rPr>
      <w:rFonts w:ascii="Verdana" w:hAnsi="Verdana" w:cs="Verdana"/>
      <w:sz w:val="20"/>
      <w:szCs w:val="20"/>
      <w:lang w:val="en-US" w:eastAsia="en-US"/>
    </w:rPr>
  </w:style>
  <w:style w:type="paragraph" w:customStyle="1" w:styleId="ae">
    <w:name w:val="Знак Знак Знак"/>
    <w:basedOn w:val="a"/>
    <w:uiPriority w:val="99"/>
    <w:rsid w:val="004019DC"/>
    <w:rPr>
      <w:rFonts w:ascii="Verdana" w:hAnsi="Verdana" w:cs="Verdana"/>
      <w:sz w:val="20"/>
      <w:szCs w:val="20"/>
      <w:lang w:val="en-US" w:eastAsia="en-US"/>
    </w:rPr>
  </w:style>
  <w:style w:type="paragraph" w:customStyle="1" w:styleId="CharCharCharChar">
    <w:name w:val="Char Знак Знак Char Знак Знак Char Знак Знак Char Знак Знак Знак"/>
    <w:basedOn w:val="a"/>
    <w:uiPriority w:val="99"/>
    <w:rsid w:val="004A534C"/>
    <w:rPr>
      <w:rFonts w:ascii="Verdana" w:hAnsi="Verdana" w:cs="Verdana"/>
      <w:sz w:val="20"/>
      <w:szCs w:val="20"/>
      <w:lang w:val="en-US" w:eastAsia="en-US"/>
    </w:rPr>
  </w:style>
  <w:style w:type="paragraph" w:customStyle="1" w:styleId="af">
    <w:name w:val="Знак"/>
    <w:basedOn w:val="a"/>
    <w:uiPriority w:val="99"/>
    <w:rsid w:val="00B5271D"/>
    <w:rPr>
      <w:rFonts w:ascii="Verdana" w:hAnsi="Verdana" w:cs="Verdana"/>
      <w:sz w:val="20"/>
      <w:szCs w:val="20"/>
      <w:lang w:val="en-US" w:eastAsia="en-US"/>
    </w:rPr>
  </w:style>
  <w:style w:type="paragraph" w:customStyle="1" w:styleId="af0">
    <w:name w:val="Знак Знак Знак Знак"/>
    <w:basedOn w:val="a"/>
    <w:uiPriority w:val="99"/>
    <w:rsid w:val="00383963"/>
    <w:rPr>
      <w:rFonts w:ascii="Verdana" w:hAnsi="Verdana" w:cs="Verdana"/>
      <w:sz w:val="20"/>
      <w:szCs w:val="20"/>
      <w:lang w:val="en-US" w:eastAsia="en-US"/>
    </w:rPr>
  </w:style>
  <w:style w:type="character" w:customStyle="1" w:styleId="a4">
    <w:name w:val="Название Знак"/>
    <w:aliases w:val="Знак11 Знак"/>
    <w:basedOn w:val="a0"/>
    <w:link w:val="a3"/>
    <w:locked/>
    <w:rsid w:val="001B56A2"/>
    <w:rPr>
      <w:rFonts w:cs="Times New Roman"/>
      <w:sz w:val="28"/>
      <w:lang w:val="uk-UA" w:eastAsia="ru-RU" w:bidi="ar-SA"/>
    </w:rPr>
  </w:style>
  <w:style w:type="character" w:customStyle="1" w:styleId="rvts7">
    <w:name w:val="rvts7"/>
    <w:basedOn w:val="a0"/>
    <w:uiPriority w:val="99"/>
    <w:rsid w:val="00546F8E"/>
    <w:rPr>
      <w:rFonts w:cs="Times New Roman"/>
    </w:rPr>
  </w:style>
  <w:style w:type="character" w:customStyle="1" w:styleId="rvts9">
    <w:name w:val="rvts9"/>
    <w:basedOn w:val="a0"/>
    <w:rsid w:val="00A060B5"/>
    <w:rPr>
      <w:rFonts w:ascii="Times New Roman" w:hAnsi="Times New Roman" w:cs="Times New Roman"/>
      <w:sz w:val="24"/>
      <w:szCs w:val="24"/>
    </w:rPr>
  </w:style>
  <w:style w:type="paragraph" w:customStyle="1" w:styleId="af1">
    <w:name w:val="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rsid w:val="00B137AA"/>
    <w:rPr>
      <w:rFonts w:ascii="Verdana" w:hAnsi="Verdana" w:cs="Verdana"/>
      <w:sz w:val="20"/>
      <w:szCs w:val="20"/>
      <w:lang w:val="en-US" w:eastAsia="en-US"/>
    </w:rPr>
  </w:style>
  <w:style w:type="paragraph" w:styleId="af2">
    <w:name w:val="Body Text"/>
    <w:basedOn w:val="a"/>
    <w:link w:val="af3"/>
    <w:uiPriority w:val="99"/>
    <w:rsid w:val="00862FA9"/>
    <w:pPr>
      <w:jc w:val="both"/>
    </w:pPr>
    <w:rPr>
      <w:sz w:val="28"/>
      <w:szCs w:val="32"/>
    </w:rPr>
  </w:style>
  <w:style w:type="character" w:customStyle="1" w:styleId="af3">
    <w:name w:val="Основной текст Знак"/>
    <w:basedOn w:val="a0"/>
    <w:link w:val="af2"/>
    <w:uiPriority w:val="99"/>
    <w:locked/>
    <w:rsid w:val="00EE2485"/>
    <w:rPr>
      <w:rFonts w:cs="Times New Roman"/>
      <w:sz w:val="32"/>
      <w:szCs w:val="32"/>
      <w:lang w:val="uk-UA"/>
    </w:rPr>
  </w:style>
  <w:style w:type="character" w:customStyle="1" w:styleId="spelle">
    <w:name w:val="spelle"/>
    <w:basedOn w:val="a0"/>
    <w:uiPriority w:val="99"/>
    <w:rsid w:val="00B51712"/>
    <w:rPr>
      <w:rFonts w:cs="Times New Roman"/>
    </w:rPr>
  </w:style>
  <w:style w:type="character" w:styleId="af4">
    <w:name w:val="Strong"/>
    <w:basedOn w:val="a0"/>
    <w:uiPriority w:val="22"/>
    <w:qFormat/>
    <w:rsid w:val="000A0B5A"/>
    <w:rPr>
      <w:rFonts w:cs="Times New Roman"/>
      <w:b/>
      <w:bCs/>
    </w:rPr>
  </w:style>
  <w:style w:type="paragraph" w:styleId="af5">
    <w:name w:val="Normal (Web)"/>
    <w:basedOn w:val="a"/>
    <w:rsid w:val="004D4124"/>
    <w:pPr>
      <w:spacing w:before="100" w:beforeAutospacing="1" w:after="100" w:afterAutospacing="1"/>
    </w:pPr>
  </w:style>
  <w:style w:type="paragraph" w:customStyle="1" w:styleId="text-content-page2">
    <w:name w:val="text-content-page2"/>
    <w:basedOn w:val="a"/>
    <w:rsid w:val="004D4124"/>
    <w:rPr>
      <w:rFonts w:ascii="Arial" w:hAnsi="Arial" w:cs="Arial"/>
      <w:color w:val="000000"/>
      <w:sz w:val="18"/>
      <w:szCs w:val="18"/>
    </w:rPr>
  </w:style>
  <w:style w:type="paragraph" w:customStyle="1" w:styleId="af6">
    <w:name w:val="Знак Знак Знак Знак Знак Знак Знак Знак Знак Знак Знак Знак Знак Знак Знак Знак"/>
    <w:basedOn w:val="a"/>
    <w:uiPriority w:val="99"/>
    <w:rsid w:val="004616EA"/>
    <w:rPr>
      <w:rFonts w:ascii="Verdana" w:hAnsi="Verdana" w:cs="Verdana"/>
      <w:sz w:val="20"/>
      <w:szCs w:val="20"/>
      <w:lang w:val="en-US" w:eastAsia="en-US"/>
    </w:rPr>
  </w:style>
  <w:style w:type="character" w:customStyle="1" w:styleId="FontStyle12">
    <w:name w:val="Font Style12"/>
    <w:basedOn w:val="a0"/>
    <w:uiPriority w:val="99"/>
    <w:rsid w:val="00116025"/>
    <w:rPr>
      <w:rFonts w:ascii="Times New Roman" w:hAnsi="Times New Roman" w:cs="Times New Roman"/>
      <w:spacing w:val="10"/>
      <w:sz w:val="24"/>
      <w:szCs w:val="24"/>
    </w:rPr>
  </w:style>
  <w:style w:type="character" w:styleId="af7">
    <w:name w:val="Hyperlink"/>
    <w:basedOn w:val="a0"/>
    <w:uiPriority w:val="99"/>
    <w:rsid w:val="00116025"/>
    <w:rPr>
      <w:rFonts w:cs="Times New Roman"/>
      <w:color w:val="0000FF"/>
      <w:u w:val="single"/>
    </w:rPr>
  </w:style>
  <w:style w:type="paragraph" w:customStyle="1" w:styleId="11">
    <w:name w:val="заголовок 11"/>
    <w:basedOn w:val="a"/>
    <w:next w:val="a"/>
    <w:uiPriority w:val="99"/>
    <w:rsid w:val="0075274E"/>
    <w:pPr>
      <w:keepNext/>
      <w:widowControl w:val="0"/>
      <w:shd w:val="clear" w:color="auto" w:fill="FFFFFF"/>
      <w:tabs>
        <w:tab w:val="left" w:pos="4395"/>
      </w:tabs>
      <w:autoSpaceDE w:val="0"/>
      <w:autoSpaceDN w:val="0"/>
      <w:spacing w:line="311" w:lineRule="exact"/>
      <w:ind w:left="3571"/>
    </w:pPr>
    <w:rPr>
      <w:b/>
      <w:bCs/>
      <w:color w:val="000000"/>
      <w:spacing w:val="-4"/>
      <w:sz w:val="28"/>
      <w:szCs w:val="28"/>
    </w:rPr>
  </w:style>
  <w:style w:type="paragraph" w:styleId="22">
    <w:name w:val="Body Text 2"/>
    <w:basedOn w:val="a"/>
    <w:link w:val="23"/>
    <w:uiPriority w:val="99"/>
    <w:rsid w:val="00C75E5A"/>
    <w:pPr>
      <w:spacing w:after="120" w:line="480" w:lineRule="auto"/>
    </w:pPr>
  </w:style>
  <w:style w:type="character" w:customStyle="1" w:styleId="23">
    <w:name w:val="Основной текст 2 Знак"/>
    <w:basedOn w:val="a0"/>
    <w:link w:val="22"/>
    <w:uiPriority w:val="99"/>
    <w:locked/>
    <w:rsid w:val="00F40BFC"/>
    <w:rPr>
      <w:rFonts w:cs="Times New Roman"/>
      <w:sz w:val="24"/>
      <w:szCs w:val="24"/>
      <w:lang w:val="ru-RU" w:eastAsia="ru-RU"/>
    </w:rPr>
  </w:style>
  <w:style w:type="paragraph" w:styleId="af8">
    <w:name w:val="No Spacing"/>
    <w:uiPriority w:val="1"/>
    <w:qFormat/>
    <w:rsid w:val="00E504FE"/>
    <w:rPr>
      <w:rFonts w:ascii="Calibri" w:hAnsi="Calibri"/>
    </w:rPr>
  </w:style>
  <w:style w:type="paragraph" w:styleId="HTML">
    <w:name w:val="HTML Preformatted"/>
    <w:basedOn w:val="a"/>
    <w:link w:val="HTML0"/>
    <w:uiPriority w:val="99"/>
    <w:rsid w:val="00F66F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locked/>
    <w:rsid w:val="00C35088"/>
    <w:rPr>
      <w:rFonts w:ascii="Courier New" w:hAnsi="Courier New" w:cs="Courier New"/>
    </w:rPr>
  </w:style>
  <w:style w:type="paragraph" w:styleId="af9">
    <w:name w:val="Body Text Indent"/>
    <w:basedOn w:val="a"/>
    <w:link w:val="afa"/>
    <w:rsid w:val="00C94B5E"/>
    <w:pPr>
      <w:spacing w:after="120"/>
      <w:ind w:left="283"/>
    </w:pPr>
  </w:style>
  <w:style w:type="character" w:customStyle="1" w:styleId="afa">
    <w:name w:val="Основной текст с отступом Знак"/>
    <w:basedOn w:val="a0"/>
    <w:link w:val="af9"/>
    <w:locked/>
    <w:rsid w:val="00F40BFC"/>
    <w:rPr>
      <w:rFonts w:cs="Times New Roman"/>
      <w:sz w:val="24"/>
      <w:szCs w:val="24"/>
      <w:lang w:val="ru-RU" w:eastAsia="ru-RU"/>
    </w:rPr>
  </w:style>
  <w:style w:type="paragraph" w:customStyle="1" w:styleId="12">
    <w:name w:val="1"/>
    <w:basedOn w:val="a"/>
    <w:uiPriority w:val="99"/>
    <w:rsid w:val="00154F5B"/>
    <w:rPr>
      <w:rFonts w:ascii="Verdana" w:hAnsi="Verdana" w:cs="Verdana"/>
      <w:sz w:val="20"/>
      <w:szCs w:val="20"/>
      <w:lang w:val="en-US" w:eastAsia="en-US"/>
    </w:rPr>
  </w:style>
  <w:style w:type="character" w:customStyle="1" w:styleId="apple-style-span">
    <w:name w:val="apple-style-span"/>
    <w:basedOn w:val="a0"/>
    <w:rsid w:val="00FC5B69"/>
    <w:rPr>
      <w:rFonts w:cs="Times New Roman"/>
    </w:rPr>
  </w:style>
  <w:style w:type="character" w:customStyle="1" w:styleId="apple-converted-space">
    <w:name w:val="apple-converted-space"/>
    <w:basedOn w:val="a0"/>
    <w:rsid w:val="00FC5B69"/>
    <w:rPr>
      <w:rFonts w:cs="Times New Roman"/>
    </w:rPr>
  </w:style>
  <w:style w:type="character" w:styleId="afb">
    <w:name w:val="Emphasis"/>
    <w:basedOn w:val="a0"/>
    <w:uiPriority w:val="20"/>
    <w:qFormat/>
    <w:rsid w:val="00B71D35"/>
    <w:rPr>
      <w:rFonts w:cs="Times New Roman"/>
      <w:b/>
      <w:bCs/>
    </w:rPr>
  </w:style>
  <w:style w:type="paragraph" w:customStyle="1" w:styleId="13">
    <w:name w:val="Знак Знак Знак Знак1"/>
    <w:basedOn w:val="a"/>
    <w:uiPriority w:val="99"/>
    <w:rsid w:val="007C1A76"/>
    <w:rPr>
      <w:rFonts w:ascii="Verdana" w:hAnsi="Verdana" w:cs="Verdana"/>
      <w:sz w:val="20"/>
      <w:szCs w:val="20"/>
      <w:lang w:val="en-US" w:eastAsia="en-US"/>
    </w:rPr>
  </w:style>
  <w:style w:type="paragraph" w:customStyle="1" w:styleId="CharCharCharChar0">
    <w:name w:val="Char Знак Знак Char Знак Знак Char Знак Знак Char Знак Знак Знак Знак Знак Знак"/>
    <w:basedOn w:val="a"/>
    <w:uiPriority w:val="99"/>
    <w:rsid w:val="00A50128"/>
    <w:rPr>
      <w:rFonts w:ascii="Verdana" w:hAnsi="Verdana" w:cs="Verdana"/>
      <w:sz w:val="20"/>
      <w:szCs w:val="20"/>
      <w:lang w:val="en-US" w:eastAsia="en-US"/>
    </w:rPr>
  </w:style>
  <w:style w:type="paragraph" w:styleId="30">
    <w:name w:val="Body Text Indent 3"/>
    <w:basedOn w:val="a"/>
    <w:link w:val="31"/>
    <w:uiPriority w:val="99"/>
    <w:rsid w:val="006352DE"/>
    <w:pPr>
      <w:spacing w:after="120"/>
      <w:ind w:left="283"/>
    </w:pPr>
    <w:rPr>
      <w:sz w:val="16"/>
      <w:szCs w:val="16"/>
    </w:rPr>
  </w:style>
  <w:style w:type="character" w:customStyle="1" w:styleId="31">
    <w:name w:val="Основной текст с отступом 3 Знак"/>
    <w:basedOn w:val="a0"/>
    <w:link w:val="30"/>
    <w:uiPriority w:val="99"/>
    <w:semiHidden/>
    <w:locked/>
    <w:rsid w:val="00F40BFC"/>
    <w:rPr>
      <w:rFonts w:cs="Times New Roman"/>
      <w:sz w:val="16"/>
      <w:szCs w:val="16"/>
      <w:lang w:val="ru-RU" w:eastAsia="ru-RU"/>
    </w:rPr>
  </w:style>
  <w:style w:type="paragraph" w:customStyle="1" w:styleId="14">
    <w:name w:val="Без интервала1"/>
    <w:uiPriority w:val="99"/>
    <w:rsid w:val="00AA5AF4"/>
    <w:rPr>
      <w:rFonts w:ascii="Calibri" w:hAnsi="Calibri"/>
    </w:rPr>
  </w:style>
  <w:style w:type="character" w:styleId="afc">
    <w:name w:val="Subtle Emphasis"/>
    <w:basedOn w:val="a0"/>
    <w:uiPriority w:val="19"/>
    <w:qFormat/>
    <w:rsid w:val="00D77F9A"/>
    <w:rPr>
      <w:rFonts w:cs="Times New Roman"/>
      <w:i/>
      <w:iCs/>
      <w:color w:val="808080"/>
    </w:rPr>
  </w:style>
  <w:style w:type="character" w:customStyle="1" w:styleId="msointenseemphasis0">
    <w:name w:val="msointenseemphasis"/>
    <w:basedOn w:val="a0"/>
    <w:uiPriority w:val="99"/>
    <w:rsid w:val="000F7DCB"/>
    <w:rPr>
      <w:rFonts w:cs="Times New Roman"/>
    </w:rPr>
  </w:style>
  <w:style w:type="table" w:styleId="afd">
    <w:name w:val="Table Grid"/>
    <w:basedOn w:val="a1"/>
    <w:uiPriority w:val="59"/>
    <w:rsid w:val="000F7D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vps6">
    <w:name w:val="rvps6"/>
    <w:basedOn w:val="a"/>
    <w:rsid w:val="00086582"/>
    <w:pPr>
      <w:spacing w:before="100" w:beforeAutospacing="1" w:after="100" w:afterAutospacing="1"/>
    </w:pPr>
  </w:style>
  <w:style w:type="character" w:customStyle="1" w:styleId="rvts23">
    <w:name w:val="rvts23"/>
    <w:basedOn w:val="a0"/>
    <w:rsid w:val="00086582"/>
    <w:rPr>
      <w:rFonts w:cs="Times New Roman"/>
    </w:rPr>
  </w:style>
  <w:style w:type="paragraph" w:customStyle="1" w:styleId="afe">
    <w:name w:val="Знак Знак Знак Знак Знак Знак Знак Знак Знак Знак Знак Знак Знак Знак Знак Знак Знак Знак Знак Знак Знак"/>
    <w:basedOn w:val="a"/>
    <w:uiPriority w:val="99"/>
    <w:rsid w:val="009C7874"/>
    <w:rPr>
      <w:rFonts w:ascii="Verdana" w:hAnsi="Verdana" w:cs="Verdana"/>
      <w:sz w:val="20"/>
      <w:szCs w:val="20"/>
      <w:lang w:val="en-US" w:eastAsia="en-US"/>
    </w:rPr>
  </w:style>
  <w:style w:type="character" w:customStyle="1" w:styleId="xfmc1">
    <w:name w:val="xfmc1"/>
    <w:basedOn w:val="a0"/>
    <w:rsid w:val="004C29C4"/>
    <w:rPr>
      <w:rFonts w:ascii="Times New Roman" w:hAnsi="Times New Roman" w:cs="Times New Roman"/>
    </w:rPr>
  </w:style>
  <w:style w:type="paragraph" w:customStyle="1" w:styleId="15">
    <w:name w:val="Обычный1"/>
    <w:uiPriority w:val="99"/>
    <w:rsid w:val="009E6FBD"/>
    <w:pPr>
      <w:ind w:firstLine="720"/>
      <w:jc w:val="both"/>
    </w:pPr>
    <w:rPr>
      <w:sz w:val="28"/>
    </w:rPr>
  </w:style>
  <w:style w:type="character" w:customStyle="1" w:styleId="aff">
    <w:name w:val="Основний текст_"/>
    <w:basedOn w:val="a0"/>
    <w:link w:val="aff0"/>
    <w:qFormat/>
    <w:locked/>
    <w:rsid w:val="00BB7861"/>
    <w:rPr>
      <w:rFonts w:cs="Times New Roman"/>
      <w:sz w:val="26"/>
      <w:szCs w:val="26"/>
      <w:shd w:val="clear" w:color="auto" w:fill="FFFFFF"/>
      <w:lang w:bidi="ar-SA"/>
    </w:rPr>
  </w:style>
  <w:style w:type="paragraph" w:customStyle="1" w:styleId="aff0">
    <w:name w:val="Основний текст"/>
    <w:basedOn w:val="a"/>
    <w:link w:val="aff"/>
    <w:qFormat/>
    <w:rsid w:val="00BB7861"/>
    <w:pPr>
      <w:shd w:val="clear" w:color="auto" w:fill="FFFFFF"/>
      <w:spacing w:before="60" w:line="240" w:lineRule="atLeast"/>
    </w:pPr>
    <w:rPr>
      <w:sz w:val="26"/>
      <w:szCs w:val="26"/>
      <w:shd w:val="clear" w:color="auto" w:fill="FFFFFF"/>
    </w:rPr>
  </w:style>
  <w:style w:type="paragraph" w:customStyle="1" w:styleId="xfmc0">
    <w:name w:val="xfmc0"/>
    <w:basedOn w:val="a"/>
    <w:uiPriority w:val="99"/>
    <w:rsid w:val="00AB1B30"/>
    <w:pPr>
      <w:spacing w:before="100" w:beforeAutospacing="1" w:after="100" w:afterAutospacing="1"/>
    </w:pPr>
  </w:style>
  <w:style w:type="paragraph" w:styleId="aff1">
    <w:name w:val="List Paragraph"/>
    <w:basedOn w:val="a"/>
    <w:uiPriority w:val="34"/>
    <w:qFormat/>
    <w:rsid w:val="00F1249C"/>
    <w:pPr>
      <w:spacing w:after="200" w:line="276" w:lineRule="auto"/>
      <w:ind w:left="720"/>
      <w:contextualSpacing/>
    </w:pPr>
    <w:rPr>
      <w:rFonts w:ascii="Calibri" w:hAnsi="Calibri"/>
      <w:sz w:val="22"/>
      <w:szCs w:val="22"/>
      <w:lang w:eastAsia="en-US"/>
    </w:rPr>
  </w:style>
  <w:style w:type="character" w:customStyle="1" w:styleId="watch-title">
    <w:name w:val="watch-title"/>
    <w:basedOn w:val="a0"/>
    <w:uiPriority w:val="99"/>
    <w:rsid w:val="000F0A5C"/>
    <w:rPr>
      <w:rFonts w:cs="Times New Roman"/>
    </w:rPr>
  </w:style>
  <w:style w:type="character" w:customStyle="1" w:styleId="mw-headline">
    <w:name w:val="mw-headline"/>
    <w:basedOn w:val="a0"/>
    <w:uiPriority w:val="99"/>
    <w:rsid w:val="001F611F"/>
    <w:rPr>
      <w:rFonts w:cs="Times New Roman"/>
    </w:rPr>
  </w:style>
  <w:style w:type="character" w:customStyle="1" w:styleId="21pt">
    <w:name w:val="Основний текст (2) + Інтервал 1 pt"/>
    <w:basedOn w:val="a0"/>
    <w:uiPriority w:val="99"/>
    <w:rsid w:val="007D6576"/>
    <w:rPr>
      <w:rFonts w:ascii="Palatino Linotype" w:hAnsi="Palatino Linotype" w:cs="Palatino Linotype"/>
      <w:spacing w:val="20"/>
      <w:sz w:val="22"/>
      <w:szCs w:val="22"/>
      <w:shd w:val="clear" w:color="auto" w:fill="FFFFFF"/>
    </w:rPr>
  </w:style>
  <w:style w:type="character" w:customStyle="1" w:styleId="24">
    <w:name w:val="Основний текст (2)_"/>
    <w:basedOn w:val="a0"/>
    <w:link w:val="25"/>
    <w:uiPriority w:val="99"/>
    <w:locked/>
    <w:rsid w:val="001270DB"/>
    <w:rPr>
      <w:rFonts w:cs="Times New Roman"/>
      <w:sz w:val="26"/>
      <w:szCs w:val="26"/>
      <w:shd w:val="clear" w:color="auto" w:fill="FFFFFF"/>
    </w:rPr>
  </w:style>
  <w:style w:type="paragraph" w:customStyle="1" w:styleId="25">
    <w:name w:val="Основний текст (2)"/>
    <w:basedOn w:val="a"/>
    <w:link w:val="24"/>
    <w:uiPriority w:val="99"/>
    <w:rsid w:val="001270DB"/>
    <w:pPr>
      <w:shd w:val="clear" w:color="auto" w:fill="FFFFFF"/>
      <w:spacing w:after="60" w:line="240" w:lineRule="atLeast"/>
    </w:pPr>
    <w:rPr>
      <w:sz w:val="26"/>
      <w:szCs w:val="26"/>
    </w:rPr>
  </w:style>
  <w:style w:type="character" w:styleId="aff2">
    <w:name w:val="FollowedHyperlink"/>
    <w:basedOn w:val="a0"/>
    <w:uiPriority w:val="99"/>
    <w:rsid w:val="00222233"/>
    <w:rPr>
      <w:rFonts w:cs="Times New Roman"/>
      <w:color w:val="800080"/>
      <w:u w:val="single"/>
    </w:rPr>
  </w:style>
  <w:style w:type="paragraph" w:customStyle="1" w:styleId="a30">
    <w:name w:val="a3"/>
    <w:basedOn w:val="a"/>
    <w:uiPriority w:val="99"/>
    <w:rsid w:val="006E749D"/>
    <w:pPr>
      <w:spacing w:before="100" w:beforeAutospacing="1" w:after="100" w:afterAutospacing="1"/>
    </w:pPr>
  </w:style>
  <w:style w:type="paragraph" w:customStyle="1" w:styleId="a40">
    <w:name w:val="a4"/>
    <w:basedOn w:val="a"/>
    <w:uiPriority w:val="99"/>
    <w:rsid w:val="006E749D"/>
    <w:pPr>
      <w:spacing w:before="100" w:beforeAutospacing="1" w:after="100" w:afterAutospacing="1"/>
    </w:pPr>
  </w:style>
  <w:style w:type="paragraph" w:customStyle="1" w:styleId="a50">
    <w:name w:val="a5"/>
    <w:basedOn w:val="a"/>
    <w:uiPriority w:val="99"/>
    <w:rsid w:val="006E749D"/>
    <w:pPr>
      <w:spacing w:before="100" w:beforeAutospacing="1" w:after="100" w:afterAutospacing="1"/>
    </w:pPr>
  </w:style>
  <w:style w:type="paragraph" w:customStyle="1" w:styleId="26">
    <w:name w:val="Обычный2"/>
    <w:uiPriority w:val="99"/>
    <w:rsid w:val="004927AF"/>
    <w:pPr>
      <w:widowControl w:val="0"/>
      <w:spacing w:before="1240" w:line="260" w:lineRule="auto"/>
      <w:ind w:left="3080"/>
    </w:pPr>
  </w:style>
  <w:style w:type="character" w:customStyle="1" w:styleId="aff3">
    <w:name w:val="Знак Знак"/>
    <w:basedOn w:val="a0"/>
    <w:uiPriority w:val="99"/>
    <w:rsid w:val="00CA017E"/>
    <w:rPr>
      <w:rFonts w:ascii="Courier New" w:hAnsi="Courier New" w:cs="Courier New"/>
    </w:rPr>
  </w:style>
  <w:style w:type="character" w:customStyle="1" w:styleId="16">
    <w:name w:val="Знак Знак1"/>
    <w:basedOn w:val="a0"/>
    <w:uiPriority w:val="99"/>
    <w:rsid w:val="00CA017E"/>
    <w:rPr>
      <w:rFonts w:cs="Times New Roman"/>
      <w:sz w:val="32"/>
      <w:szCs w:val="32"/>
      <w:lang w:val="uk-UA"/>
    </w:rPr>
  </w:style>
  <w:style w:type="character" w:customStyle="1" w:styleId="50">
    <w:name w:val="Основний текст (5)"/>
    <w:basedOn w:val="a0"/>
    <w:rsid w:val="00CA017E"/>
    <w:rPr>
      <w:rFonts w:ascii="Arial Unicode MS" w:eastAsia="Arial Unicode MS" w:cs="Arial Unicode MS"/>
      <w:sz w:val="18"/>
      <w:szCs w:val="18"/>
      <w:shd w:val="clear" w:color="auto" w:fill="FFFFFF"/>
    </w:rPr>
  </w:style>
  <w:style w:type="character" w:customStyle="1" w:styleId="rvts46">
    <w:name w:val="rvts46"/>
    <w:basedOn w:val="a0"/>
    <w:uiPriority w:val="99"/>
    <w:rsid w:val="006348B9"/>
    <w:rPr>
      <w:rFonts w:cs="Times New Roman"/>
    </w:rPr>
  </w:style>
  <w:style w:type="character" w:customStyle="1" w:styleId="27">
    <w:name w:val="Знак Знак2"/>
    <w:basedOn w:val="a0"/>
    <w:uiPriority w:val="99"/>
    <w:rsid w:val="002A4965"/>
    <w:rPr>
      <w:rFonts w:ascii="Courier New" w:hAnsi="Courier New" w:cs="Courier New"/>
    </w:rPr>
  </w:style>
  <w:style w:type="character" w:customStyle="1" w:styleId="110">
    <w:name w:val="Знак Знак11"/>
    <w:basedOn w:val="a0"/>
    <w:uiPriority w:val="99"/>
    <w:rsid w:val="002A4965"/>
    <w:rPr>
      <w:rFonts w:cs="Times New Roman"/>
      <w:sz w:val="32"/>
      <w:szCs w:val="32"/>
      <w:lang w:val="uk-UA"/>
    </w:rPr>
  </w:style>
  <w:style w:type="character" w:customStyle="1" w:styleId="120">
    <w:name w:val="Знак Знак12"/>
    <w:basedOn w:val="a0"/>
    <w:uiPriority w:val="99"/>
    <w:rsid w:val="00D43469"/>
    <w:rPr>
      <w:rFonts w:cs="Times New Roman"/>
      <w:sz w:val="32"/>
      <w:szCs w:val="32"/>
      <w:lang w:val="uk-UA"/>
    </w:rPr>
  </w:style>
  <w:style w:type="paragraph" w:customStyle="1" w:styleId="aff4">
    <w:name w:val="_Начальник"/>
    <w:basedOn w:val="a"/>
    <w:uiPriority w:val="99"/>
    <w:rsid w:val="005F5757"/>
    <w:pPr>
      <w:tabs>
        <w:tab w:val="right" w:pos="9354"/>
      </w:tabs>
      <w:spacing w:before="240"/>
    </w:pPr>
    <w:rPr>
      <w:b/>
      <w:bCs/>
      <w:sz w:val="30"/>
      <w:szCs w:val="20"/>
      <w:lang w:eastAsia="en-US"/>
    </w:rPr>
  </w:style>
  <w:style w:type="character" w:customStyle="1" w:styleId="fontstyle01">
    <w:name w:val="fontstyle01"/>
    <w:basedOn w:val="a0"/>
    <w:rsid w:val="00E679DD"/>
    <w:rPr>
      <w:rFonts w:ascii="TimesNewRomanPS-BoldMT" w:hAnsi="TimesNewRomanPS-BoldMT" w:cs="Times New Roman"/>
      <w:b/>
      <w:bCs/>
      <w:color w:val="000000"/>
      <w:sz w:val="28"/>
      <w:szCs w:val="28"/>
    </w:rPr>
  </w:style>
  <w:style w:type="character" w:customStyle="1" w:styleId="17">
    <w:name w:val="Заголовок №1"/>
    <w:basedOn w:val="a0"/>
    <w:uiPriority w:val="99"/>
    <w:rsid w:val="000C60C2"/>
    <w:rPr>
      <w:rFonts w:ascii="Courier New" w:hAnsi="Courier New" w:cs="Courier New"/>
      <w:spacing w:val="0"/>
      <w:sz w:val="21"/>
      <w:szCs w:val="21"/>
      <w:u w:val="single"/>
    </w:rPr>
  </w:style>
  <w:style w:type="character" w:customStyle="1" w:styleId="normaltextrunscxw89366045">
    <w:name w:val="normaltextrun scxw89366045"/>
    <w:basedOn w:val="a0"/>
    <w:uiPriority w:val="99"/>
    <w:rsid w:val="008A5E9A"/>
    <w:rPr>
      <w:rFonts w:cs="Times New Roman"/>
    </w:rPr>
  </w:style>
  <w:style w:type="character" w:customStyle="1" w:styleId="textexposedshow">
    <w:name w:val="text_exposed_show"/>
    <w:basedOn w:val="a0"/>
    <w:rsid w:val="00FB35B7"/>
  </w:style>
  <w:style w:type="paragraph" w:customStyle="1" w:styleId="28">
    <w:name w:val="Основний текст2"/>
    <w:basedOn w:val="a"/>
    <w:rsid w:val="00512B74"/>
    <w:pPr>
      <w:shd w:val="clear" w:color="auto" w:fill="FFFFFF"/>
      <w:spacing w:before="60" w:line="0" w:lineRule="atLeast"/>
    </w:pPr>
    <w:rPr>
      <w:rFonts w:ascii="Calibri" w:eastAsia="Calibri" w:hAnsi="Calibri"/>
      <w:sz w:val="26"/>
      <w:szCs w:val="26"/>
      <w:lang w:eastAsia="en-US"/>
    </w:rPr>
  </w:style>
  <w:style w:type="paragraph" w:customStyle="1" w:styleId="310">
    <w:name w:val="Основной текст 31"/>
    <w:basedOn w:val="a"/>
    <w:rsid w:val="000D1309"/>
    <w:pPr>
      <w:suppressAutoHyphens/>
      <w:jc w:val="center"/>
    </w:pPr>
    <w:rPr>
      <w:rFonts w:ascii="Arial" w:hAnsi="Arial" w:cs="Arial"/>
      <w:b/>
      <w:sz w:val="20"/>
      <w:lang w:eastAsia="zh-CN"/>
    </w:rPr>
  </w:style>
  <w:style w:type="paragraph" w:customStyle="1" w:styleId="sub-title-content-page1">
    <w:name w:val="sub-title-content-page1"/>
    <w:basedOn w:val="a"/>
    <w:rsid w:val="002403D4"/>
    <w:pPr>
      <w:spacing w:before="45" w:after="30"/>
    </w:pPr>
    <w:rPr>
      <w:rFonts w:ascii="Arial" w:hAnsi="Arial" w:cs="Arial"/>
      <w:b/>
      <w:bCs/>
      <w:color w:val="000000"/>
      <w:sz w:val="23"/>
      <w:szCs w:val="23"/>
    </w:rPr>
  </w:style>
  <w:style w:type="paragraph" w:customStyle="1" w:styleId="rvps7">
    <w:name w:val="rvps7"/>
    <w:basedOn w:val="a"/>
    <w:rsid w:val="0021647F"/>
    <w:pPr>
      <w:spacing w:before="100" w:beforeAutospacing="1" w:after="100" w:afterAutospacing="1"/>
    </w:pPr>
  </w:style>
  <w:style w:type="character" w:customStyle="1" w:styleId="6qdm">
    <w:name w:val="_6qdm"/>
    <w:basedOn w:val="a0"/>
    <w:rsid w:val="00FA335F"/>
  </w:style>
  <w:style w:type="paragraph" w:customStyle="1" w:styleId="18">
    <w:name w:val="Основний текст1"/>
    <w:basedOn w:val="a"/>
    <w:rsid w:val="00BF2D5B"/>
    <w:pPr>
      <w:shd w:val="clear" w:color="auto" w:fill="FFFFFF"/>
      <w:spacing w:before="60" w:line="0" w:lineRule="atLeast"/>
    </w:pPr>
    <w:rPr>
      <w:sz w:val="26"/>
      <w:szCs w:val="26"/>
      <w:shd w:val="clear" w:color="auto" w:fill="FFFFFF"/>
    </w:rPr>
  </w:style>
  <w:style w:type="character" w:customStyle="1" w:styleId="29">
    <w:name w:val="Основний текст (2) + Не напівжирний"/>
    <w:qFormat/>
    <w:rsid w:val="00DE60C5"/>
    <w:rPr>
      <w:rFonts w:ascii="Times New Roman" w:hAnsi="Times New Roman" w:cs="Times New Roman"/>
      <w:b/>
      <w:bCs/>
      <w:spacing w:val="0"/>
      <w:sz w:val="26"/>
      <w:szCs w:val="26"/>
      <w:shd w:val="clear" w:color="auto" w:fill="FFFFFF"/>
    </w:rPr>
  </w:style>
  <w:style w:type="character" w:customStyle="1" w:styleId="b-previewlist-title">
    <w:name w:val="b-preview__list-title"/>
    <w:rsid w:val="00DE60C5"/>
  </w:style>
  <w:style w:type="paragraph" w:styleId="aff5">
    <w:name w:val="Subtitle"/>
    <w:basedOn w:val="a"/>
    <w:next w:val="a"/>
    <w:pPr>
      <w:keepNext/>
      <w:keepLines/>
      <w:spacing w:before="360" w:after="80"/>
    </w:pPr>
    <w:rPr>
      <w:rFonts w:ascii="Georgia" w:eastAsia="Georgia" w:hAnsi="Georgia" w:cs="Georgia"/>
      <w:i/>
      <w:color w:val="666666"/>
      <w:sz w:val="48"/>
      <w:szCs w:val="48"/>
    </w:rPr>
  </w:style>
  <w:style w:type="table" w:customStyle="1" w:styleId="aff6">
    <w:basedOn w:val="TableNormal"/>
    <w:tblPr>
      <w:tblStyleRowBandSize w:val="1"/>
      <w:tblStyleColBandSize w:val="1"/>
      <w:tblCellMar>
        <w:left w:w="115" w:type="dxa"/>
        <w:right w:w="115" w:type="dxa"/>
      </w:tblCellMar>
    </w:tblPr>
  </w:style>
  <w:style w:type="table" w:customStyle="1" w:styleId="aff7">
    <w:basedOn w:val="TableNormal"/>
    <w:tblPr>
      <w:tblStyleRowBandSize w:val="1"/>
      <w:tblStyleColBandSize w:val="1"/>
      <w:tblCellMar>
        <w:left w:w="108" w:type="dxa"/>
        <w:right w:w="108" w:type="dxa"/>
      </w:tblCellMar>
    </w:tblPr>
  </w:style>
  <w:style w:type="table" w:customStyle="1" w:styleId="aff8">
    <w:basedOn w:val="TableNormal"/>
    <w:tblPr>
      <w:tblStyleRowBandSize w:val="1"/>
      <w:tblStyleColBandSize w:val="1"/>
      <w:tblCellMar>
        <w:left w:w="108" w:type="dxa"/>
        <w:right w:w="108" w:type="dxa"/>
      </w:tblCellMar>
    </w:tblPr>
  </w:style>
  <w:style w:type="paragraph" w:customStyle="1" w:styleId="Akapitzlist1">
    <w:name w:val="Akapit z listą1"/>
    <w:basedOn w:val="a"/>
    <w:qFormat/>
    <w:rsid w:val="00C5782B"/>
    <w:pPr>
      <w:suppressAutoHyphens/>
      <w:spacing w:before="720" w:after="200" w:line="276" w:lineRule="auto"/>
      <w:ind w:left="720" w:hanging="4678"/>
    </w:pPr>
    <w:rPr>
      <w:rFonts w:ascii="Calibri" w:eastAsia="Calibri" w:hAnsi="Calibri"/>
      <w:lang w:val="pl-PL" w:eastAsia="ar-SA"/>
    </w:rPr>
  </w:style>
  <w:style w:type="character" w:customStyle="1" w:styleId="docdata">
    <w:name w:val="docdata"/>
    <w:aliases w:val="docy,v5,1642,baiaagaaboqcaaadowqaaawxbaaaaaaaaaaaaaaaaaaaaaaaaaaaaaaaaaaaaaaaaaaaaaaaaaaaaaaaaaaaaaaaaaaaaaaaaaaaaaaaaaaaaaaaaaaaaaaaaaaaaaaaaaaaaaaaaaaaaaaaaaaaaaaaaaaaaaaaaaaaaaaaaaaaaaaaaaaaaaaaaaaaaaaaaaaaaaaaaaaaaaaaaaaaaaaaaaaaaaaaaaaaaaaa"/>
    <w:basedOn w:val="a0"/>
    <w:rsid w:val="007316B9"/>
  </w:style>
  <w:style w:type="character" w:styleId="aff9">
    <w:name w:val="Placeholder Text"/>
    <w:basedOn w:val="a0"/>
    <w:uiPriority w:val="99"/>
    <w:semiHidden/>
    <w:rsid w:val="00E254A5"/>
    <w:rPr>
      <w:color w:val="808080"/>
    </w:rPr>
  </w:style>
  <w:style w:type="paragraph" w:customStyle="1" w:styleId="tj">
    <w:name w:val="tj"/>
    <w:basedOn w:val="a"/>
    <w:rsid w:val="004425C8"/>
    <w:pPr>
      <w:spacing w:before="100" w:beforeAutospacing="1" w:after="100" w:afterAutospacing="1"/>
    </w:pPr>
    <w:rPr>
      <w:lang w:val="ru-RU" w:eastAsia="ru-RU"/>
    </w:rPr>
  </w:style>
  <w:style w:type="paragraph" w:customStyle="1" w:styleId="newsu-text">
    <w:name w:val="newsu-text"/>
    <w:basedOn w:val="a"/>
    <w:rsid w:val="004425C8"/>
    <w:pPr>
      <w:spacing w:before="100" w:beforeAutospacing="1" w:after="100" w:afterAutospacing="1"/>
    </w:pPr>
    <w:rPr>
      <w:lang w:val="ru-RU" w:eastAsia="ru-RU"/>
    </w:rPr>
  </w:style>
  <w:style w:type="character" w:customStyle="1" w:styleId="11pt">
    <w:name w:val="Основний текст + 11 pt"/>
    <w:aliases w:val="Напівжирний,Курсив"/>
    <w:rsid w:val="00FF3651"/>
    <w:rPr>
      <w:b/>
      <w:bCs/>
      <w:i/>
      <w:iCs/>
      <w:sz w:val="22"/>
      <w:szCs w:val="22"/>
      <w:shd w:val="clear" w:color="auto" w:fill="FFFFFF"/>
      <w:lang w:bidi="ar-SA"/>
    </w:rPr>
  </w:style>
  <w:style w:type="character" w:customStyle="1" w:styleId="affa">
    <w:name w:val="Заголовок Знак"/>
    <w:rsid w:val="00485FD1"/>
    <w:rPr>
      <w:rFonts w:ascii="Times New Roman" w:eastAsia="Times New Roman" w:hAnsi="Times New Roman"/>
      <w:sz w:val="28"/>
      <w:lang w:val="uk-U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uk-UA" w:eastAsia="uk-U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5ED0"/>
  </w:style>
  <w:style w:type="paragraph" w:styleId="1">
    <w:name w:val="heading 1"/>
    <w:basedOn w:val="a"/>
    <w:next w:val="a"/>
    <w:link w:val="10"/>
    <w:uiPriority w:val="99"/>
    <w:qFormat/>
    <w:rsid w:val="00C92503"/>
    <w:pPr>
      <w:keepNext/>
      <w:spacing w:before="240" w:after="60"/>
      <w:outlineLvl w:val="0"/>
    </w:pPr>
    <w:rPr>
      <w:rFonts w:ascii="Arial" w:hAnsi="Arial" w:cs="Arial"/>
      <w:b/>
      <w:bCs/>
      <w:kern w:val="32"/>
      <w:sz w:val="32"/>
      <w:szCs w:val="32"/>
    </w:rPr>
  </w:style>
  <w:style w:type="paragraph" w:styleId="2">
    <w:name w:val="heading 2"/>
    <w:basedOn w:val="a"/>
    <w:next w:val="a"/>
    <w:link w:val="20"/>
    <w:qFormat/>
    <w:rsid w:val="004F791F"/>
    <w:pPr>
      <w:keepNext/>
      <w:spacing w:before="360" w:after="240"/>
      <w:jc w:val="center"/>
      <w:outlineLvl w:val="1"/>
    </w:pPr>
    <w:rPr>
      <w:b/>
      <w:sz w:val="28"/>
      <w:szCs w:val="20"/>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rPr>
  </w:style>
  <w:style w:type="paragraph" w:styleId="5">
    <w:name w:val="heading 5"/>
    <w:basedOn w:val="a"/>
    <w:next w:val="a"/>
    <w:pPr>
      <w:keepNext/>
      <w:keepLines/>
      <w:spacing w:before="220" w:after="40"/>
      <w:outlineLvl w:val="4"/>
    </w:pPr>
    <w:rPr>
      <w:b/>
      <w:sz w:val="22"/>
      <w:szCs w:val="22"/>
    </w:rPr>
  </w:style>
  <w:style w:type="paragraph" w:styleId="6">
    <w:name w:val="heading 6"/>
    <w:basedOn w:val="a"/>
    <w:next w:val="a"/>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aliases w:val="Знак11"/>
    <w:basedOn w:val="a"/>
    <w:link w:val="a4"/>
    <w:qFormat/>
    <w:rsid w:val="00043D33"/>
    <w:pPr>
      <w:jc w:val="center"/>
    </w:pPr>
    <w:rPr>
      <w:sz w:val="28"/>
      <w:szCs w:val="20"/>
    </w:rPr>
  </w:style>
  <w:style w:type="character" w:customStyle="1" w:styleId="10">
    <w:name w:val="Заголовок 1 Знак"/>
    <w:basedOn w:val="a0"/>
    <w:link w:val="1"/>
    <w:uiPriority w:val="99"/>
    <w:locked/>
    <w:rsid w:val="00F40BFC"/>
    <w:rPr>
      <w:rFonts w:ascii="Cambria" w:hAnsi="Cambria" w:cs="Times New Roman"/>
      <w:b/>
      <w:bCs/>
      <w:kern w:val="32"/>
      <w:sz w:val="32"/>
      <w:szCs w:val="32"/>
      <w:lang w:val="ru-RU" w:eastAsia="ru-RU"/>
    </w:rPr>
  </w:style>
  <w:style w:type="character" w:customStyle="1" w:styleId="20">
    <w:name w:val="Заголовок 2 Знак"/>
    <w:basedOn w:val="a0"/>
    <w:link w:val="2"/>
    <w:locked/>
    <w:rsid w:val="00F40BFC"/>
    <w:rPr>
      <w:rFonts w:ascii="Cambria" w:hAnsi="Cambria" w:cs="Times New Roman"/>
      <w:b/>
      <w:bCs/>
      <w:i/>
      <w:iCs/>
      <w:sz w:val="28"/>
      <w:szCs w:val="28"/>
      <w:lang w:val="ru-RU" w:eastAsia="ru-RU"/>
    </w:rPr>
  </w:style>
  <w:style w:type="paragraph" w:styleId="a5">
    <w:name w:val="Balloon Text"/>
    <w:basedOn w:val="a"/>
    <w:link w:val="a6"/>
    <w:uiPriority w:val="99"/>
    <w:rsid w:val="000B4900"/>
    <w:rPr>
      <w:rFonts w:ascii="Tahoma" w:hAnsi="Tahoma" w:cs="Tahoma"/>
      <w:sz w:val="16"/>
      <w:szCs w:val="16"/>
    </w:rPr>
  </w:style>
  <w:style w:type="character" w:customStyle="1" w:styleId="a6">
    <w:name w:val="Текст выноски Знак"/>
    <w:basedOn w:val="a0"/>
    <w:link w:val="a5"/>
    <w:uiPriority w:val="99"/>
    <w:locked/>
    <w:rsid w:val="000B4900"/>
    <w:rPr>
      <w:rFonts w:ascii="Tahoma" w:hAnsi="Tahoma" w:cs="Tahoma"/>
      <w:sz w:val="16"/>
      <w:szCs w:val="16"/>
    </w:rPr>
  </w:style>
  <w:style w:type="paragraph" w:styleId="a7">
    <w:name w:val="footer"/>
    <w:basedOn w:val="a"/>
    <w:link w:val="a8"/>
    <w:uiPriority w:val="99"/>
    <w:rsid w:val="00F35ED0"/>
    <w:pPr>
      <w:tabs>
        <w:tab w:val="center" w:pos="4677"/>
        <w:tab w:val="right" w:pos="9355"/>
      </w:tabs>
    </w:pPr>
  </w:style>
  <w:style w:type="character" w:customStyle="1" w:styleId="a8">
    <w:name w:val="Нижний колонтитул Знак"/>
    <w:basedOn w:val="a0"/>
    <w:link w:val="a7"/>
    <w:uiPriority w:val="99"/>
    <w:locked/>
    <w:rsid w:val="00F40BFC"/>
    <w:rPr>
      <w:rFonts w:cs="Times New Roman"/>
      <w:sz w:val="24"/>
      <w:szCs w:val="24"/>
      <w:lang w:val="ru-RU" w:eastAsia="ru-RU"/>
    </w:rPr>
  </w:style>
  <w:style w:type="character" w:styleId="a9">
    <w:name w:val="page number"/>
    <w:basedOn w:val="a0"/>
    <w:uiPriority w:val="99"/>
    <w:rsid w:val="00F35ED0"/>
    <w:rPr>
      <w:rFonts w:cs="Times New Roman"/>
    </w:rPr>
  </w:style>
  <w:style w:type="paragraph" w:styleId="aa">
    <w:name w:val="Plain Text"/>
    <w:basedOn w:val="a"/>
    <w:link w:val="ab"/>
    <w:uiPriority w:val="99"/>
    <w:rsid w:val="00F35ED0"/>
    <w:rPr>
      <w:rFonts w:ascii="Courier New" w:hAnsi="Courier New" w:cs="Courier New"/>
      <w:sz w:val="20"/>
      <w:szCs w:val="20"/>
    </w:rPr>
  </w:style>
  <w:style w:type="character" w:customStyle="1" w:styleId="ab">
    <w:name w:val="Текст Знак"/>
    <w:basedOn w:val="a0"/>
    <w:link w:val="aa"/>
    <w:uiPriority w:val="99"/>
    <w:locked/>
    <w:rsid w:val="00F47ABB"/>
    <w:rPr>
      <w:rFonts w:ascii="Courier New" w:hAnsi="Courier New" w:cs="Courier New"/>
      <w:lang w:val="ru-RU" w:eastAsia="ru-RU"/>
    </w:rPr>
  </w:style>
  <w:style w:type="paragraph" w:styleId="ac">
    <w:name w:val="header"/>
    <w:basedOn w:val="a"/>
    <w:link w:val="ad"/>
    <w:uiPriority w:val="99"/>
    <w:rsid w:val="00F35ED0"/>
    <w:pPr>
      <w:tabs>
        <w:tab w:val="center" w:pos="4677"/>
        <w:tab w:val="right" w:pos="9355"/>
      </w:tabs>
    </w:pPr>
  </w:style>
  <w:style w:type="character" w:customStyle="1" w:styleId="ad">
    <w:name w:val="Верхний колонтитул Знак"/>
    <w:basedOn w:val="a0"/>
    <w:link w:val="ac"/>
    <w:uiPriority w:val="99"/>
    <w:semiHidden/>
    <w:locked/>
    <w:rsid w:val="00F40BFC"/>
    <w:rPr>
      <w:rFonts w:cs="Times New Roman"/>
      <w:sz w:val="24"/>
      <w:szCs w:val="24"/>
      <w:lang w:val="ru-RU" w:eastAsia="ru-RU"/>
    </w:rPr>
  </w:style>
  <w:style w:type="paragraph" w:customStyle="1" w:styleId="21">
    <w:name w:val="2"/>
    <w:basedOn w:val="a"/>
    <w:uiPriority w:val="99"/>
    <w:rsid w:val="00F35ED0"/>
    <w:rPr>
      <w:rFonts w:ascii="Verdana" w:hAnsi="Verdana" w:cs="Verdana"/>
      <w:sz w:val="20"/>
      <w:szCs w:val="20"/>
      <w:lang w:val="en-US" w:eastAsia="en-US"/>
    </w:rPr>
  </w:style>
  <w:style w:type="paragraph" w:customStyle="1" w:styleId="ae">
    <w:name w:val="Знак Знак Знак"/>
    <w:basedOn w:val="a"/>
    <w:uiPriority w:val="99"/>
    <w:rsid w:val="004019DC"/>
    <w:rPr>
      <w:rFonts w:ascii="Verdana" w:hAnsi="Verdana" w:cs="Verdana"/>
      <w:sz w:val="20"/>
      <w:szCs w:val="20"/>
      <w:lang w:val="en-US" w:eastAsia="en-US"/>
    </w:rPr>
  </w:style>
  <w:style w:type="paragraph" w:customStyle="1" w:styleId="CharCharCharChar">
    <w:name w:val="Char Знак Знак Char Знак Знак Char Знак Знак Char Знак Знак Знак"/>
    <w:basedOn w:val="a"/>
    <w:uiPriority w:val="99"/>
    <w:rsid w:val="004A534C"/>
    <w:rPr>
      <w:rFonts w:ascii="Verdana" w:hAnsi="Verdana" w:cs="Verdana"/>
      <w:sz w:val="20"/>
      <w:szCs w:val="20"/>
      <w:lang w:val="en-US" w:eastAsia="en-US"/>
    </w:rPr>
  </w:style>
  <w:style w:type="paragraph" w:customStyle="1" w:styleId="af">
    <w:name w:val="Знак"/>
    <w:basedOn w:val="a"/>
    <w:uiPriority w:val="99"/>
    <w:rsid w:val="00B5271D"/>
    <w:rPr>
      <w:rFonts w:ascii="Verdana" w:hAnsi="Verdana" w:cs="Verdana"/>
      <w:sz w:val="20"/>
      <w:szCs w:val="20"/>
      <w:lang w:val="en-US" w:eastAsia="en-US"/>
    </w:rPr>
  </w:style>
  <w:style w:type="paragraph" w:customStyle="1" w:styleId="af0">
    <w:name w:val="Знак Знак Знак Знак"/>
    <w:basedOn w:val="a"/>
    <w:uiPriority w:val="99"/>
    <w:rsid w:val="00383963"/>
    <w:rPr>
      <w:rFonts w:ascii="Verdana" w:hAnsi="Verdana" w:cs="Verdana"/>
      <w:sz w:val="20"/>
      <w:szCs w:val="20"/>
      <w:lang w:val="en-US" w:eastAsia="en-US"/>
    </w:rPr>
  </w:style>
  <w:style w:type="character" w:customStyle="1" w:styleId="a4">
    <w:name w:val="Название Знак"/>
    <w:aliases w:val="Знак11 Знак"/>
    <w:basedOn w:val="a0"/>
    <w:link w:val="a3"/>
    <w:locked/>
    <w:rsid w:val="001B56A2"/>
    <w:rPr>
      <w:rFonts w:cs="Times New Roman"/>
      <w:sz w:val="28"/>
      <w:lang w:val="uk-UA" w:eastAsia="ru-RU" w:bidi="ar-SA"/>
    </w:rPr>
  </w:style>
  <w:style w:type="character" w:customStyle="1" w:styleId="rvts7">
    <w:name w:val="rvts7"/>
    <w:basedOn w:val="a0"/>
    <w:uiPriority w:val="99"/>
    <w:rsid w:val="00546F8E"/>
    <w:rPr>
      <w:rFonts w:cs="Times New Roman"/>
    </w:rPr>
  </w:style>
  <w:style w:type="character" w:customStyle="1" w:styleId="rvts9">
    <w:name w:val="rvts9"/>
    <w:basedOn w:val="a0"/>
    <w:rsid w:val="00A060B5"/>
    <w:rPr>
      <w:rFonts w:ascii="Times New Roman" w:hAnsi="Times New Roman" w:cs="Times New Roman"/>
      <w:sz w:val="24"/>
      <w:szCs w:val="24"/>
    </w:rPr>
  </w:style>
  <w:style w:type="paragraph" w:customStyle="1" w:styleId="af1">
    <w:name w:val="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rsid w:val="00B137AA"/>
    <w:rPr>
      <w:rFonts w:ascii="Verdana" w:hAnsi="Verdana" w:cs="Verdana"/>
      <w:sz w:val="20"/>
      <w:szCs w:val="20"/>
      <w:lang w:val="en-US" w:eastAsia="en-US"/>
    </w:rPr>
  </w:style>
  <w:style w:type="paragraph" w:styleId="af2">
    <w:name w:val="Body Text"/>
    <w:basedOn w:val="a"/>
    <w:link w:val="af3"/>
    <w:uiPriority w:val="99"/>
    <w:rsid w:val="00862FA9"/>
    <w:pPr>
      <w:jc w:val="both"/>
    </w:pPr>
    <w:rPr>
      <w:sz w:val="28"/>
      <w:szCs w:val="32"/>
    </w:rPr>
  </w:style>
  <w:style w:type="character" w:customStyle="1" w:styleId="af3">
    <w:name w:val="Основной текст Знак"/>
    <w:basedOn w:val="a0"/>
    <w:link w:val="af2"/>
    <w:uiPriority w:val="99"/>
    <w:locked/>
    <w:rsid w:val="00EE2485"/>
    <w:rPr>
      <w:rFonts w:cs="Times New Roman"/>
      <w:sz w:val="32"/>
      <w:szCs w:val="32"/>
      <w:lang w:val="uk-UA"/>
    </w:rPr>
  </w:style>
  <w:style w:type="character" w:customStyle="1" w:styleId="spelle">
    <w:name w:val="spelle"/>
    <w:basedOn w:val="a0"/>
    <w:uiPriority w:val="99"/>
    <w:rsid w:val="00B51712"/>
    <w:rPr>
      <w:rFonts w:cs="Times New Roman"/>
    </w:rPr>
  </w:style>
  <w:style w:type="character" w:styleId="af4">
    <w:name w:val="Strong"/>
    <w:basedOn w:val="a0"/>
    <w:uiPriority w:val="22"/>
    <w:qFormat/>
    <w:rsid w:val="000A0B5A"/>
    <w:rPr>
      <w:rFonts w:cs="Times New Roman"/>
      <w:b/>
      <w:bCs/>
    </w:rPr>
  </w:style>
  <w:style w:type="paragraph" w:styleId="af5">
    <w:name w:val="Normal (Web)"/>
    <w:basedOn w:val="a"/>
    <w:rsid w:val="004D4124"/>
    <w:pPr>
      <w:spacing w:before="100" w:beforeAutospacing="1" w:after="100" w:afterAutospacing="1"/>
    </w:pPr>
  </w:style>
  <w:style w:type="paragraph" w:customStyle="1" w:styleId="text-content-page2">
    <w:name w:val="text-content-page2"/>
    <w:basedOn w:val="a"/>
    <w:rsid w:val="004D4124"/>
    <w:rPr>
      <w:rFonts w:ascii="Arial" w:hAnsi="Arial" w:cs="Arial"/>
      <w:color w:val="000000"/>
      <w:sz w:val="18"/>
      <w:szCs w:val="18"/>
    </w:rPr>
  </w:style>
  <w:style w:type="paragraph" w:customStyle="1" w:styleId="af6">
    <w:name w:val="Знак Знак Знак Знак Знак Знак Знак Знак Знак Знак Знак Знак Знак Знак Знак Знак"/>
    <w:basedOn w:val="a"/>
    <w:uiPriority w:val="99"/>
    <w:rsid w:val="004616EA"/>
    <w:rPr>
      <w:rFonts w:ascii="Verdana" w:hAnsi="Verdana" w:cs="Verdana"/>
      <w:sz w:val="20"/>
      <w:szCs w:val="20"/>
      <w:lang w:val="en-US" w:eastAsia="en-US"/>
    </w:rPr>
  </w:style>
  <w:style w:type="character" w:customStyle="1" w:styleId="FontStyle12">
    <w:name w:val="Font Style12"/>
    <w:basedOn w:val="a0"/>
    <w:uiPriority w:val="99"/>
    <w:rsid w:val="00116025"/>
    <w:rPr>
      <w:rFonts w:ascii="Times New Roman" w:hAnsi="Times New Roman" w:cs="Times New Roman"/>
      <w:spacing w:val="10"/>
      <w:sz w:val="24"/>
      <w:szCs w:val="24"/>
    </w:rPr>
  </w:style>
  <w:style w:type="character" w:styleId="af7">
    <w:name w:val="Hyperlink"/>
    <w:basedOn w:val="a0"/>
    <w:uiPriority w:val="99"/>
    <w:rsid w:val="00116025"/>
    <w:rPr>
      <w:rFonts w:cs="Times New Roman"/>
      <w:color w:val="0000FF"/>
      <w:u w:val="single"/>
    </w:rPr>
  </w:style>
  <w:style w:type="paragraph" w:customStyle="1" w:styleId="11">
    <w:name w:val="заголовок 11"/>
    <w:basedOn w:val="a"/>
    <w:next w:val="a"/>
    <w:uiPriority w:val="99"/>
    <w:rsid w:val="0075274E"/>
    <w:pPr>
      <w:keepNext/>
      <w:widowControl w:val="0"/>
      <w:shd w:val="clear" w:color="auto" w:fill="FFFFFF"/>
      <w:tabs>
        <w:tab w:val="left" w:pos="4395"/>
      </w:tabs>
      <w:autoSpaceDE w:val="0"/>
      <w:autoSpaceDN w:val="0"/>
      <w:spacing w:line="311" w:lineRule="exact"/>
      <w:ind w:left="3571"/>
    </w:pPr>
    <w:rPr>
      <w:b/>
      <w:bCs/>
      <w:color w:val="000000"/>
      <w:spacing w:val="-4"/>
      <w:sz w:val="28"/>
      <w:szCs w:val="28"/>
    </w:rPr>
  </w:style>
  <w:style w:type="paragraph" w:styleId="22">
    <w:name w:val="Body Text 2"/>
    <w:basedOn w:val="a"/>
    <w:link w:val="23"/>
    <w:uiPriority w:val="99"/>
    <w:rsid w:val="00C75E5A"/>
    <w:pPr>
      <w:spacing w:after="120" w:line="480" w:lineRule="auto"/>
    </w:pPr>
  </w:style>
  <w:style w:type="character" w:customStyle="1" w:styleId="23">
    <w:name w:val="Основной текст 2 Знак"/>
    <w:basedOn w:val="a0"/>
    <w:link w:val="22"/>
    <w:uiPriority w:val="99"/>
    <w:locked/>
    <w:rsid w:val="00F40BFC"/>
    <w:rPr>
      <w:rFonts w:cs="Times New Roman"/>
      <w:sz w:val="24"/>
      <w:szCs w:val="24"/>
      <w:lang w:val="ru-RU" w:eastAsia="ru-RU"/>
    </w:rPr>
  </w:style>
  <w:style w:type="paragraph" w:styleId="af8">
    <w:name w:val="No Spacing"/>
    <w:uiPriority w:val="1"/>
    <w:qFormat/>
    <w:rsid w:val="00E504FE"/>
    <w:rPr>
      <w:rFonts w:ascii="Calibri" w:hAnsi="Calibri"/>
    </w:rPr>
  </w:style>
  <w:style w:type="paragraph" w:styleId="HTML">
    <w:name w:val="HTML Preformatted"/>
    <w:basedOn w:val="a"/>
    <w:link w:val="HTML0"/>
    <w:uiPriority w:val="99"/>
    <w:rsid w:val="00F66F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locked/>
    <w:rsid w:val="00C35088"/>
    <w:rPr>
      <w:rFonts w:ascii="Courier New" w:hAnsi="Courier New" w:cs="Courier New"/>
    </w:rPr>
  </w:style>
  <w:style w:type="paragraph" w:styleId="af9">
    <w:name w:val="Body Text Indent"/>
    <w:basedOn w:val="a"/>
    <w:link w:val="afa"/>
    <w:rsid w:val="00C94B5E"/>
    <w:pPr>
      <w:spacing w:after="120"/>
      <w:ind w:left="283"/>
    </w:pPr>
  </w:style>
  <w:style w:type="character" w:customStyle="1" w:styleId="afa">
    <w:name w:val="Основной текст с отступом Знак"/>
    <w:basedOn w:val="a0"/>
    <w:link w:val="af9"/>
    <w:locked/>
    <w:rsid w:val="00F40BFC"/>
    <w:rPr>
      <w:rFonts w:cs="Times New Roman"/>
      <w:sz w:val="24"/>
      <w:szCs w:val="24"/>
      <w:lang w:val="ru-RU" w:eastAsia="ru-RU"/>
    </w:rPr>
  </w:style>
  <w:style w:type="paragraph" w:customStyle="1" w:styleId="12">
    <w:name w:val="1"/>
    <w:basedOn w:val="a"/>
    <w:uiPriority w:val="99"/>
    <w:rsid w:val="00154F5B"/>
    <w:rPr>
      <w:rFonts w:ascii="Verdana" w:hAnsi="Verdana" w:cs="Verdana"/>
      <w:sz w:val="20"/>
      <w:szCs w:val="20"/>
      <w:lang w:val="en-US" w:eastAsia="en-US"/>
    </w:rPr>
  </w:style>
  <w:style w:type="character" w:customStyle="1" w:styleId="apple-style-span">
    <w:name w:val="apple-style-span"/>
    <w:basedOn w:val="a0"/>
    <w:rsid w:val="00FC5B69"/>
    <w:rPr>
      <w:rFonts w:cs="Times New Roman"/>
    </w:rPr>
  </w:style>
  <w:style w:type="character" w:customStyle="1" w:styleId="apple-converted-space">
    <w:name w:val="apple-converted-space"/>
    <w:basedOn w:val="a0"/>
    <w:rsid w:val="00FC5B69"/>
    <w:rPr>
      <w:rFonts w:cs="Times New Roman"/>
    </w:rPr>
  </w:style>
  <w:style w:type="character" w:styleId="afb">
    <w:name w:val="Emphasis"/>
    <w:basedOn w:val="a0"/>
    <w:uiPriority w:val="20"/>
    <w:qFormat/>
    <w:rsid w:val="00B71D35"/>
    <w:rPr>
      <w:rFonts w:cs="Times New Roman"/>
      <w:b/>
      <w:bCs/>
    </w:rPr>
  </w:style>
  <w:style w:type="paragraph" w:customStyle="1" w:styleId="13">
    <w:name w:val="Знак Знак Знак Знак1"/>
    <w:basedOn w:val="a"/>
    <w:uiPriority w:val="99"/>
    <w:rsid w:val="007C1A76"/>
    <w:rPr>
      <w:rFonts w:ascii="Verdana" w:hAnsi="Verdana" w:cs="Verdana"/>
      <w:sz w:val="20"/>
      <w:szCs w:val="20"/>
      <w:lang w:val="en-US" w:eastAsia="en-US"/>
    </w:rPr>
  </w:style>
  <w:style w:type="paragraph" w:customStyle="1" w:styleId="CharCharCharChar0">
    <w:name w:val="Char Знак Знак Char Знак Знак Char Знак Знак Char Знак Знак Знак Знак Знак Знак"/>
    <w:basedOn w:val="a"/>
    <w:uiPriority w:val="99"/>
    <w:rsid w:val="00A50128"/>
    <w:rPr>
      <w:rFonts w:ascii="Verdana" w:hAnsi="Verdana" w:cs="Verdana"/>
      <w:sz w:val="20"/>
      <w:szCs w:val="20"/>
      <w:lang w:val="en-US" w:eastAsia="en-US"/>
    </w:rPr>
  </w:style>
  <w:style w:type="paragraph" w:styleId="30">
    <w:name w:val="Body Text Indent 3"/>
    <w:basedOn w:val="a"/>
    <w:link w:val="31"/>
    <w:uiPriority w:val="99"/>
    <w:rsid w:val="006352DE"/>
    <w:pPr>
      <w:spacing w:after="120"/>
      <w:ind w:left="283"/>
    </w:pPr>
    <w:rPr>
      <w:sz w:val="16"/>
      <w:szCs w:val="16"/>
    </w:rPr>
  </w:style>
  <w:style w:type="character" w:customStyle="1" w:styleId="31">
    <w:name w:val="Основной текст с отступом 3 Знак"/>
    <w:basedOn w:val="a0"/>
    <w:link w:val="30"/>
    <w:uiPriority w:val="99"/>
    <w:semiHidden/>
    <w:locked/>
    <w:rsid w:val="00F40BFC"/>
    <w:rPr>
      <w:rFonts w:cs="Times New Roman"/>
      <w:sz w:val="16"/>
      <w:szCs w:val="16"/>
      <w:lang w:val="ru-RU" w:eastAsia="ru-RU"/>
    </w:rPr>
  </w:style>
  <w:style w:type="paragraph" w:customStyle="1" w:styleId="14">
    <w:name w:val="Без интервала1"/>
    <w:uiPriority w:val="99"/>
    <w:rsid w:val="00AA5AF4"/>
    <w:rPr>
      <w:rFonts w:ascii="Calibri" w:hAnsi="Calibri"/>
    </w:rPr>
  </w:style>
  <w:style w:type="character" w:styleId="afc">
    <w:name w:val="Subtle Emphasis"/>
    <w:basedOn w:val="a0"/>
    <w:uiPriority w:val="19"/>
    <w:qFormat/>
    <w:rsid w:val="00D77F9A"/>
    <w:rPr>
      <w:rFonts w:cs="Times New Roman"/>
      <w:i/>
      <w:iCs/>
      <w:color w:val="808080"/>
    </w:rPr>
  </w:style>
  <w:style w:type="character" w:customStyle="1" w:styleId="msointenseemphasis0">
    <w:name w:val="msointenseemphasis"/>
    <w:basedOn w:val="a0"/>
    <w:uiPriority w:val="99"/>
    <w:rsid w:val="000F7DCB"/>
    <w:rPr>
      <w:rFonts w:cs="Times New Roman"/>
    </w:rPr>
  </w:style>
  <w:style w:type="table" w:styleId="afd">
    <w:name w:val="Table Grid"/>
    <w:basedOn w:val="a1"/>
    <w:uiPriority w:val="59"/>
    <w:rsid w:val="000F7D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vps6">
    <w:name w:val="rvps6"/>
    <w:basedOn w:val="a"/>
    <w:rsid w:val="00086582"/>
    <w:pPr>
      <w:spacing w:before="100" w:beforeAutospacing="1" w:after="100" w:afterAutospacing="1"/>
    </w:pPr>
  </w:style>
  <w:style w:type="character" w:customStyle="1" w:styleId="rvts23">
    <w:name w:val="rvts23"/>
    <w:basedOn w:val="a0"/>
    <w:rsid w:val="00086582"/>
    <w:rPr>
      <w:rFonts w:cs="Times New Roman"/>
    </w:rPr>
  </w:style>
  <w:style w:type="paragraph" w:customStyle="1" w:styleId="afe">
    <w:name w:val="Знак Знак Знак Знак Знак Знак Знак Знак Знак Знак Знак Знак Знак Знак Знак Знак Знак Знак Знак Знак Знак"/>
    <w:basedOn w:val="a"/>
    <w:uiPriority w:val="99"/>
    <w:rsid w:val="009C7874"/>
    <w:rPr>
      <w:rFonts w:ascii="Verdana" w:hAnsi="Verdana" w:cs="Verdana"/>
      <w:sz w:val="20"/>
      <w:szCs w:val="20"/>
      <w:lang w:val="en-US" w:eastAsia="en-US"/>
    </w:rPr>
  </w:style>
  <w:style w:type="character" w:customStyle="1" w:styleId="xfmc1">
    <w:name w:val="xfmc1"/>
    <w:basedOn w:val="a0"/>
    <w:rsid w:val="004C29C4"/>
    <w:rPr>
      <w:rFonts w:ascii="Times New Roman" w:hAnsi="Times New Roman" w:cs="Times New Roman"/>
    </w:rPr>
  </w:style>
  <w:style w:type="paragraph" w:customStyle="1" w:styleId="15">
    <w:name w:val="Обычный1"/>
    <w:uiPriority w:val="99"/>
    <w:rsid w:val="009E6FBD"/>
    <w:pPr>
      <w:ind w:firstLine="720"/>
      <w:jc w:val="both"/>
    </w:pPr>
    <w:rPr>
      <w:sz w:val="28"/>
    </w:rPr>
  </w:style>
  <w:style w:type="character" w:customStyle="1" w:styleId="aff">
    <w:name w:val="Основний текст_"/>
    <w:basedOn w:val="a0"/>
    <w:link w:val="aff0"/>
    <w:qFormat/>
    <w:locked/>
    <w:rsid w:val="00BB7861"/>
    <w:rPr>
      <w:rFonts w:cs="Times New Roman"/>
      <w:sz w:val="26"/>
      <w:szCs w:val="26"/>
      <w:shd w:val="clear" w:color="auto" w:fill="FFFFFF"/>
      <w:lang w:bidi="ar-SA"/>
    </w:rPr>
  </w:style>
  <w:style w:type="paragraph" w:customStyle="1" w:styleId="aff0">
    <w:name w:val="Основний текст"/>
    <w:basedOn w:val="a"/>
    <w:link w:val="aff"/>
    <w:qFormat/>
    <w:rsid w:val="00BB7861"/>
    <w:pPr>
      <w:shd w:val="clear" w:color="auto" w:fill="FFFFFF"/>
      <w:spacing w:before="60" w:line="240" w:lineRule="atLeast"/>
    </w:pPr>
    <w:rPr>
      <w:sz w:val="26"/>
      <w:szCs w:val="26"/>
      <w:shd w:val="clear" w:color="auto" w:fill="FFFFFF"/>
    </w:rPr>
  </w:style>
  <w:style w:type="paragraph" w:customStyle="1" w:styleId="xfmc0">
    <w:name w:val="xfmc0"/>
    <w:basedOn w:val="a"/>
    <w:uiPriority w:val="99"/>
    <w:rsid w:val="00AB1B30"/>
    <w:pPr>
      <w:spacing w:before="100" w:beforeAutospacing="1" w:after="100" w:afterAutospacing="1"/>
    </w:pPr>
  </w:style>
  <w:style w:type="paragraph" w:styleId="aff1">
    <w:name w:val="List Paragraph"/>
    <w:basedOn w:val="a"/>
    <w:uiPriority w:val="34"/>
    <w:qFormat/>
    <w:rsid w:val="00F1249C"/>
    <w:pPr>
      <w:spacing w:after="200" w:line="276" w:lineRule="auto"/>
      <w:ind w:left="720"/>
      <w:contextualSpacing/>
    </w:pPr>
    <w:rPr>
      <w:rFonts w:ascii="Calibri" w:hAnsi="Calibri"/>
      <w:sz w:val="22"/>
      <w:szCs w:val="22"/>
      <w:lang w:eastAsia="en-US"/>
    </w:rPr>
  </w:style>
  <w:style w:type="character" w:customStyle="1" w:styleId="watch-title">
    <w:name w:val="watch-title"/>
    <w:basedOn w:val="a0"/>
    <w:uiPriority w:val="99"/>
    <w:rsid w:val="000F0A5C"/>
    <w:rPr>
      <w:rFonts w:cs="Times New Roman"/>
    </w:rPr>
  </w:style>
  <w:style w:type="character" w:customStyle="1" w:styleId="mw-headline">
    <w:name w:val="mw-headline"/>
    <w:basedOn w:val="a0"/>
    <w:uiPriority w:val="99"/>
    <w:rsid w:val="001F611F"/>
    <w:rPr>
      <w:rFonts w:cs="Times New Roman"/>
    </w:rPr>
  </w:style>
  <w:style w:type="character" w:customStyle="1" w:styleId="21pt">
    <w:name w:val="Основний текст (2) + Інтервал 1 pt"/>
    <w:basedOn w:val="a0"/>
    <w:uiPriority w:val="99"/>
    <w:rsid w:val="007D6576"/>
    <w:rPr>
      <w:rFonts w:ascii="Palatino Linotype" w:hAnsi="Palatino Linotype" w:cs="Palatino Linotype"/>
      <w:spacing w:val="20"/>
      <w:sz w:val="22"/>
      <w:szCs w:val="22"/>
      <w:shd w:val="clear" w:color="auto" w:fill="FFFFFF"/>
    </w:rPr>
  </w:style>
  <w:style w:type="character" w:customStyle="1" w:styleId="24">
    <w:name w:val="Основний текст (2)_"/>
    <w:basedOn w:val="a0"/>
    <w:link w:val="25"/>
    <w:uiPriority w:val="99"/>
    <w:locked/>
    <w:rsid w:val="001270DB"/>
    <w:rPr>
      <w:rFonts w:cs="Times New Roman"/>
      <w:sz w:val="26"/>
      <w:szCs w:val="26"/>
      <w:shd w:val="clear" w:color="auto" w:fill="FFFFFF"/>
    </w:rPr>
  </w:style>
  <w:style w:type="paragraph" w:customStyle="1" w:styleId="25">
    <w:name w:val="Основний текст (2)"/>
    <w:basedOn w:val="a"/>
    <w:link w:val="24"/>
    <w:uiPriority w:val="99"/>
    <w:rsid w:val="001270DB"/>
    <w:pPr>
      <w:shd w:val="clear" w:color="auto" w:fill="FFFFFF"/>
      <w:spacing w:after="60" w:line="240" w:lineRule="atLeast"/>
    </w:pPr>
    <w:rPr>
      <w:sz w:val="26"/>
      <w:szCs w:val="26"/>
    </w:rPr>
  </w:style>
  <w:style w:type="character" w:styleId="aff2">
    <w:name w:val="FollowedHyperlink"/>
    <w:basedOn w:val="a0"/>
    <w:uiPriority w:val="99"/>
    <w:rsid w:val="00222233"/>
    <w:rPr>
      <w:rFonts w:cs="Times New Roman"/>
      <w:color w:val="800080"/>
      <w:u w:val="single"/>
    </w:rPr>
  </w:style>
  <w:style w:type="paragraph" w:customStyle="1" w:styleId="a30">
    <w:name w:val="a3"/>
    <w:basedOn w:val="a"/>
    <w:uiPriority w:val="99"/>
    <w:rsid w:val="006E749D"/>
    <w:pPr>
      <w:spacing w:before="100" w:beforeAutospacing="1" w:after="100" w:afterAutospacing="1"/>
    </w:pPr>
  </w:style>
  <w:style w:type="paragraph" w:customStyle="1" w:styleId="a40">
    <w:name w:val="a4"/>
    <w:basedOn w:val="a"/>
    <w:uiPriority w:val="99"/>
    <w:rsid w:val="006E749D"/>
    <w:pPr>
      <w:spacing w:before="100" w:beforeAutospacing="1" w:after="100" w:afterAutospacing="1"/>
    </w:pPr>
  </w:style>
  <w:style w:type="paragraph" w:customStyle="1" w:styleId="a50">
    <w:name w:val="a5"/>
    <w:basedOn w:val="a"/>
    <w:uiPriority w:val="99"/>
    <w:rsid w:val="006E749D"/>
    <w:pPr>
      <w:spacing w:before="100" w:beforeAutospacing="1" w:after="100" w:afterAutospacing="1"/>
    </w:pPr>
  </w:style>
  <w:style w:type="paragraph" w:customStyle="1" w:styleId="26">
    <w:name w:val="Обычный2"/>
    <w:uiPriority w:val="99"/>
    <w:rsid w:val="004927AF"/>
    <w:pPr>
      <w:widowControl w:val="0"/>
      <w:spacing w:before="1240" w:line="260" w:lineRule="auto"/>
      <w:ind w:left="3080"/>
    </w:pPr>
  </w:style>
  <w:style w:type="character" w:customStyle="1" w:styleId="aff3">
    <w:name w:val="Знак Знак"/>
    <w:basedOn w:val="a0"/>
    <w:uiPriority w:val="99"/>
    <w:rsid w:val="00CA017E"/>
    <w:rPr>
      <w:rFonts w:ascii="Courier New" w:hAnsi="Courier New" w:cs="Courier New"/>
    </w:rPr>
  </w:style>
  <w:style w:type="character" w:customStyle="1" w:styleId="16">
    <w:name w:val="Знак Знак1"/>
    <w:basedOn w:val="a0"/>
    <w:uiPriority w:val="99"/>
    <w:rsid w:val="00CA017E"/>
    <w:rPr>
      <w:rFonts w:cs="Times New Roman"/>
      <w:sz w:val="32"/>
      <w:szCs w:val="32"/>
      <w:lang w:val="uk-UA"/>
    </w:rPr>
  </w:style>
  <w:style w:type="character" w:customStyle="1" w:styleId="50">
    <w:name w:val="Основний текст (5)"/>
    <w:basedOn w:val="a0"/>
    <w:rsid w:val="00CA017E"/>
    <w:rPr>
      <w:rFonts w:ascii="Arial Unicode MS" w:eastAsia="Arial Unicode MS" w:cs="Arial Unicode MS"/>
      <w:sz w:val="18"/>
      <w:szCs w:val="18"/>
      <w:shd w:val="clear" w:color="auto" w:fill="FFFFFF"/>
    </w:rPr>
  </w:style>
  <w:style w:type="character" w:customStyle="1" w:styleId="rvts46">
    <w:name w:val="rvts46"/>
    <w:basedOn w:val="a0"/>
    <w:uiPriority w:val="99"/>
    <w:rsid w:val="006348B9"/>
    <w:rPr>
      <w:rFonts w:cs="Times New Roman"/>
    </w:rPr>
  </w:style>
  <w:style w:type="character" w:customStyle="1" w:styleId="27">
    <w:name w:val="Знак Знак2"/>
    <w:basedOn w:val="a0"/>
    <w:uiPriority w:val="99"/>
    <w:rsid w:val="002A4965"/>
    <w:rPr>
      <w:rFonts w:ascii="Courier New" w:hAnsi="Courier New" w:cs="Courier New"/>
    </w:rPr>
  </w:style>
  <w:style w:type="character" w:customStyle="1" w:styleId="110">
    <w:name w:val="Знак Знак11"/>
    <w:basedOn w:val="a0"/>
    <w:uiPriority w:val="99"/>
    <w:rsid w:val="002A4965"/>
    <w:rPr>
      <w:rFonts w:cs="Times New Roman"/>
      <w:sz w:val="32"/>
      <w:szCs w:val="32"/>
      <w:lang w:val="uk-UA"/>
    </w:rPr>
  </w:style>
  <w:style w:type="character" w:customStyle="1" w:styleId="120">
    <w:name w:val="Знак Знак12"/>
    <w:basedOn w:val="a0"/>
    <w:uiPriority w:val="99"/>
    <w:rsid w:val="00D43469"/>
    <w:rPr>
      <w:rFonts w:cs="Times New Roman"/>
      <w:sz w:val="32"/>
      <w:szCs w:val="32"/>
      <w:lang w:val="uk-UA"/>
    </w:rPr>
  </w:style>
  <w:style w:type="paragraph" w:customStyle="1" w:styleId="aff4">
    <w:name w:val="_Начальник"/>
    <w:basedOn w:val="a"/>
    <w:uiPriority w:val="99"/>
    <w:rsid w:val="005F5757"/>
    <w:pPr>
      <w:tabs>
        <w:tab w:val="right" w:pos="9354"/>
      </w:tabs>
      <w:spacing w:before="240"/>
    </w:pPr>
    <w:rPr>
      <w:b/>
      <w:bCs/>
      <w:sz w:val="30"/>
      <w:szCs w:val="20"/>
      <w:lang w:eastAsia="en-US"/>
    </w:rPr>
  </w:style>
  <w:style w:type="character" w:customStyle="1" w:styleId="fontstyle01">
    <w:name w:val="fontstyle01"/>
    <w:basedOn w:val="a0"/>
    <w:rsid w:val="00E679DD"/>
    <w:rPr>
      <w:rFonts w:ascii="TimesNewRomanPS-BoldMT" w:hAnsi="TimesNewRomanPS-BoldMT" w:cs="Times New Roman"/>
      <w:b/>
      <w:bCs/>
      <w:color w:val="000000"/>
      <w:sz w:val="28"/>
      <w:szCs w:val="28"/>
    </w:rPr>
  </w:style>
  <w:style w:type="character" w:customStyle="1" w:styleId="17">
    <w:name w:val="Заголовок №1"/>
    <w:basedOn w:val="a0"/>
    <w:uiPriority w:val="99"/>
    <w:rsid w:val="000C60C2"/>
    <w:rPr>
      <w:rFonts w:ascii="Courier New" w:hAnsi="Courier New" w:cs="Courier New"/>
      <w:spacing w:val="0"/>
      <w:sz w:val="21"/>
      <w:szCs w:val="21"/>
      <w:u w:val="single"/>
    </w:rPr>
  </w:style>
  <w:style w:type="character" w:customStyle="1" w:styleId="normaltextrunscxw89366045">
    <w:name w:val="normaltextrun scxw89366045"/>
    <w:basedOn w:val="a0"/>
    <w:uiPriority w:val="99"/>
    <w:rsid w:val="008A5E9A"/>
    <w:rPr>
      <w:rFonts w:cs="Times New Roman"/>
    </w:rPr>
  </w:style>
  <w:style w:type="character" w:customStyle="1" w:styleId="textexposedshow">
    <w:name w:val="text_exposed_show"/>
    <w:basedOn w:val="a0"/>
    <w:rsid w:val="00FB35B7"/>
  </w:style>
  <w:style w:type="paragraph" w:customStyle="1" w:styleId="28">
    <w:name w:val="Основний текст2"/>
    <w:basedOn w:val="a"/>
    <w:rsid w:val="00512B74"/>
    <w:pPr>
      <w:shd w:val="clear" w:color="auto" w:fill="FFFFFF"/>
      <w:spacing w:before="60" w:line="0" w:lineRule="atLeast"/>
    </w:pPr>
    <w:rPr>
      <w:rFonts w:ascii="Calibri" w:eastAsia="Calibri" w:hAnsi="Calibri"/>
      <w:sz w:val="26"/>
      <w:szCs w:val="26"/>
      <w:lang w:eastAsia="en-US"/>
    </w:rPr>
  </w:style>
  <w:style w:type="paragraph" w:customStyle="1" w:styleId="310">
    <w:name w:val="Основной текст 31"/>
    <w:basedOn w:val="a"/>
    <w:rsid w:val="000D1309"/>
    <w:pPr>
      <w:suppressAutoHyphens/>
      <w:jc w:val="center"/>
    </w:pPr>
    <w:rPr>
      <w:rFonts w:ascii="Arial" w:hAnsi="Arial" w:cs="Arial"/>
      <w:b/>
      <w:sz w:val="20"/>
      <w:lang w:eastAsia="zh-CN"/>
    </w:rPr>
  </w:style>
  <w:style w:type="paragraph" w:customStyle="1" w:styleId="sub-title-content-page1">
    <w:name w:val="sub-title-content-page1"/>
    <w:basedOn w:val="a"/>
    <w:rsid w:val="002403D4"/>
    <w:pPr>
      <w:spacing w:before="45" w:after="30"/>
    </w:pPr>
    <w:rPr>
      <w:rFonts w:ascii="Arial" w:hAnsi="Arial" w:cs="Arial"/>
      <w:b/>
      <w:bCs/>
      <w:color w:val="000000"/>
      <w:sz w:val="23"/>
      <w:szCs w:val="23"/>
    </w:rPr>
  </w:style>
  <w:style w:type="paragraph" w:customStyle="1" w:styleId="rvps7">
    <w:name w:val="rvps7"/>
    <w:basedOn w:val="a"/>
    <w:rsid w:val="0021647F"/>
    <w:pPr>
      <w:spacing w:before="100" w:beforeAutospacing="1" w:after="100" w:afterAutospacing="1"/>
    </w:pPr>
  </w:style>
  <w:style w:type="character" w:customStyle="1" w:styleId="6qdm">
    <w:name w:val="_6qdm"/>
    <w:basedOn w:val="a0"/>
    <w:rsid w:val="00FA335F"/>
  </w:style>
  <w:style w:type="paragraph" w:customStyle="1" w:styleId="18">
    <w:name w:val="Основний текст1"/>
    <w:basedOn w:val="a"/>
    <w:rsid w:val="00BF2D5B"/>
    <w:pPr>
      <w:shd w:val="clear" w:color="auto" w:fill="FFFFFF"/>
      <w:spacing w:before="60" w:line="0" w:lineRule="atLeast"/>
    </w:pPr>
    <w:rPr>
      <w:sz w:val="26"/>
      <w:szCs w:val="26"/>
      <w:shd w:val="clear" w:color="auto" w:fill="FFFFFF"/>
    </w:rPr>
  </w:style>
  <w:style w:type="character" w:customStyle="1" w:styleId="29">
    <w:name w:val="Основний текст (2) + Не напівжирний"/>
    <w:qFormat/>
    <w:rsid w:val="00DE60C5"/>
    <w:rPr>
      <w:rFonts w:ascii="Times New Roman" w:hAnsi="Times New Roman" w:cs="Times New Roman"/>
      <w:b/>
      <w:bCs/>
      <w:spacing w:val="0"/>
      <w:sz w:val="26"/>
      <w:szCs w:val="26"/>
      <w:shd w:val="clear" w:color="auto" w:fill="FFFFFF"/>
    </w:rPr>
  </w:style>
  <w:style w:type="character" w:customStyle="1" w:styleId="b-previewlist-title">
    <w:name w:val="b-preview__list-title"/>
    <w:rsid w:val="00DE60C5"/>
  </w:style>
  <w:style w:type="paragraph" w:styleId="aff5">
    <w:name w:val="Subtitle"/>
    <w:basedOn w:val="a"/>
    <w:next w:val="a"/>
    <w:pPr>
      <w:keepNext/>
      <w:keepLines/>
      <w:spacing w:before="360" w:after="80"/>
    </w:pPr>
    <w:rPr>
      <w:rFonts w:ascii="Georgia" w:eastAsia="Georgia" w:hAnsi="Georgia" w:cs="Georgia"/>
      <w:i/>
      <w:color w:val="666666"/>
      <w:sz w:val="48"/>
      <w:szCs w:val="48"/>
    </w:rPr>
  </w:style>
  <w:style w:type="table" w:customStyle="1" w:styleId="aff6">
    <w:basedOn w:val="TableNormal"/>
    <w:tblPr>
      <w:tblStyleRowBandSize w:val="1"/>
      <w:tblStyleColBandSize w:val="1"/>
      <w:tblCellMar>
        <w:left w:w="115" w:type="dxa"/>
        <w:right w:w="115" w:type="dxa"/>
      </w:tblCellMar>
    </w:tblPr>
  </w:style>
  <w:style w:type="table" w:customStyle="1" w:styleId="aff7">
    <w:basedOn w:val="TableNormal"/>
    <w:tblPr>
      <w:tblStyleRowBandSize w:val="1"/>
      <w:tblStyleColBandSize w:val="1"/>
      <w:tblCellMar>
        <w:left w:w="108" w:type="dxa"/>
        <w:right w:w="108" w:type="dxa"/>
      </w:tblCellMar>
    </w:tblPr>
  </w:style>
  <w:style w:type="table" w:customStyle="1" w:styleId="aff8">
    <w:basedOn w:val="TableNormal"/>
    <w:tblPr>
      <w:tblStyleRowBandSize w:val="1"/>
      <w:tblStyleColBandSize w:val="1"/>
      <w:tblCellMar>
        <w:left w:w="108" w:type="dxa"/>
        <w:right w:w="108" w:type="dxa"/>
      </w:tblCellMar>
    </w:tblPr>
  </w:style>
  <w:style w:type="paragraph" w:customStyle="1" w:styleId="Akapitzlist1">
    <w:name w:val="Akapit z listą1"/>
    <w:basedOn w:val="a"/>
    <w:qFormat/>
    <w:rsid w:val="00C5782B"/>
    <w:pPr>
      <w:suppressAutoHyphens/>
      <w:spacing w:before="720" w:after="200" w:line="276" w:lineRule="auto"/>
      <w:ind w:left="720" w:hanging="4678"/>
    </w:pPr>
    <w:rPr>
      <w:rFonts w:ascii="Calibri" w:eastAsia="Calibri" w:hAnsi="Calibri"/>
      <w:lang w:val="pl-PL" w:eastAsia="ar-SA"/>
    </w:rPr>
  </w:style>
  <w:style w:type="character" w:customStyle="1" w:styleId="docdata">
    <w:name w:val="docdata"/>
    <w:aliases w:val="docy,v5,1642,baiaagaaboqcaaadowqaaawxbaaaaaaaaaaaaaaaaaaaaaaaaaaaaaaaaaaaaaaaaaaaaaaaaaaaaaaaaaaaaaaaaaaaaaaaaaaaaaaaaaaaaaaaaaaaaaaaaaaaaaaaaaaaaaaaaaaaaaaaaaaaaaaaaaaaaaaaaaaaaaaaaaaaaaaaaaaaaaaaaaaaaaaaaaaaaaaaaaaaaaaaaaaaaaaaaaaaaaaaaaaaaaaa"/>
    <w:basedOn w:val="a0"/>
    <w:rsid w:val="007316B9"/>
  </w:style>
  <w:style w:type="character" w:styleId="aff9">
    <w:name w:val="Placeholder Text"/>
    <w:basedOn w:val="a0"/>
    <w:uiPriority w:val="99"/>
    <w:semiHidden/>
    <w:rsid w:val="00E254A5"/>
    <w:rPr>
      <w:color w:val="808080"/>
    </w:rPr>
  </w:style>
  <w:style w:type="paragraph" w:customStyle="1" w:styleId="tj">
    <w:name w:val="tj"/>
    <w:basedOn w:val="a"/>
    <w:rsid w:val="004425C8"/>
    <w:pPr>
      <w:spacing w:before="100" w:beforeAutospacing="1" w:after="100" w:afterAutospacing="1"/>
    </w:pPr>
    <w:rPr>
      <w:lang w:val="ru-RU" w:eastAsia="ru-RU"/>
    </w:rPr>
  </w:style>
  <w:style w:type="paragraph" w:customStyle="1" w:styleId="newsu-text">
    <w:name w:val="newsu-text"/>
    <w:basedOn w:val="a"/>
    <w:rsid w:val="004425C8"/>
    <w:pPr>
      <w:spacing w:before="100" w:beforeAutospacing="1" w:after="100" w:afterAutospacing="1"/>
    </w:pPr>
    <w:rPr>
      <w:lang w:val="ru-RU" w:eastAsia="ru-RU"/>
    </w:rPr>
  </w:style>
  <w:style w:type="character" w:customStyle="1" w:styleId="11pt">
    <w:name w:val="Основний текст + 11 pt"/>
    <w:aliases w:val="Напівжирний,Курсив"/>
    <w:rsid w:val="00FF3651"/>
    <w:rPr>
      <w:b/>
      <w:bCs/>
      <w:i/>
      <w:iCs/>
      <w:sz w:val="22"/>
      <w:szCs w:val="22"/>
      <w:shd w:val="clear" w:color="auto" w:fill="FFFFFF"/>
      <w:lang w:bidi="ar-SA"/>
    </w:rPr>
  </w:style>
  <w:style w:type="character" w:customStyle="1" w:styleId="affa">
    <w:name w:val="Заголовок Знак"/>
    <w:rsid w:val="00485FD1"/>
    <w:rPr>
      <w:rFonts w:ascii="Times New Roman" w:eastAsia="Times New Roman" w:hAnsi="Times New Roman"/>
      <w:sz w:val="28"/>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823764">
      <w:bodyDiv w:val="1"/>
      <w:marLeft w:val="0"/>
      <w:marRight w:val="0"/>
      <w:marTop w:val="0"/>
      <w:marBottom w:val="0"/>
      <w:divBdr>
        <w:top w:val="none" w:sz="0" w:space="0" w:color="auto"/>
        <w:left w:val="none" w:sz="0" w:space="0" w:color="auto"/>
        <w:bottom w:val="none" w:sz="0" w:space="0" w:color="auto"/>
        <w:right w:val="none" w:sz="0" w:space="0" w:color="auto"/>
      </w:divBdr>
    </w:div>
    <w:div w:id="245261708">
      <w:bodyDiv w:val="1"/>
      <w:marLeft w:val="0"/>
      <w:marRight w:val="0"/>
      <w:marTop w:val="0"/>
      <w:marBottom w:val="0"/>
      <w:divBdr>
        <w:top w:val="none" w:sz="0" w:space="0" w:color="auto"/>
        <w:left w:val="none" w:sz="0" w:space="0" w:color="auto"/>
        <w:bottom w:val="none" w:sz="0" w:space="0" w:color="auto"/>
        <w:right w:val="none" w:sz="0" w:space="0" w:color="auto"/>
      </w:divBdr>
      <w:divsChild>
        <w:div w:id="83308571">
          <w:marLeft w:val="0"/>
          <w:marRight w:val="0"/>
          <w:marTop w:val="0"/>
          <w:marBottom w:val="0"/>
          <w:divBdr>
            <w:top w:val="none" w:sz="0" w:space="0" w:color="auto"/>
            <w:left w:val="none" w:sz="0" w:space="0" w:color="auto"/>
            <w:bottom w:val="none" w:sz="0" w:space="0" w:color="auto"/>
            <w:right w:val="none" w:sz="0" w:space="0" w:color="auto"/>
          </w:divBdr>
        </w:div>
        <w:div w:id="350302187">
          <w:marLeft w:val="0"/>
          <w:marRight w:val="0"/>
          <w:marTop w:val="0"/>
          <w:marBottom w:val="0"/>
          <w:divBdr>
            <w:top w:val="none" w:sz="0" w:space="0" w:color="auto"/>
            <w:left w:val="none" w:sz="0" w:space="0" w:color="auto"/>
            <w:bottom w:val="none" w:sz="0" w:space="0" w:color="auto"/>
            <w:right w:val="none" w:sz="0" w:space="0" w:color="auto"/>
          </w:divBdr>
        </w:div>
        <w:div w:id="1821774653">
          <w:marLeft w:val="0"/>
          <w:marRight w:val="0"/>
          <w:marTop w:val="0"/>
          <w:marBottom w:val="0"/>
          <w:divBdr>
            <w:top w:val="none" w:sz="0" w:space="0" w:color="auto"/>
            <w:left w:val="none" w:sz="0" w:space="0" w:color="auto"/>
            <w:bottom w:val="none" w:sz="0" w:space="0" w:color="auto"/>
            <w:right w:val="none" w:sz="0" w:space="0" w:color="auto"/>
          </w:divBdr>
        </w:div>
        <w:div w:id="355817235">
          <w:marLeft w:val="0"/>
          <w:marRight w:val="0"/>
          <w:marTop w:val="0"/>
          <w:marBottom w:val="0"/>
          <w:divBdr>
            <w:top w:val="none" w:sz="0" w:space="0" w:color="auto"/>
            <w:left w:val="none" w:sz="0" w:space="0" w:color="auto"/>
            <w:bottom w:val="none" w:sz="0" w:space="0" w:color="auto"/>
            <w:right w:val="none" w:sz="0" w:space="0" w:color="auto"/>
          </w:divBdr>
        </w:div>
      </w:divsChild>
    </w:div>
    <w:div w:id="474838587">
      <w:bodyDiv w:val="1"/>
      <w:marLeft w:val="0"/>
      <w:marRight w:val="0"/>
      <w:marTop w:val="0"/>
      <w:marBottom w:val="0"/>
      <w:divBdr>
        <w:top w:val="none" w:sz="0" w:space="0" w:color="auto"/>
        <w:left w:val="none" w:sz="0" w:space="0" w:color="auto"/>
        <w:bottom w:val="none" w:sz="0" w:space="0" w:color="auto"/>
        <w:right w:val="none" w:sz="0" w:space="0" w:color="auto"/>
      </w:divBdr>
    </w:div>
    <w:div w:id="575557991">
      <w:bodyDiv w:val="1"/>
      <w:marLeft w:val="0"/>
      <w:marRight w:val="0"/>
      <w:marTop w:val="0"/>
      <w:marBottom w:val="0"/>
      <w:divBdr>
        <w:top w:val="none" w:sz="0" w:space="0" w:color="auto"/>
        <w:left w:val="none" w:sz="0" w:space="0" w:color="auto"/>
        <w:bottom w:val="none" w:sz="0" w:space="0" w:color="auto"/>
        <w:right w:val="none" w:sz="0" w:space="0" w:color="auto"/>
      </w:divBdr>
    </w:div>
    <w:div w:id="700206706">
      <w:bodyDiv w:val="1"/>
      <w:marLeft w:val="0"/>
      <w:marRight w:val="0"/>
      <w:marTop w:val="0"/>
      <w:marBottom w:val="0"/>
      <w:divBdr>
        <w:top w:val="none" w:sz="0" w:space="0" w:color="auto"/>
        <w:left w:val="none" w:sz="0" w:space="0" w:color="auto"/>
        <w:bottom w:val="none" w:sz="0" w:space="0" w:color="auto"/>
        <w:right w:val="none" w:sz="0" w:space="0" w:color="auto"/>
      </w:divBdr>
    </w:div>
    <w:div w:id="767045230">
      <w:bodyDiv w:val="1"/>
      <w:marLeft w:val="0"/>
      <w:marRight w:val="0"/>
      <w:marTop w:val="0"/>
      <w:marBottom w:val="0"/>
      <w:divBdr>
        <w:top w:val="none" w:sz="0" w:space="0" w:color="auto"/>
        <w:left w:val="none" w:sz="0" w:space="0" w:color="auto"/>
        <w:bottom w:val="none" w:sz="0" w:space="0" w:color="auto"/>
        <w:right w:val="none" w:sz="0" w:space="0" w:color="auto"/>
      </w:divBdr>
    </w:div>
    <w:div w:id="826897727">
      <w:bodyDiv w:val="1"/>
      <w:marLeft w:val="0"/>
      <w:marRight w:val="0"/>
      <w:marTop w:val="0"/>
      <w:marBottom w:val="0"/>
      <w:divBdr>
        <w:top w:val="none" w:sz="0" w:space="0" w:color="auto"/>
        <w:left w:val="none" w:sz="0" w:space="0" w:color="auto"/>
        <w:bottom w:val="none" w:sz="0" w:space="0" w:color="auto"/>
        <w:right w:val="none" w:sz="0" w:space="0" w:color="auto"/>
      </w:divBdr>
    </w:div>
    <w:div w:id="968971904">
      <w:bodyDiv w:val="1"/>
      <w:marLeft w:val="0"/>
      <w:marRight w:val="0"/>
      <w:marTop w:val="0"/>
      <w:marBottom w:val="0"/>
      <w:divBdr>
        <w:top w:val="none" w:sz="0" w:space="0" w:color="auto"/>
        <w:left w:val="none" w:sz="0" w:space="0" w:color="auto"/>
        <w:bottom w:val="none" w:sz="0" w:space="0" w:color="auto"/>
        <w:right w:val="none" w:sz="0" w:space="0" w:color="auto"/>
      </w:divBdr>
    </w:div>
    <w:div w:id="1082800583">
      <w:bodyDiv w:val="1"/>
      <w:marLeft w:val="0"/>
      <w:marRight w:val="0"/>
      <w:marTop w:val="0"/>
      <w:marBottom w:val="0"/>
      <w:divBdr>
        <w:top w:val="none" w:sz="0" w:space="0" w:color="auto"/>
        <w:left w:val="none" w:sz="0" w:space="0" w:color="auto"/>
        <w:bottom w:val="none" w:sz="0" w:space="0" w:color="auto"/>
        <w:right w:val="none" w:sz="0" w:space="0" w:color="auto"/>
      </w:divBdr>
    </w:div>
    <w:div w:id="1583760843">
      <w:bodyDiv w:val="1"/>
      <w:marLeft w:val="0"/>
      <w:marRight w:val="0"/>
      <w:marTop w:val="0"/>
      <w:marBottom w:val="0"/>
      <w:divBdr>
        <w:top w:val="none" w:sz="0" w:space="0" w:color="auto"/>
        <w:left w:val="none" w:sz="0" w:space="0" w:color="auto"/>
        <w:bottom w:val="none" w:sz="0" w:space="0" w:color="auto"/>
        <w:right w:val="none" w:sz="0" w:space="0" w:color="auto"/>
      </w:divBdr>
      <w:divsChild>
        <w:div w:id="4288425">
          <w:marLeft w:val="0"/>
          <w:marRight w:val="0"/>
          <w:marTop w:val="0"/>
          <w:marBottom w:val="0"/>
          <w:divBdr>
            <w:top w:val="none" w:sz="0" w:space="0" w:color="auto"/>
            <w:left w:val="none" w:sz="0" w:space="0" w:color="auto"/>
            <w:bottom w:val="none" w:sz="0" w:space="0" w:color="auto"/>
            <w:right w:val="none" w:sz="0" w:space="0" w:color="auto"/>
          </w:divBdr>
        </w:div>
        <w:div w:id="1587836366">
          <w:marLeft w:val="0"/>
          <w:marRight w:val="0"/>
          <w:marTop w:val="225"/>
          <w:marBottom w:val="0"/>
          <w:divBdr>
            <w:top w:val="none" w:sz="0" w:space="0" w:color="auto"/>
            <w:left w:val="none" w:sz="0" w:space="0" w:color="auto"/>
            <w:bottom w:val="none" w:sz="0" w:space="0" w:color="auto"/>
            <w:right w:val="none" w:sz="0" w:space="0" w:color="auto"/>
          </w:divBdr>
        </w:div>
        <w:div w:id="50930439">
          <w:marLeft w:val="0"/>
          <w:marRight w:val="0"/>
          <w:marTop w:val="0"/>
          <w:marBottom w:val="180"/>
          <w:divBdr>
            <w:top w:val="none" w:sz="0" w:space="0" w:color="auto"/>
            <w:left w:val="none" w:sz="0" w:space="0" w:color="auto"/>
            <w:bottom w:val="none" w:sz="0" w:space="0" w:color="auto"/>
            <w:right w:val="none" w:sz="0" w:space="0" w:color="auto"/>
          </w:divBdr>
        </w:div>
      </w:divsChild>
    </w:div>
    <w:div w:id="1784496304">
      <w:bodyDiv w:val="1"/>
      <w:marLeft w:val="0"/>
      <w:marRight w:val="0"/>
      <w:marTop w:val="0"/>
      <w:marBottom w:val="0"/>
      <w:divBdr>
        <w:top w:val="none" w:sz="0" w:space="0" w:color="auto"/>
        <w:left w:val="none" w:sz="0" w:space="0" w:color="auto"/>
        <w:bottom w:val="none" w:sz="0" w:space="0" w:color="auto"/>
        <w:right w:val="none" w:sz="0" w:space="0" w:color="auto"/>
      </w:divBdr>
    </w:div>
    <w:div w:id="18962406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chart" Target="charts/chart2.xml"/><Relationship Id="rId21" Type="http://schemas.openxmlformats.org/officeDocument/2006/relationships/hyperlink" Target="https://www.facebook.com/watch/?v=658512538701655" TargetMode="External"/><Relationship Id="rId42" Type="http://schemas.openxmlformats.org/officeDocument/2006/relationships/image" Target="media/image21.jpeg"/><Relationship Id="rId47" Type="http://schemas.openxmlformats.org/officeDocument/2006/relationships/image" Target="media/image26.png"/><Relationship Id="rId63" Type="http://schemas.openxmlformats.org/officeDocument/2006/relationships/hyperlink" Target="https://day.kyiv.ua/uk/blog/polityka/chym-rashysty-nyshchat-chernigiv?fbclid=IwAR3bBFdEvs2XXQ10VFL982kyTyfereQ9FmMt3uynAjxtmLqI0CUOvnfB2pk" TargetMode="External"/><Relationship Id="rId68" Type="http://schemas.openxmlformats.org/officeDocument/2006/relationships/hyperlink" Target="https://day.kyiv.ua/uk/blog/polityka/rosiyska-orda-zayshla-do-slavutycha?fbclid=IwAR0LqdtMol733RjQir2glbts_nCibUbP2-Keix2qTPSNAVCvSySyHL_giJs" TargetMode="External"/><Relationship Id="rId84" Type="http://schemas.openxmlformats.org/officeDocument/2006/relationships/image" Target="media/image32.jpeg"/><Relationship Id="rId89" Type="http://schemas.microsoft.com/office/2007/relationships/hdphoto" Target="media/hdphoto2.wdp"/><Relationship Id="rId7" Type="http://schemas.openxmlformats.org/officeDocument/2006/relationships/webSettings" Target="webSettings.xml"/><Relationship Id="rId71" Type="http://schemas.openxmlformats.org/officeDocument/2006/relationships/hyperlink" Target="https://day.kyiv.ua/uk%20/blog/suspilstvo/nyshchennya-bibliotek?fbclid=IwAR1VYGTi_VsyikENJ-NyQpz2mF4wNVuxaA683MAkH__OwNCEQ5hFfBZ6CSc" TargetMode="External"/><Relationship Id="rId92" Type="http://schemas.openxmlformats.org/officeDocument/2006/relationships/image" Target="media/image39.png"/><Relationship Id="rId2" Type="http://schemas.openxmlformats.org/officeDocument/2006/relationships/customXml" Target="../customXml/item2.xml"/><Relationship Id="rId16" Type="http://schemas.openxmlformats.org/officeDocument/2006/relationships/image" Target="media/image6.png"/><Relationship Id="rId29" Type="http://schemas.openxmlformats.org/officeDocument/2006/relationships/image" Target="media/image11.png"/><Relationship Id="rId107" Type="http://schemas.openxmlformats.org/officeDocument/2006/relationships/fontTable" Target="fontTable.xml"/><Relationship Id="rId11" Type="http://schemas.openxmlformats.org/officeDocument/2006/relationships/hyperlink" Target="https://euromaidanpress.com/2022/04/21/imagine-your-city-under-siege-with-no-electricity-i-lived-through-it-in-ukraine/?fbclid=IwAR3BQfHC0xSZBUOqP97HHTruqNcRUAtSv0NzbTDZ-54BuZZbfOKh2XMzML0" TargetMode="External"/><Relationship Id="rId24" Type="http://schemas.openxmlformats.org/officeDocument/2006/relationships/image" Target="media/image9.jpeg"/><Relationship Id="rId32" Type="http://schemas.openxmlformats.org/officeDocument/2006/relationships/image" Target="media/image13.jpeg"/><Relationship Id="rId37" Type="http://schemas.openxmlformats.org/officeDocument/2006/relationships/image" Target="media/image18.png"/><Relationship Id="rId40" Type="http://schemas.openxmlformats.org/officeDocument/2006/relationships/image" Target="media/image20.jpeg"/><Relationship Id="rId45" Type="http://schemas.openxmlformats.org/officeDocument/2006/relationships/image" Target="media/image24.png"/><Relationship Id="rId53" Type="http://schemas.openxmlformats.org/officeDocument/2006/relationships/image" Target="media/image31.png"/><Relationship Id="rId58" Type="http://schemas.openxmlformats.org/officeDocument/2006/relationships/hyperlink" Target="https://day.kyiv.ua/uk/blog/polityka/blokadnyy-chernigiv?fbclid=IwAR0Etc-5nGJNrh95TcPo8oK311gNb07oUu2qNzJ7QTFLwdbnRP9JebTzGR0" TargetMode="External"/><Relationship Id="rId66" Type="http://schemas.openxmlformats.org/officeDocument/2006/relationships/hyperlink" Target="https://day.kyiv.ua/uk/blog/kultura/navishcho-rosiyany-nyshchat-nashe-kulturne-nadbannya" TargetMode="External"/><Relationship Id="rId74" Type="http://schemas.openxmlformats.org/officeDocument/2006/relationships/hyperlink" Target="https://day.kyiv.ua/uk/photo/chernigivski-ruyiny" TargetMode="External"/><Relationship Id="rId79" Type="http://schemas.openxmlformats.org/officeDocument/2006/relationships/hyperlink" Target="https://day.kyiv.ua/uk%20/blog/polityka/bilorusy-de-vy" TargetMode="External"/><Relationship Id="rId87" Type="http://schemas.openxmlformats.org/officeDocument/2006/relationships/image" Target="media/image35.jpeg"/><Relationship Id="rId102" Type="http://schemas.openxmlformats.org/officeDocument/2006/relationships/hyperlink" Target="https://www.youtube.com/user/siverird/videos" TargetMode="External"/><Relationship Id="rId5" Type="http://schemas.microsoft.com/office/2007/relationships/stylesWithEffects" Target="stylesWithEffects.xml"/><Relationship Id="rId61" Type="http://schemas.openxmlformats.org/officeDocument/2006/relationships/hyperlink" Target="https://day.kyiv.ua/uk/blog/polityka/pro-kolektyvnu-vidpovidalnist-rosiyi?fbclid=IwAR2Q-mMQS9GhpHOMFKWEwvD6DnYZiXpxeTNv2z3_Epd4aQURyogwB7DJ5y0" TargetMode="External"/><Relationship Id="rId82" Type="http://schemas.openxmlformats.org/officeDocument/2006/relationships/hyperlink" Target="http://www.golos.com.ua/article/367180" TargetMode="External"/><Relationship Id="rId90" Type="http://schemas.openxmlformats.org/officeDocument/2006/relationships/image" Target="media/image37.png"/><Relationship Id="rId95" Type="http://schemas.openxmlformats.org/officeDocument/2006/relationships/image" Target="media/image40.png"/><Relationship Id="rId19" Type="http://schemas.openxmlformats.org/officeDocument/2006/relationships/hyperlink" Target="https://www.youtube.com/watch?v=glJGTUTTTxI&amp;list=PL2yzO4BDk7OsyfZW32dxEzc332lHUVeFo&amp;index=2" TargetMode="External"/><Relationship Id="rId14" Type="http://schemas.openxmlformats.org/officeDocument/2006/relationships/image" Target="media/image4.png"/><Relationship Id="rId22" Type="http://schemas.openxmlformats.org/officeDocument/2006/relationships/hyperlink" Target="https://www.youtube.com/watch?v=TZFnMepHPT4" TargetMode="External"/><Relationship Id="rId27" Type="http://schemas.openxmlformats.org/officeDocument/2006/relationships/chart" Target="charts/chart3.xml"/><Relationship Id="rId30" Type="http://schemas.openxmlformats.org/officeDocument/2006/relationships/oleObject" Target="embeddings/oleObject1.bin"/><Relationship Id="rId35" Type="http://schemas.openxmlformats.org/officeDocument/2006/relationships/image" Target="media/image16.jpeg"/><Relationship Id="rId43" Type="http://schemas.openxmlformats.org/officeDocument/2006/relationships/image" Target="media/image22.jpeg"/><Relationship Id="rId48" Type="http://schemas.openxmlformats.org/officeDocument/2006/relationships/image" Target="media/image27.jpeg"/><Relationship Id="rId56" Type="http://schemas.openxmlformats.org/officeDocument/2006/relationships/hyperlink" Target="https://day.kyiv.ua/uk/blog/polityka/chernigiv-ta-rosiyska-orda?fbclid=IwAR26AiG11DoGIJ3xzvrJ1M7X0FgqBKaaEixGfQkabri-uQEnS2BgcMUbR9k" TargetMode="External"/><Relationship Id="rId64" Type="http://schemas.openxmlformats.org/officeDocument/2006/relationships/hyperlink" Target="https://day.kyiv.ua/uk%20/blog/suspilstvo/dym-nad-mistom?fbclid=IwAR0XDTGLw7yHTFL4BTEt0xwFXNSuYpqv7Bcc9Bo6okRP8cbJMORBkEaGsoY" TargetMode="External"/><Relationship Id="rId69" Type="http://schemas.openxmlformats.org/officeDocument/2006/relationships/hyperlink" Target="https://day.kyiv.ua/uk/blog/suspilstvo/zeleni-ta-chorni-cholovichky?fbclid=IwAR36Rmevv6QA-r25Cn2AtLMrEkzaPUjKvhAV6ZtznIKpk47qJhT3MDN4Af0" TargetMode="External"/><Relationship Id="rId77" Type="http://schemas.openxmlformats.org/officeDocument/2006/relationships/hyperlink" Target="https://day.kyiv.ua/uk/article/den-ukrayiny/peremozhci-vzhe-u-polshchi?fbclid=IwAR31JZSgoFAa-EB6uOeOE1YaPmCnSrIyAcS6XItJDUOfs_KVgQ_bm8IorJc" TargetMode="External"/><Relationship Id="rId100" Type="http://schemas.openxmlformats.org/officeDocument/2006/relationships/image" Target="media/image44.jpeg"/><Relationship Id="rId105" Type="http://schemas.openxmlformats.org/officeDocument/2006/relationships/footer" Target="footer1.xml"/><Relationship Id="rId8" Type="http://schemas.openxmlformats.org/officeDocument/2006/relationships/footnotes" Target="footnotes.xml"/><Relationship Id="rId51" Type="http://schemas.openxmlformats.org/officeDocument/2006/relationships/image" Target="media/image29.png"/><Relationship Id="rId72" Type="http://schemas.openxmlformats.org/officeDocument/2006/relationships/hyperlink" Target="https://day.kyiv.ua/uk%20/blog/polityka/tysha-v-chernigovi?fbclid=IwAR3PoqBRoUVALgDvv9pk08JyzCwsW7RpQAtZumhBqrxgqKEIEQQBEqH9KWc" TargetMode="External"/><Relationship Id="rId80" Type="http://schemas.openxmlformats.org/officeDocument/2006/relationships/hyperlink" Target="https://day.kyiv.ua/uk/blog%20/suspilstvo/ne-toy-front?fbclid=IwAR1OFFUrr8x0mInNtbVg1Ghg68_wa3SYt9aj-5yAzpkJOB1eN-cuITUpUK0" TargetMode="External"/><Relationship Id="rId85" Type="http://schemas.openxmlformats.org/officeDocument/2006/relationships/image" Target="media/image33.jpeg"/><Relationship Id="rId93" Type="http://schemas.openxmlformats.org/officeDocument/2006/relationships/chart" Target="charts/chart6.xml"/><Relationship Id="rId98" Type="http://schemas.openxmlformats.org/officeDocument/2006/relationships/image" Target="media/image42.png"/><Relationship Id="rId3" Type="http://schemas.openxmlformats.org/officeDocument/2006/relationships/numbering" Target="numbering.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chart" Target="charts/chart1.xml"/><Relationship Id="rId33" Type="http://schemas.openxmlformats.org/officeDocument/2006/relationships/image" Target="media/image14.jpeg"/><Relationship Id="rId38" Type="http://schemas.openxmlformats.org/officeDocument/2006/relationships/chart" Target="charts/chart4.xml"/><Relationship Id="rId46" Type="http://schemas.openxmlformats.org/officeDocument/2006/relationships/image" Target="media/image25.png"/><Relationship Id="rId59" Type="http://schemas.openxmlformats.org/officeDocument/2006/relationships/hyperlink" Target="https://day.kyiv.ua/uk/blog/istoriya/vony-nyshchat-nashi-symvoly?fbclid=IwAR1odbLZRujjfCONy2uJXQlYNcdMF090YlvKZYLmF1Vsso4GYSg2by6fJWg" TargetMode="External"/><Relationship Id="rId67" Type="http://schemas.openxmlformats.org/officeDocument/2006/relationships/hyperlink" Target="https://day.kyiv.ua/uk/blog/suspilstvo/nas-hochut-peretvoryty-na-mariupol?fbclid=IwAR14AaZNmfRiHIikeBDK1kiRfBrXmaBIR4eWk-5EWarMUKusbLkcdO336QA" TargetMode="External"/><Relationship Id="rId103" Type="http://schemas.openxmlformats.org/officeDocument/2006/relationships/header" Target="header1.xml"/><Relationship Id="rId108" Type="http://schemas.openxmlformats.org/officeDocument/2006/relationships/theme" Target="theme/theme1.xml"/><Relationship Id="rId20" Type="http://schemas.openxmlformats.org/officeDocument/2006/relationships/hyperlink" Target="https://www.youtube.com/watch?v=9XIc3n2szoE" TargetMode="External"/><Relationship Id="rId41" Type="http://schemas.openxmlformats.org/officeDocument/2006/relationships/chart" Target="charts/chart5.xml"/><Relationship Id="rId54" Type="http://schemas.openxmlformats.org/officeDocument/2006/relationships/hyperlink" Target="https://day.kyiv.ua/uk%20/article/cuspilstvo/memoria" TargetMode="External"/><Relationship Id="rId62" Type="http://schemas.openxmlformats.org/officeDocument/2006/relationships/hyperlink" Target="https://day.kyiv.ua/uk/blog/suspilstvo/misto-bez-strumu?fbclid=IwAR1odbLZRujjfCONy2uJXQlYNcdMF090YlvKZYLmF1Vsso4GYSg2by6fJWg" TargetMode="External"/><Relationship Id="rId70" Type="http://schemas.openxmlformats.org/officeDocument/2006/relationships/hyperlink" Target="https://day.kyiv.ua/uk%20/blog/polityka/zadzerkallya?fbclid=IwAR1Wui_H_zBrA66aE-inG7z08_KvdCfugspnmzhreVtwd3erx5NJTUbP_Fk" TargetMode="External"/><Relationship Id="rId75" Type="http://schemas.openxmlformats.org/officeDocument/2006/relationships/hyperlink" Target="https://day.kyiv.ua/uk%20/article/podrobyci/frontove-misto?fbclid=IwAR1spEwsf5kXNY_Vb_7XOzM9MiYUl1wuDlLOqRa1VTDQ2FK97kkhl3czonw" TargetMode="External"/><Relationship Id="rId83" Type="http://schemas.openxmlformats.org/officeDocument/2006/relationships/hyperlink" Target="http://www.golos.com.ua/article/364883" TargetMode="External"/><Relationship Id="rId88" Type="http://schemas.openxmlformats.org/officeDocument/2006/relationships/image" Target="media/image36.jpeg"/><Relationship Id="rId91" Type="http://schemas.openxmlformats.org/officeDocument/2006/relationships/image" Target="media/image38.jpeg"/><Relationship Id="rId96" Type="http://schemas.openxmlformats.org/officeDocument/2006/relationships/hyperlink" Target="https://www.facebook.com/iasenchukolexandr/posts/pfbid02S8P5mX7XwL3FR82LNQzYM1Hxz2qCijtm7MSzigsPCDQYLAo8phhTAMk6KJ1dEtvXl" TargetMode="Externa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image" Target="media/image8.png"/><Relationship Id="rId28" Type="http://schemas.openxmlformats.org/officeDocument/2006/relationships/image" Target="media/image10.png"/><Relationship Id="rId36" Type="http://schemas.openxmlformats.org/officeDocument/2006/relationships/image" Target="media/image17.jpeg"/><Relationship Id="rId49" Type="http://schemas.openxmlformats.org/officeDocument/2006/relationships/image" Target="media/image28.png"/><Relationship Id="rId57" Type="http://schemas.openxmlformats.org/officeDocument/2006/relationships/hyperlink" Target="https://day.kyiv.ua/uk%20/blog/polityka/nyni-bilorus-vorog?fbclid=IwAR26AiG11DoGIJ3xzvrJ1M7X0FgqBKaaEixGfQkabri-uQEnS2BgcMUbR9k" TargetMode="External"/><Relationship Id="rId106" Type="http://schemas.openxmlformats.org/officeDocument/2006/relationships/footer" Target="footer2.xml"/><Relationship Id="rId10" Type="http://schemas.openxmlformats.org/officeDocument/2006/relationships/image" Target="media/image1.png"/><Relationship Id="rId31" Type="http://schemas.openxmlformats.org/officeDocument/2006/relationships/image" Target="media/image12.jpeg"/><Relationship Id="rId44" Type="http://schemas.openxmlformats.org/officeDocument/2006/relationships/image" Target="media/image23.png"/><Relationship Id="rId52" Type="http://schemas.openxmlformats.org/officeDocument/2006/relationships/image" Target="media/image30.png"/><Relationship Id="rId60" Type="http://schemas.openxmlformats.org/officeDocument/2006/relationships/hyperlink" Target="https://day.kyiv.ua/uk/blog/suspilstvo/misceve-samovryaduvannya-ta-viyna?fbclid=IwAR0Jmo4EVfmCMMLq4Hrsbw7rGm_kdpchgSY64AO6HzXnaXCl2T-HpWteAd0" TargetMode="External"/><Relationship Id="rId65" Type="http://schemas.openxmlformats.org/officeDocument/2006/relationships/hyperlink" Target="https://day.kyiv.ua/uk/blog/suspilstvo/male-misto-za-pasyvnoyi-okupaciyi" TargetMode="External"/><Relationship Id="rId73" Type="http://schemas.openxmlformats.org/officeDocument/2006/relationships/hyperlink" Target="http://www.golos.com.ua/article/358517" TargetMode="External"/><Relationship Id="rId78" Type="http://schemas.openxmlformats.org/officeDocument/2006/relationships/hyperlink" Target="https://day.kyiv.ua/uk/news/290622-zhinka-vystupyla-z-protestom-proty-obstriliv-ukrayiny-z-terytoriyi-bilorusi" TargetMode="External"/><Relationship Id="rId81" Type="http://schemas.openxmlformats.org/officeDocument/2006/relationships/hyperlink" Target="https://uacrisis.org/uk/chernigivshhyna?fbclid=IwAR3LPC1oWQ4zWDkzO1FhmQJHmcJB1TiX-q33ZK0w6Woo5PwrAEkc2BMOABU" TargetMode="External"/><Relationship Id="rId86" Type="http://schemas.openxmlformats.org/officeDocument/2006/relationships/image" Target="media/image34.png"/><Relationship Id="rId94" Type="http://schemas.openxmlformats.org/officeDocument/2006/relationships/chart" Target="charts/chart7.xml"/><Relationship Id="rId99" Type="http://schemas.openxmlformats.org/officeDocument/2006/relationships/image" Target="media/image43.jpeg"/><Relationship Id="rId101" Type="http://schemas.openxmlformats.org/officeDocument/2006/relationships/image" Target="media/image45.jpeg"/><Relationship Id="rId4" Type="http://schemas.openxmlformats.org/officeDocument/2006/relationships/styles" Target="styles.xml"/><Relationship Id="rId9"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hyperlink" Target="https://www.youtube.com/watch?v=Q8CbHUQx22k" TargetMode="External"/><Relationship Id="rId39" Type="http://schemas.openxmlformats.org/officeDocument/2006/relationships/image" Target="media/image19.jpeg"/><Relationship Id="rId34" Type="http://schemas.openxmlformats.org/officeDocument/2006/relationships/image" Target="media/image15.jpeg"/><Relationship Id="rId50" Type="http://schemas.microsoft.com/office/2007/relationships/hdphoto" Target="media/hdphoto1.wdp"/><Relationship Id="rId55" Type="http://schemas.openxmlformats.org/officeDocument/2006/relationships/hyperlink" Target="https://day.kyiv.ua/uk/blog/polityka/chernigiv-trymayetsya-ale-zakryyte-nebo?fbclid=IwAR19-Ga6293pTJbcaqKdtPitI7PQ-YUIOTXLZBGq03DVoWKSPvlqEsfbzk0" TargetMode="External"/><Relationship Id="rId76" Type="http://schemas.openxmlformats.org/officeDocument/2006/relationships/hyperlink" Target="https://day.kyiv.ua/uk/blog/suspilstvo/chervona-kalyna-ta-ukrayinsko-polski-vzayemyny" TargetMode="External"/><Relationship Id="rId97" Type="http://schemas.openxmlformats.org/officeDocument/2006/relationships/image" Target="media/image41.jpeg"/><Relationship Id="rId104" Type="http://schemas.openxmlformats.org/officeDocument/2006/relationships/header" Target="header2.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4.xml.rels><?xml version="1.0" encoding="UTF-8" standalone="yes"?>
<Relationships xmlns="http://schemas.openxmlformats.org/package/2006/relationships"><Relationship Id="rId2" Type="http://schemas.openxmlformats.org/officeDocument/2006/relationships/package" Target="../embeddings/Microsoft_Excel_Worksheet4.xlsx"/><Relationship Id="rId1" Type="http://schemas.openxmlformats.org/officeDocument/2006/relationships/themeOverride" Target="../theme/themeOverride1.xml"/></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Worksheet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Worksheet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Лист1!$B$1</c:f>
              <c:strCache>
                <c:ptCount val="1"/>
                <c:pt idx="0">
                  <c:v>план</c:v>
                </c:pt>
              </c:strCache>
            </c:strRef>
          </c:tx>
          <c:invertIfNegative val="0"/>
          <c:dLbls>
            <c:showLegendKey val="0"/>
            <c:showVal val="1"/>
            <c:showCatName val="0"/>
            <c:showSerName val="0"/>
            <c:showPercent val="0"/>
            <c:showBubbleSize val="0"/>
            <c:showLeaderLines val="0"/>
          </c:dLbls>
          <c:cat>
            <c:strRef>
              <c:f>Лист1!$A$2:$A$5</c:f>
              <c:strCache>
                <c:ptCount val="4"/>
                <c:pt idx="0">
                  <c:v>помс</c:v>
                </c:pt>
                <c:pt idx="1">
                  <c:v>дс мовв</c:v>
                </c:pt>
                <c:pt idx="2">
                  <c:v>дс тпцовв</c:v>
                </c:pt>
                <c:pt idx="3">
                  <c:v>депутати місцевих рад</c:v>
                </c:pt>
              </c:strCache>
            </c:strRef>
          </c:cat>
          <c:val>
            <c:numRef>
              <c:f>Лист1!$B$2:$B$5</c:f>
              <c:numCache>
                <c:formatCode>General</c:formatCode>
                <c:ptCount val="4"/>
                <c:pt idx="0">
                  <c:v>3260</c:v>
                </c:pt>
                <c:pt idx="1">
                  <c:v>2045</c:v>
                </c:pt>
                <c:pt idx="2">
                  <c:v>1874</c:v>
                </c:pt>
                <c:pt idx="3">
                  <c:v>300</c:v>
                </c:pt>
              </c:numCache>
            </c:numRef>
          </c:val>
        </c:ser>
        <c:ser>
          <c:idx val="1"/>
          <c:order val="1"/>
          <c:tx>
            <c:strRef>
              <c:f>Лист1!$C$1</c:f>
              <c:strCache>
                <c:ptCount val="1"/>
                <c:pt idx="0">
                  <c:v>факт</c:v>
                </c:pt>
              </c:strCache>
            </c:strRef>
          </c:tx>
          <c:invertIfNegative val="0"/>
          <c:dLbls>
            <c:dLbl>
              <c:idx val="0"/>
              <c:layout>
                <c:manualLayout>
                  <c:x val="1.3404146630809695E-2"/>
                  <c:y val="-1.7390740593719246E-17"/>
                </c:manualLayout>
              </c:layout>
              <c:showLegendKey val="0"/>
              <c:showVal val="1"/>
              <c:showCatName val="0"/>
              <c:showSerName val="0"/>
              <c:showPercent val="0"/>
              <c:showBubbleSize val="0"/>
            </c:dLbl>
            <c:dLbl>
              <c:idx val="2"/>
              <c:layout>
                <c:manualLayout>
                  <c:x val="2.2321428571428572E-2"/>
                  <c:y val="-1.6733601070950468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Лист1!$A$2:$A$5</c:f>
              <c:strCache>
                <c:ptCount val="4"/>
                <c:pt idx="0">
                  <c:v>помс</c:v>
                </c:pt>
                <c:pt idx="1">
                  <c:v>дс мовв</c:v>
                </c:pt>
                <c:pt idx="2">
                  <c:v>дс тпцовв</c:v>
                </c:pt>
                <c:pt idx="3">
                  <c:v>депутати місцевих рад</c:v>
                </c:pt>
              </c:strCache>
            </c:strRef>
          </c:cat>
          <c:val>
            <c:numRef>
              <c:f>Лист1!$C$2:$C$5</c:f>
              <c:numCache>
                <c:formatCode>General</c:formatCode>
                <c:ptCount val="4"/>
                <c:pt idx="0">
                  <c:v>3712</c:v>
                </c:pt>
                <c:pt idx="1">
                  <c:v>5077</c:v>
                </c:pt>
                <c:pt idx="2">
                  <c:v>1535</c:v>
                </c:pt>
                <c:pt idx="3">
                  <c:v>210</c:v>
                </c:pt>
              </c:numCache>
            </c:numRef>
          </c:val>
        </c:ser>
        <c:dLbls>
          <c:showLegendKey val="0"/>
          <c:showVal val="0"/>
          <c:showCatName val="0"/>
          <c:showSerName val="0"/>
          <c:showPercent val="0"/>
          <c:showBubbleSize val="0"/>
        </c:dLbls>
        <c:gapWidth val="150"/>
        <c:shape val="cylinder"/>
        <c:axId val="228993280"/>
        <c:axId val="228995072"/>
        <c:axId val="0"/>
      </c:bar3DChart>
      <c:catAx>
        <c:axId val="228993280"/>
        <c:scaling>
          <c:orientation val="minMax"/>
        </c:scaling>
        <c:delete val="0"/>
        <c:axPos val="b"/>
        <c:majorTickMark val="out"/>
        <c:minorTickMark val="none"/>
        <c:tickLblPos val="nextTo"/>
        <c:crossAx val="228995072"/>
        <c:crosses val="autoZero"/>
        <c:auto val="1"/>
        <c:lblAlgn val="ctr"/>
        <c:lblOffset val="100"/>
        <c:noMultiLvlLbl val="0"/>
      </c:catAx>
      <c:valAx>
        <c:axId val="228995072"/>
        <c:scaling>
          <c:orientation val="minMax"/>
        </c:scaling>
        <c:delete val="0"/>
        <c:axPos val="l"/>
        <c:majorGridlines/>
        <c:numFmt formatCode="General" sourceLinked="1"/>
        <c:majorTickMark val="out"/>
        <c:minorTickMark val="none"/>
        <c:tickLblPos val="nextTo"/>
        <c:crossAx val="228993280"/>
        <c:crosses val="autoZero"/>
        <c:crossBetween val="between"/>
      </c:valAx>
    </c:plotArea>
    <c:legend>
      <c:legendPos val="r"/>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6.9182060083879574E-2"/>
          <c:y val="4.373720084644242E-2"/>
          <c:w val="0.77494786029892848"/>
          <c:h val="0.76141385165420428"/>
        </c:manualLayout>
      </c:layout>
      <c:bar3DChart>
        <c:barDir val="col"/>
        <c:grouping val="standard"/>
        <c:varyColors val="0"/>
        <c:ser>
          <c:idx val="0"/>
          <c:order val="0"/>
          <c:tx>
            <c:strRef>
              <c:f>Лист1!$B$1</c:f>
              <c:strCache>
                <c:ptCount val="1"/>
                <c:pt idx="0">
                  <c:v>2018</c:v>
                </c:pt>
              </c:strCache>
            </c:strRef>
          </c:tx>
          <c:invertIfNegative val="0"/>
          <c:dLbls>
            <c:dLbl>
              <c:idx val="0"/>
              <c:layout>
                <c:manualLayout>
                  <c:x val="-2.8948269565023759E-2"/>
                  <c:y val="1.5757576509547913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Лист1!$A$2:$A$6</c:f>
              <c:strCache>
                <c:ptCount val="5"/>
                <c:pt idx="0">
                  <c:v>помс</c:v>
                </c:pt>
                <c:pt idx="1">
                  <c:v>дс мовв</c:v>
                </c:pt>
                <c:pt idx="2">
                  <c:v>дс тпцовв</c:v>
                </c:pt>
                <c:pt idx="3">
                  <c:v>інші </c:v>
                </c:pt>
                <c:pt idx="4">
                  <c:v>депутати місцевих рад</c:v>
                </c:pt>
              </c:strCache>
            </c:strRef>
          </c:cat>
          <c:val>
            <c:numRef>
              <c:f>Лист1!$B$2:$B$6</c:f>
              <c:numCache>
                <c:formatCode>General</c:formatCode>
                <c:ptCount val="5"/>
                <c:pt idx="0">
                  <c:v>2633</c:v>
                </c:pt>
                <c:pt idx="1">
                  <c:v>1384</c:v>
                </c:pt>
                <c:pt idx="2">
                  <c:v>264</c:v>
                </c:pt>
                <c:pt idx="3">
                  <c:v>48</c:v>
                </c:pt>
                <c:pt idx="4">
                  <c:v>261</c:v>
                </c:pt>
              </c:numCache>
            </c:numRef>
          </c:val>
        </c:ser>
        <c:ser>
          <c:idx val="1"/>
          <c:order val="1"/>
          <c:tx>
            <c:strRef>
              <c:f>Лист1!$C$1</c:f>
              <c:strCache>
                <c:ptCount val="1"/>
                <c:pt idx="0">
                  <c:v>2019</c:v>
                </c:pt>
              </c:strCache>
            </c:strRef>
          </c:tx>
          <c:invertIfNegative val="0"/>
          <c:dLbls>
            <c:dLbl>
              <c:idx val="0"/>
              <c:layout>
                <c:manualLayout>
                  <c:x val="-3.5686150260630864E-2"/>
                  <c:y val="1.1818182382160935E-2"/>
                </c:manualLayout>
              </c:layout>
              <c:showLegendKey val="0"/>
              <c:showVal val="1"/>
              <c:showCatName val="0"/>
              <c:showSerName val="0"/>
              <c:showPercent val="0"/>
              <c:showBubbleSize val="0"/>
            </c:dLbl>
            <c:dLbl>
              <c:idx val="1"/>
              <c:layout>
                <c:manualLayout>
                  <c:x val="2.2172023829164424E-2"/>
                  <c:y val="3.9469774854458363E-3"/>
                </c:manualLayout>
              </c:layout>
              <c:showLegendKey val="0"/>
              <c:showVal val="1"/>
              <c:showCatName val="0"/>
              <c:showSerName val="0"/>
              <c:showPercent val="0"/>
              <c:showBubbleSize val="0"/>
            </c:dLbl>
            <c:dLbl>
              <c:idx val="4"/>
              <c:layout>
                <c:manualLayout>
                  <c:x val="1.3360739799241734E-2"/>
                  <c:y val="0"/>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Лист1!$A$2:$A$6</c:f>
              <c:strCache>
                <c:ptCount val="5"/>
                <c:pt idx="0">
                  <c:v>помс</c:v>
                </c:pt>
                <c:pt idx="1">
                  <c:v>дс мовв</c:v>
                </c:pt>
                <c:pt idx="2">
                  <c:v>дс тпцовв</c:v>
                </c:pt>
                <c:pt idx="3">
                  <c:v>інші </c:v>
                </c:pt>
                <c:pt idx="4">
                  <c:v>депутати місцевих рад</c:v>
                </c:pt>
              </c:strCache>
            </c:strRef>
          </c:cat>
          <c:val>
            <c:numRef>
              <c:f>Лист1!$C$2:$C$6</c:f>
              <c:numCache>
                <c:formatCode>General</c:formatCode>
                <c:ptCount val="5"/>
                <c:pt idx="0">
                  <c:v>2866</c:v>
                </c:pt>
                <c:pt idx="1">
                  <c:v>1479</c:v>
                </c:pt>
                <c:pt idx="2">
                  <c:v>511</c:v>
                </c:pt>
                <c:pt idx="3">
                  <c:v>132</c:v>
                </c:pt>
                <c:pt idx="4">
                  <c:v>702</c:v>
                </c:pt>
              </c:numCache>
            </c:numRef>
          </c:val>
        </c:ser>
        <c:ser>
          <c:idx val="2"/>
          <c:order val="2"/>
          <c:tx>
            <c:strRef>
              <c:f>Лист1!$D$1</c:f>
              <c:strCache>
                <c:ptCount val="1"/>
                <c:pt idx="0">
                  <c:v>2020</c:v>
                </c:pt>
              </c:strCache>
            </c:strRef>
          </c:tx>
          <c:invertIfNegative val="0"/>
          <c:dLbls>
            <c:dLbl>
              <c:idx val="0"/>
              <c:layout>
                <c:manualLayout>
                  <c:x val="-4.453579933080578E-2"/>
                  <c:y val="2.363636476432187E-2"/>
                </c:manualLayout>
              </c:layout>
              <c:showLegendKey val="0"/>
              <c:showVal val="1"/>
              <c:showCatName val="0"/>
              <c:showSerName val="0"/>
              <c:showPercent val="0"/>
              <c:showBubbleSize val="0"/>
            </c:dLbl>
            <c:dLbl>
              <c:idx val="2"/>
              <c:layout>
                <c:manualLayout>
                  <c:x val="-8.9071598661611563E-3"/>
                  <c:y val="5.5151517783417696E-2"/>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Лист1!$A$2:$A$6</c:f>
              <c:strCache>
                <c:ptCount val="5"/>
                <c:pt idx="0">
                  <c:v>помс</c:v>
                </c:pt>
                <c:pt idx="1">
                  <c:v>дс мовв</c:v>
                </c:pt>
                <c:pt idx="2">
                  <c:v>дс тпцовв</c:v>
                </c:pt>
                <c:pt idx="3">
                  <c:v>інші </c:v>
                </c:pt>
                <c:pt idx="4">
                  <c:v>депутати місцевих рад</c:v>
                </c:pt>
              </c:strCache>
            </c:strRef>
          </c:cat>
          <c:val>
            <c:numRef>
              <c:f>Лист1!$D$2:$D$6</c:f>
              <c:numCache>
                <c:formatCode>General</c:formatCode>
                <c:ptCount val="5"/>
                <c:pt idx="0">
                  <c:v>3421</c:v>
                </c:pt>
                <c:pt idx="1">
                  <c:v>5829</c:v>
                </c:pt>
                <c:pt idx="2">
                  <c:v>1903</c:v>
                </c:pt>
                <c:pt idx="3">
                  <c:v>113</c:v>
                </c:pt>
                <c:pt idx="4">
                  <c:v>698</c:v>
                </c:pt>
              </c:numCache>
            </c:numRef>
          </c:val>
        </c:ser>
        <c:ser>
          <c:idx val="3"/>
          <c:order val="3"/>
          <c:tx>
            <c:strRef>
              <c:f>Лист1!$E$1</c:f>
              <c:strCache>
                <c:ptCount val="1"/>
                <c:pt idx="0">
                  <c:v>2021</c:v>
                </c:pt>
              </c:strCache>
            </c:strRef>
          </c:tx>
          <c:invertIfNegative val="0"/>
          <c:dLbls>
            <c:dLbl>
              <c:idx val="0"/>
              <c:layout>
                <c:manualLayout>
                  <c:x val="-5.3442959196966934E-2"/>
                  <c:y val="5.1212123656030749E-2"/>
                </c:manualLayout>
              </c:layout>
              <c:showLegendKey val="0"/>
              <c:showVal val="1"/>
              <c:showCatName val="0"/>
              <c:showSerName val="0"/>
              <c:showPercent val="0"/>
              <c:showBubbleSize val="0"/>
            </c:dLbl>
            <c:dLbl>
              <c:idx val="1"/>
              <c:layout>
                <c:manualLayout>
                  <c:x val="6.6803698996208668E-3"/>
                  <c:y val="0"/>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Лист1!$A$2:$A$6</c:f>
              <c:strCache>
                <c:ptCount val="5"/>
                <c:pt idx="0">
                  <c:v>помс</c:v>
                </c:pt>
                <c:pt idx="1">
                  <c:v>дс мовв</c:v>
                </c:pt>
                <c:pt idx="2">
                  <c:v>дс тпцовв</c:v>
                </c:pt>
                <c:pt idx="3">
                  <c:v>інші </c:v>
                </c:pt>
                <c:pt idx="4">
                  <c:v>депутати місцевих рад</c:v>
                </c:pt>
              </c:strCache>
            </c:strRef>
          </c:cat>
          <c:val>
            <c:numRef>
              <c:f>Лист1!$E$2:$E$6</c:f>
              <c:numCache>
                <c:formatCode>General</c:formatCode>
                <c:ptCount val="5"/>
                <c:pt idx="0">
                  <c:v>4252</c:v>
                </c:pt>
                <c:pt idx="1">
                  <c:v>4710</c:v>
                </c:pt>
                <c:pt idx="2">
                  <c:v>1532</c:v>
                </c:pt>
                <c:pt idx="3">
                  <c:v>65</c:v>
                </c:pt>
                <c:pt idx="4">
                  <c:v>362</c:v>
                </c:pt>
              </c:numCache>
            </c:numRef>
          </c:val>
        </c:ser>
        <c:ser>
          <c:idx val="4"/>
          <c:order val="4"/>
          <c:tx>
            <c:strRef>
              <c:f>Лист1!$F$1</c:f>
              <c:strCache>
                <c:ptCount val="1"/>
                <c:pt idx="0">
                  <c:v>2022</c:v>
                </c:pt>
              </c:strCache>
            </c:strRef>
          </c:tx>
          <c:invertIfNegative val="0"/>
          <c:dLbls>
            <c:dLbl>
              <c:idx val="0"/>
              <c:layout>
                <c:manualLayout>
                  <c:x val="-2.6721479598483467E-2"/>
                  <c:y val="-1.5757576509547913E-2"/>
                </c:manualLayout>
              </c:layout>
              <c:showLegendKey val="0"/>
              <c:showVal val="1"/>
              <c:showCatName val="0"/>
              <c:showSerName val="0"/>
              <c:showPercent val="0"/>
              <c:showBubbleSize val="0"/>
            </c:dLbl>
            <c:dLbl>
              <c:idx val="1"/>
              <c:layout>
                <c:manualLayout>
                  <c:x val="2.8823630977913697E-2"/>
                  <c:y val="-7.8939549708918182E-3"/>
                </c:manualLayout>
              </c:layout>
              <c:showLegendKey val="0"/>
              <c:showVal val="1"/>
              <c:showCatName val="0"/>
              <c:showSerName val="0"/>
              <c:showPercent val="0"/>
              <c:showBubbleSize val="0"/>
            </c:dLbl>
            <c:dLbl>
              <c:idx val="2"/>
              <c:layout>
                <c:manualLayout>
                  <c:x val="1.3303214297498629E-2"/>
                  <c:y val="-3.9469774854459091E-3"/>
                </c:manualLayout>
              </c:layout>
              <c:showLegendKey val="0"/>
              <c:showVal val="1"/>
              <c:showCatName val="0"/>
              <c:showSerName val="0"/>
              <c:showPercent val="0"/>
              <c:showBubbleSize val="0"/>
            </c:dLbl>
            <c:showLegendKey val="0"/>
            <c:showVal val="1"/>
            <c:showCatName val="0"/>
            <c:showSerName val="0"/>
            <c:showPercent val="0"/>
            <c:showBubbleSize val="0"/>
            <c:showLeaderLines val="0"/>
          </c:dLbls>
          <c:cat>
            <c:strRef>
              <c:f>Лист1!$A$2:$A$6</c:f>
              <c:strCache>
                <c:ptCount val="5"/>
                <c:pt idx="0">
                  <c:v>помс</c:v>
                </c:pt>
                <c:pt idx="1">
                  <c:v>дс мовв</c:v>
                </c:pt>
                <c:pt idx="2">
                  <c:v>дс тпцовв</c:v>
                </c:pt>
                <c:pt idx="3">
                  <c:v>інші </c:v>
                </c:pt>
                <c:pt idx="4">
                  <c:v>депутати місцевих рад</c:v>
                </c:pt>
              </c:strCache>
            </c:strRef>
          </c:cat>
          <c:val>
            <c:numRef>
              <c:f>Лист1!$F$2:$F$6</c:f>
              <c:numCache>
                <c:formatCode>General</c:formatCode>
                <c:ptCount val="5"/>
                <c:pt idx="0">
                  <c:v>3712</c:v>
                </c:pt>
                <c:pt idx="1">
                  <c:v>5077</c:v>
                </c:pt>
                <c:pt idx="2">
                  <c:v>1535</c:v>
                </c:pt>
                <c:pt idx="4">
                  <c:v>210</c:v>
                </c:pt>
              </c:numCache>
            </c:numRef>
          </c:val>
        </c:ser>
        <c:dLbls>
          <c:showLegendKey val="0"/>
          <c:showVal val="0"/>
          <c:showCatName val="0"/>
          <c:showSerName val="0"/>
          <c:showPercent val="0"/>
          <c:showBubbleSize val="0"/>
        </c:dLbls>
        <c:gapWidth val="150"/>
        <c:shape val="box"/>
        <c:axId val="229028992"/>
        <c:axId val="229030528"/>
        <c:axId val="228989568"/>
      </c:bar3DChart>
      <c:catAx>
        <c:axId val="229028992"/>
        <c:scaling>
          <c:orientation val="minMax"/>
        </c:scaling>
        <c:delete val="0"/>
        <c:axPos val="b"/>
        <c:majorTickMark val="out"/>
        <c:minorTickMark val="none"/>
        <c:tickLblPos val="nextTo"/>
        <c:crossAx val="229030528"/>
        <c:crosses val="autoZero"/>
        <c:auto val="1"/>
        <c:lblAlgn val="ctr"/>
        <c:lblOffset val="100"/>
        <c:noMultiLvlLbl val="0"/>
      </c:catAx>
      <c:valAx>
        <c:axId val="229030528"/>
        <c:scaling>
          <c:orientation val="minMax"/>
        </c:scaling>
        <c:delete val="0"/>
        <c:axPos val="l"/>
        <c:majorGridlines/>
        <c:numFmt formatCode="General" sourceLinked="1"/>
        <c:majorTickMark val="out"/>
        <c:minorTickMark val="none"/>
        <c:tickLblPos val="nextTo"/>
        <c:crossAx val="229028992"/>
        <c:crosses val="autoZero"/>
        <c:crossBetween val="between"/>
      </c:valAx>
      <c:serAx>
        <c:axId val="228989568"/>
        <c:scaling>
          <c:orientation val="minMax"/>
        </c:scaling>
        <c:delete val="0"/>
        <c:axPos val="b"/>
        <c:majorTickMark val="out"/>
        <c:minorTickMark val="none"/>
        <c:tickLblPos val="nextTo"/>
        <c:crossAx val="229030528"/>
        <c:crosses val="autoZero"/>
      </c:serAx>
    </c:plotArea>
    <c:legend>
      <c:legendPos val="r"/>
      <c:overlay val="0"/>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rAngAx val="0"/>
      <c:perspective val="30"/>
    </c:view3D>
    <c:floor>
      <c:thickness val="0"/>
    </c:floor>
    <c:sideWall>
      <c:thickness val="0"/>
    </c:sideWall>
    <c:backWall>
      <c:thickness val="0"/>
    </c:backWall>
    <c:plotArea>
      <c:layout/>
      <c:pie3DChart>
        <c:varyColors val="1"/>
        <c:ser>
          <c:idx val="0"/>
          <c:order val="0"/>
          <c:tx>
            <c:strRef>
              <c:f>Лист1!$B$1</c:f>
              <c:strCache>
                <c:ptCount val="1"/>
                <c:pt idx="0">
                  <c:v>Столбец2</c:v>
                </c:pt>
              </c:strCache>
            </c:strRef>
          </c:tx>
          <c:dLbls>
            <c:dLbl>
              <c:idx val="0"/>
              <c:layout>
                <c:manualLayout>
                  <c:x val="-1.6287182852143482E-2"/>
                  <c:y val="-1.0394966923544812E-2"/>
                </c:manualLayout>
              </c:layout>
              <c:showLegendKey val="0"/>
              <c:showVal val="1"/>
              <c:showCatName val="0"/>
              <c:showSerName val="0"/>
              <c:showPercent val="0"/>
              <c:showBubbleSize val="0"/>
            </c:dLbl>
            <c:dLbl>
              <c:idx val="1"/>
              <c:layout>
                <c:manualLayout>
                  <c:x val="-5.6447032662583843E-2"/>
                  <c:y val="0.15590733911254545"/>
                </c:manualLayout>
              </c:layout>
              <c:showLegendKey val="0"/>
              <c:showVal val="1"/>
              <c:showCatName val="0"/>
              <c:showSerName val="0"/>
              <c:showPercent val="0"/>
              <c:showBubbleSize val="0"/>
            </c:dLbl>
            <c:dLbl>
              <c:idx val="3"/>
              <c:layout>
                <c:manualLayout>
                  <c:x val="9.8437044327792361E-3"/>
                  <c:y val="-4.53493313335833E-2"/>
                </c:manualLayout>
              </c:layout>
              <c:showLegendKey val="0"/>
              <c:showVal val="1"/>
              <c:showCatName val="0"/>
              <c:showSerName val="0"/>
              <c:showPercent val="0"/>
              <c:showBubbleSize val="0"/>
            </c:dLbl>
            <c:showLegendKey val="0"/>
            <c:showVal val="1"/>
            <c:showCatName val="0"/>
            <c:showSerName val="0"/>
            <c:showPercent val="0"/>
            <c:showBubbleSize val="0"/>
            <c:showLeaderLines val="1"/>
          </c:dLbls>
          <c:cat>
            <c:strRef>
              <c:f>Лист1!$A$2:$A$5</c:f>
              <c:strCache>
                <c:ptCount val="4"/>
                <c:pt idx="0">
                  <c:v>загальні професійні (сертифікатні) програми </c:v>
                </c:pt>
                <c:pt idx="1">
                  <c:v>загальні короткострокові програми </c:v>
                </c:pt>
                <c:pt idx="2">
                  <c:v>спеціальні професійні програми </c:v>
                </c:pt>
                <c:pt idx="3">
                  <c:v>спеціальні короткострокові програми </c:v>
                </c:pt>
              </c:strCache>
            </c:strRef>
          </c:cat>
          <c:val>
            <c:numRef>
              <c:f>Лист1!$B$2:$B$5</c:f>
              <c:numCache>
                <c:formatCode>General</c:formatCode>
                <c:ptCount val="4"/>
                <c:pt idx="0">
                  <c:v>306</c:v>
                </c:pt>
                <c:pt idx="1">
                  <c:v>5526</c:v>
                </c:pt>
                <c:pt idx="2">
                  <c:v>404</c:v>
                </c:pt>
                <c:pt idx="3">
                  <c:v>4265</c:v>
                </c:pt>
              </c:numCache>
            </c:numRef>
          </c:val>
        </c:ser>
        <c:ser>
          <c:idx val="1"/>
          <c:order val="1"/>
          <c:tx>
            <c:strRef>
              <c:f>Лист1!$C$1</c:f>
              <c:strCache>
                <c:ptCount val="1"/>
                <c:pt idx="0">
                  <c:v>Столбец1</c:v>
                </c:pt>
              </c:strCache>
            </c:strRef>
          </c:tx>
          <c:cat>
            <c:strRef>
              <c:f>Лист1!$A$2:$A$5</c:f>
              <c:strCache>
                <c:ptCount val="4"/>
                <c:pt idx="0">
                  <c:v>загальні професійні (сертифікатні) програми </c:v>
                </c:pt>
                <c:pt idx="1">
                  <c:v>загальні короткострокові програми </c:v>
                </c:pt>
                <c:pt idx="2">
                  <c:v>спеціальні професійні програми </c:v>
                </c:pt>
                <c:pt idx="3">
                  <c:v>спеціальні короткострокові програми </c:v>
                </c:pt>
              </c:strCache>
            </c:strRef>
          </c:cat>
          <c:val>
            <c:numRef>
              <c:f>Лист1!$C$2:$C$5</c:f>
              <c:numCache>
                <c:formatCode>General</c:formatCode>
                <c:ptCount val="4"/>
              </c:numCache>
            </c:numRef>
          </c:val>
        </c:ser>
        <c:dLbls>
          <c:showLegendKey val="0"/>
          <c:showVal val="0"/>
          <c:showCatName val="0"/>
          <c:showSerName val="0"/>
          <c:showPercent val="0"/>
          <c:showBubbleSize val="0"/>
          <c:showLeaderLines val="1"/>
        </c:dLbls>
      </c:pie3DChart>
    </c:plotArea>
    <c:legend>
      <c:legendPos val="r"/>
      <c:layout>
        <c:manualLayout>
          <c:xMode val="edge"/>
          <c:yMode val="edge"/>
          <c:x val="0.65958442694663155"/>
          <c:y val="0.30903762029746285"/>
          <c:w val="0.32652668416447944"/>
          <c:h val="0.47370484939382579"/>
        </c:manualLayout>
      </c:layout>
      <c:overlay val="0"/>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rotY val="20"/>
      <c:depthPercent val="100"/>
      <c:rAngAx val="1"/>
    </c:view3D>
    <c:floor>
      <c:thickness val="0"/>
    </c:floor>
    <c:sideWall>
      <c:thickness val="0"/>
    </c:sideWall>
    <c:backWall>
      <c:thickness val="0"/>
    </c:backWall>
    <c:plotArea>
      <c:layout/>
      <c:bar3DChart>
        <c:barDir val="col"/>
        <c:grouping val="clustered"/>
        <c:varyColors val="0"/>
        <c:ser>
          <c:idx val="0"/>
          <c:order val="0"/>
          <c:tx>
            <c:strRef>
              <c:f>Лист1!$B$1</c:f>
              <c:strCache>
                <c:ptCount val="1"/>
                <c:pt idx="0">
                  <c:v>2018</c:v>
                </c:pt>
              </c:strCache>
            </c:strRef>
          </c:tx>
          <c:invertIfNegative val="0"/>
          <c:dLbls>
            <c:dLbl>
              <c:idx val="0"/>
              <c:layout>
                <c:manualLayout>
                  <c:x val="1.6432327019351847E-2"/>
                  <c:y val="-1.9557828803805206E-2"/>
                </c:manualLayout>
              </c:layout>
              <c:spPr/>
              <c:txPr>
                <a:bodyPr/>
                <a:lstStyle/>
                <a:p>
                  <a:pPr>
                    <a:defRPr/>
                  </a:pPr>
                  <a:endParaRPr lang="ru-RU"/>
                </a:p>
              </c:txPr>
              <c:showLegendKey val="0"/>
              <c:showVal val="1"/>
              <c:showCatName val="0"/>
              <c:showSerName val="0"/>
              <c:showPercent val="0"/>
              <c:showBubbleSize val="0"/>
            </c:dLbl>
            <c:showLegendKey val="0"/>
            <c:showVal val="1"/>
            <c:showCatName val="0"/>
            <c:showSerName val="0"/>
            <c:showPercent val="0"/>
            <c:showBubbleSize val="0"/>
            <c:showLeaderLines val="0"/>
          </c:dLbls>
          <c:cat>
            <c:strRef>
              <c:f>Лист1!$A$2</c:f>
              <c:strCache>
                <c:ptCount val="1"/>
                <c:pt idx="0">
                  <c:v>Динаміка навчання з питань антикорупційного законодавства</c:v>
                </c:pt>
              </c:strCache>
            </c:strRef>
          </c:cat>
          <c:val>
            <c:numRef>
              <c:f>Лист1!$B$2</c:f>
              <c:numCache>
                <c:formatCode>General</c:formatCode>
                <c:ptCount val="1"/>
                <c:pt idx="0">
                  <c:v>1354</c:v>
                </c:pt>
              </c:numCache>
            </c:numRef>
          </c:val>
        </c:ser>
        <c:ser>
          <c:idx val="1"/>
          <c:order val="1"/>
          <c:tx>
            <c:strRef>
              <c:f>Лист1!$C$1</c:f>
              <c:strCache>
                <c:ptCount val="1"/>
                <c:pt idx="0">
                  <c:v>2019</c:v>
                </c:pt>
              </c:strCache>
            </c:strRef>
          </c:tx>
          <c:invertIfNegative val="0"/>
          <c:dLbls>
            <c:dLbl>
              <c:idx val="0"/>
              <c:layout>
                <c:manualLayout>
                  <c:x val="1.3145861615481478E-2"/>
                  <c:y val="-6.5192762679350683E-3"/>
                </c:manualLayout>
              </c:layout>
              <c:spPr/>
              <c:txPr>
                <a:bodyPr/>
                <a:lstStyle/>
                <a:p>
                  <a:pPr>
                    <a:defRPr/>
                  </a:pPr>
                  <a:endParaRPr lang="ru-RU"/>
                </a:p>
              </c:txPr>
              <c:showLegendKey val="0"/>
              <c:showVal val="1"/>
              <c:showCatName val="0"/>
              <c:showSerName val="0"/>
              <c:showPercent val="0"/>
              <c:showBubbleSize val="0"/>
            </c:dLbl>
            <c:showLegendKey val="0"/>
            <c:showVal val="1"/>
            <c:showCatName val="0"/>
            <c:showSerName val="0"/>
            <c:showPercent val="0"/>
            <c:showBubbleSize val="0"/>
            <c:showLeaderLines val="0"/>
          </c:dLbls>
          <c:cat>
            <c:strRef>
              <c:f>Лист1!$A$2</c:f>
              <c:strCache>
                <c:ptCount val="1"/>
                <c:pt idx="0">
                  <c:v>Динаміка навчання з питань антикорупційного законодавства</c:v>
                </c:pt>
              </c:strCache>
            </c:strRef>
          </c:cat>
          <c:val>
            <c:numRef>
              <c:f>Лист1!$C$2</c:f>
              <c:numCache>
                <c:formatCode>General</c:formatCode>
                <c:ptCount val="1"/>
                <c:pt idx="0">
                  <c:v>1875</c:v>
                </c:pt>
              </c:numCache>
            </c:numRef>
          </c:val>
        </c:ser>
        <c:ser>
          <c:idx val="2"/>
          <c:order val="2"/>
          <c:tx>
            <c:strRef>
              <c:f>Лист1!$D$1</c:f>
              <c:strCache>
                <c:ptCount val="1"/>
                <c:pt idx="0">
                  <c:v>2020</c:v>
                </c:pt>
              </c:strCache>
            </c:strRef>
          </c:tx>
          <c:invertIfNegative val="0"/>
          <c:dLbls>
            <c:dLbl>
              <c:idx val="0"/>
              <c:layout>
                <c:manualLayout>
                  <c:x val="1.6432327019351847E-2"/>
                  <c:y val="-1.9557828803805206E-2"/>
                </c:manualLayout>
              </c:layout>
              <c:spPr/>
              <c:txPr>
                <a:bodyPr/>
                <a:lstStyle/>
                <a:p>
                  <a:pPr>
                    <a:defRPr/>
                  </a:pPr>
                  <a:endParaRPr lang="ru-RU"/>
                </a:p>
              </c:txPr>
              <c:showLegendKey val="0"/>
              <c:showVal val="1"/>
              <c:showCatName val="0"/>
              <c:showSerName val="0"/>
              <c:showPercent val="0"/>
              <c:showBubbleSize val="0"/>
            </c:dLbl>
            <c:showLegendKey val="0"/>
            <c:showVal val="1"/>
            <c:showCatName val="0"/>
            <c:showSerName val="0"/>
            <c:showPercent val="0"/>
            <c:showBubbleSize val="0"/>
            <c:showLeaderLines val="0"/>
          </c:dLbls>
          <c:cat>
            <c:strRef>
              <c:f>Лист1!$A$2</c:f>
              <c:strCache>
                <c:ptCount val="1"/>
                <c:pt idx="0">
                  <c:v>Динаміка навчання з питань антикорупційного законодавства</c:v>
                </c:pt>
              </c:strCache>
            </c:strRef>
          </c:cat>
          <c:val>
            <c:numRef>
              <c:f>Лист1!$D$2</c:f>
              <c:numCache>
                <c:formatCode>General</c:formatCode>
                <c:ptCount val="1"/>
                <c:pt idx="0">
                  <c:v>3114</c:v>
                </c:pt>
              </c:numCache>
            </c:numRef>
          </c:val>
        </c:ser>
        <c:ser>
          <c:idx val="3"/>
          <c:order val="3"/>
          <c:tx>
            <c:strRef>
              <c:f>Лист1!$E$1</c:f>
              <c:strCache>
                <c:ptCount val="1"/>
                <c:pt idx="0">
                  <c:v>2021</c:v>
                </c:pt>
              </c:strCache>
            </c:strRef>
          </c:tx>
          <c:invertIfNegative val="0"/>
          <c:dLbls>
            <c:dLbl>
              <c:idx val="0"/>
              <c:layout>
                <c:manualLayout>
                  <c:x val="1.9718792423222276E-2"/>
                  <c:y val="-2.6077105071740273E-2"/>
                </c:manualLayout>
              </c:layout>
              <c:spPr/>
              <c:txPr>
                <a:bodyPr/>
                <a:lstStyle/>
                <a:p>
                  <a:pPr>
                    <a:defRPr/>
                  </a:pPr>
                  <a:endParaRPr lang="ru-RU"/>
                </a:p>
              </c:txPr>
              <c:showLegendKey val="0"/>
              <c:showVal val="1"/>
              <c:showCatName val="0"/>
              <c:showSerName val="0"/>
              <c:showPercent val="0"/>
              <c:showBubbleSize val="0"/>
            </c:dLbl>
            <c:showLegendKey val="0"/>
            <c:showVal val="1"/>
            <c:showCatName val="0"/>
            <c:showSerName val="0"/>
            <c:showPercent val="0"/>
            <c:showBubbleSize val="0"/>
            <c:showLeaderLines val="0"/>
          </c:dLbls>
          <c:cat>
            <c:strRef>
              <c:f>Лист1!$A$2</c:f>
              <c:strCache>
                <c:ptCount val="1"/>
                <c:pt idx="0">
                  <c:v>Динаміка навчання з питань антикорупційного законодавства</c:v>
                </c:pt>
              </c:strCache>
            </c:strRef>
          </c:cat>
          <c:val>
            <c:numRef>
              <c:f>Лист1!$E$2</c:f>
              <c:numCache>
                <c:formatCode>General</c:formatCode>
                <c:ptCount val="1"/>
                <c:pt idx="0">
                  <c:v>2439</c:v>
                </c:pt>
              </c:numCache>
            </c:numRef>
          </c:val>
        </c:ser>
        <c:ser>
          <c:idx val="4"/>
          <c:order val="4"/>
          <c:tx>
            <c:strRef>
              <c:f>Лист1!$F$1</c:f>
              <c:strCache>
                <c:ptCount val="1"/>
                <c:pt idx="0">
                  <c:v>2022</c:v>
                </c:pt>
              </c:strCache>
            </c:strRef>
          </c:tx>
          <c:invertIfNegative val="0"/>
          <c:dLbls>
            <c:dLbl>
              <c:idx val="0"/>
              <c:layout>
                <c:manualLayout>
                  <c:x val="2.6291723230962957E-2"/>
                  <c:y val="-3.2596381339675337E-2"/>
                </c:manualLayout>
              </c:layout>
              <c:spPr/>
              <c:txPr>
                <a:bodyPr/>
                <a:lstStyle/>
                <a:p>
                  <a:pPr>
                    <a:defRPr/>
                  </a:pPr>
                  <a:endParaRPr lang="ru-RU"/>
                </a:p>
              </c:txPr>
              <c:showLegendKey val="0"/>
              <c:showVal val="1"/>
              <c:showCatName val="0"/>
              <c:showSerName val="0"/>
              <c:showPercent val="0"/>
              <c:showBubbleSize val="0"/>
            </c:dLbl>
            <c:showLegendKey val="0"/>
            <c:showVal val="1"/>
            <c:showCatName val="0"/>
            <c:showSerName val="0"/>
            <c:showPercent val="0"/>
            <c:showBubbleSize val="0"/>
            <c:showLeaderLines val="0"/>
          </c:dLbls>
          <c:cat>
            <c:strRef>
              <c:f>Лист1!$A$2</c:f>
              <c:strCache>
                <c:ptCount val="1"/>
                <c:pt idx="0">
                  <c:v>Динаміка навчання з питань антикорупційного законодавства</c:v>
                </c:pt>
              </c:strCache>
            </c:strRef>
          </c:cat>
          <c:val>
            <c:numRef>
              <c:f>Лист1!$F$2</c:f>
              <c:numCache>
                <c:formatCode>General</c:formatCode>
                <c:ptCount val="1"/>
                <c:pt idx="0">
                  <c:v>2477</c:v>
                </c:pt>
              </c:numCache>
            </c:numRef>
          </c:val>
        </c:ser>
        <c:dLbls>
          <c:showLegendKey val="0"/>
          <c:showVal val="0"/>
          <c:showCatName val="0"/>
          <c:showSerName val="0"/>
          <c:showPercent val="0"/>
          <c:showBubbleSize val="0"/>
        </c:dLbls>
        <c:gapWidth val="150"/>
        <c:shape val="cylinder"/>
        <c:axId val="303069056"/>
        <c:axId val="303070592"/>
        <c:axId val="0"/>
      </c:bar3DChart>
      <c:catAx>
        <c:axId val="303069056"/>
        <c:scaling>
          <c:orientation val="minMax"/>
        </c:scaling>
        <c:delete val="0"/>
        <c:axPos val="b"/>
        <c:numFmt formatCode="General" sourceLinked="1"/>
        <c:majorTickMark val="out"/>
        <c:minorTickMark val="none"/>
        <c:tickLblPos val="nextTo"/>
        <c:txPr>
          <a:bodyPr/>
          <a:lstStyle/>
          <a:p>
            <a:pPr>
              <a:defRPr b="1"/>
            </a:pPr>
            <a:endParaRPr lang="ru-RU"/>
          </a:p>
        </c:txPr>
        <c:crossAx val="303070592"/>
        <c:crosses val="autoZero"/>
        <c:auto val="1"/>
        <c:lblAlgn val="ctr"/>
        <c:lblOffset val="100"/>
        <c:noMultiLvlLbl val="0"/>
      </c:catAx>
      <c:valAx>
        <c:axId val="303070592"/>
        <c:scaling>
          <c:orientation val="minMax"/>
        </c:scaling>
        <c:delete val="0"/>
        <c:axPos val="l"/>
        <c:majorGridlines/>
        <c:numFmt formatCode="General" sourceLinked="1"/>
        <c:majorTickMark val="out"/>
        <c:minorTickMark val="none"/>
        <c:tickLblPos val="nextTo"/>
        <c:crossAx val="303069056"/>
        <c:crosses val="autoZero"/>
        <c:crossBetween val="between"/>
      </c:valAx>
      <c:spPr>
        <a:noFill/>
        <a:ln w="25381">
          <a:noFill/>
        </a:ln>
      </c:spPr>
    </c:plotArea>
    <c:legend>
      <c:legendPos val="r"/>
      <c:overlay val="0"/>
    </c:legend>
    <c:plotVisOnly val="1"/>
    <c:dispBlanksAs val="gap"/>
    <c:showDLblsOverMax val="0"/>
  </c:chart>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40"/>
    </mc:Choice>
    <mc:Fallback>
      <c:style val="40"/>
    </mc:Fallback>
  </mc:AlternateContent>
  <c:chart>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Лист1!$B$1</c:f>
              <c:strCache>
                <c:ptCount val="1"/>
                <c:pt idx="0">
                  <c:v>Ряд 1</c:v>
                </c:pt>
              </c:strCache>
            </c:strRef>
          </c:tx>
          <c:invertIfNegative val="0"/>
          <c:dLbls>
            <c:showLegendKey val="0"/>
            <c:showVal val="1"/>
            <c:showCatName val="0"/>
            <c:showSerName val="0"/>
            <c:showPercent val="0"/>
            <c:showBubbleSize val="0"/>
            <c:showLeaderLines val="0"/>
          </c:dLbls>
          <c:cat>
            <c:numRef>
              <c:f>Лист1!$A$2:$A$6</c:f>
              <c:numCache>
                <c:formatCode>General</c:formatCode>
                <c:ptCount val="5"/>
                <c:pt idx="0">
                  <c:v>2018</c:v>
                </c:pt>
                <c:pt idx="1">
                  <c:v>2019</c:v>
                </c:pt>
                <c:pt idx="2">
                  <c:v>2020</c:v>
                </c:pt>
                <c:pt idx="3">
                  <c:v>2021</c:v>
                </c:pt>
                <c:pt idx="4">
                  <c:v>2022</c:v>
                </c:pt>
              </c:numCache>
            </c:numRef>
          </c:cat>
          <c:val>
            <c:numRef>
              <c:f>Лист1!$B$2:$B$6</c:f>
              <c:numCache>
                <c:formatCode>General</c:formatCode>
                <c:ptCount val="5"/>
                <c:pt idx="0">
                  <c:v>735</c:v>
                </c:pt>
                <c:pt idx="1">
                  <c:v>1486</c:v>
                </c:pt>
                <c:pt idx="2">
                  <c:v>4813</c:v>
                </c:pt>
                <c:pt idx="3">
                  <c:v>5038</c:v>
                </c:pt>
                <c:pt idx="4">
                  <c:v>5594</c:v>
                </c:pt>
              </c:numCache>
            </c:numRef>
          </c:val>
        </c:ser>
        <c:ser>
          <c:idx val="1"/>
          <c:order val="1"/>
          <c:tx>
            <c:strRef>
              <c:f>Лист1!$C$1</c:f>
              <c:strCache>
                <c:ptCount val="1"/>
                <c:pt idx="0">
                  <c:v>Столбец1</c:v>
                </c:pt>
              </c:strCache>
            </c:strRef>
          </c:tx>
          <c:invertIfNegative val="0"/>
          <c:cat>
            <c:numRef>
              <c:f>Лист1!$A$2:$A$6</c:f>
              <c:numCache>
                <c:formatCode>General</c:formatCode>
                <c:ptCount val="5"/>
                <c:pt idx="0">
                  <c:v>2018</c:v>
                </c:pt>
                <c:pt idx="1">
                  <c:v>2019</c:v>
                </c:pt>
                <c:pt idx="2">
                  <c:v>2020</c:v>
                </c:pt>
                <c:pt idx="3">
                  <c:v>2021</c:v>
                </c:pt>
                <c:pt idx="4">
                  <c:v>2022</c:v>
                </c:pt>
              </c:numCache>
            </c:numRef>
          </c:cat>
          <c:val>
            <c:numRef>
              <c:f>Лист1!$C$2:$C$6</c:f>
              <c:numCache>
                <c:formatCode>General</c:formatCode>
                <c:ptCount val="5"/>
              </c:numCache>
            </c:numRef>
          </c:val>
        </c:ser>
        <c:ser>
          <c:idx val="2"/>
          <c:order val="2"/>
          <c:tx>
            <c:strRef>
              <c:f>Лист1!$D$1</c:f>
              <c:strCache>
                <c:ptCount val="1"/>
                <c:pt idx="0">
                  <c:v>Столбец2</c:v>
                </c:pt>
              </c:strCache>
            </c:strRef>
          </c:tx>
          <c:invertIfNegative val="0"/>
          <c:cat>
            <c:numRef>
              <c:f>Лист1!$A$2:$A$6</c:f>
              <c:numCache>
                <c:formatCode>General</c:formatCode>
                <c:ptCount val="5"/>
                <c:pt idx="0">
                  <c:v>2018</c:v>
                </c:pt>
                <c:pt idx="1">
                  <c:v>2019</c:v>
                </c:pt>
                <c:pt idx="2">
                  <c:v>2020</c:v>
                </c:pt>
                <c:pt idx="3">
                  <c:v>2021</c:v>
                </c:pt>
                <c:pt idx="4">
                  <c:v>2022</c:v>
                </c:pt>
              </c:numCache>
            </c:numRef>
          </c:cat>
          <c:val>
            <c:numRef>
              <c:f>Лист1!$D$2:$D$6</c:f>
              <c:numCache>
                <c:formatCode>General</c:formatCode>
                <c:ptCount val="5"/>
              </c:numCache>
            </c:numRef>
          </c:val>
        </c:ser>
        <c:dLbls>
          <c:showLegendKey val="0"/>
          <c:showVal val="0"/>
          <c:showCatName val="0"/>
          <c:showSerName val="0"/>
          <c:showPercent val="0"/>
          <c:showBubbleSize val="0"/>
        </c:dLbls>
        <c:gapWidth val="0"/>
        <c:gapDepth val="0"/>
        <c:shape val="cylinder"/>
        <c:axId val="307725824"/>
        <c:axId val="307727360"/>
        <c:axId val="0"/>
      </c:bar3DChart>
      <c:catAx>
        <c:axId val="307725824"/>
        <c:scaling>
          <c:orientation val="minMax"/>
        </c:scaling>
        <c:delete val="0"/>
        <c:axPos val="b"/>
        <c:numFmt formatCode="General" sourceLinked="1"/>
        <c:majorTickMark val="out"/>
        <c:minorTickMark val="none"/>
        <c:tickLblPos val="nextTo"/>
        <c:crossAx val="307727360"/>
        <c:crosses val="autoZero"/>
        <c:auto val="1"/>
        <c:lblAlgn val="ctr"/>
        <c:lblOffset val="100"/>
        <c:noMultiLvlLbl val="0"/>
      </c:catAx>
      <c:valAx>
        <c:axId val="307727360"/>
        <c:scaling>
          <c:orientation val="minMax"/>
        </c:scaling>
        <c:delete val="0"/>
        <c:axPos val="l"/>
        <c:majorGridlines/>
        <c:numFmt formatCode="General" sourceLinked="1"/>
        <c:majorTickMark val="out"/>
        <c:minorTickMark val="none"/>
        <c:tickLblPos val="nextTo"/>
        <c:crossAx val="307725824"/>
        <c:crosses val="autoZero"/>
        <c:crossBetween val="between"/>
      </c:valAx>
    </c:plotArea>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11"/>
    </mc:Choice>
    <mc:Fallback>
      <c:style val="11"/>
    </mc:Fallback>
  </mc:AlternateContent>
  <c:chart>
    <c:autoTitleDeleted val="0"/>
    <c:view3D>
      <c:rotX val="15"/>
      <c:rotY val="20"/>
      <c:rAngAx val="0"/>
      <c:perspective val="30"/>
    </c:view3D>
    <c:floor>
      <c:thickness val="0"/>
    </c:floor>
    <c:sideWall>
      <c:thickness val="0"/>
    </c:sideWall>
    <c:backWall>
      <c:thickness val="0"/>
    </c:backWall>
    <c:plotArea>
      <c:layout>
        <c:manualLayout>
          <c:layoutTarget val="inner"/>
          <c:xMode val="edge"/>
          <c:yMode val="edge"/>
          <c:x val="0.21001440204589811"/>
          <c:y val="5.2618422697162853E-2"/>
          <c:w val="0.75850554394986336"/>
          <c:h val="0.80301339702205465"/>
        </c:manualLayout>
      </c:layout>
      <c:bar3DChart>
        <c:barDir val="col"/>
        <c:grouping val="stacked"/>
        <c:varyColors val="0"/>
        <c:ser>
          <c:idx val="1"/>
          <c:order val="1"/>
          <c:tx>
            <c:strRef>
              <c:f>Лист1!$C$1</c:f>
              <c:strCache>
                <c:ptCount val="1"/>
                <c:pt idx="0">
                  <c:v>Ряд 2</c:v>
                </c:pt>
              </c:strCache>
            </c:strRef>
          </c:tx>
          <c:invertIfNegative val="0"/>
          <c:cat>
            <c:numRef>
              <c:f>Лист1!$A$2:$A$6</c:f>
              <c:numCache>
                <c:formatCode>General</c:formatCode>
                <c:ptCount val="5"/>
                <c:pt idx="0">
                  <c:v>2018</c:v>
                </c:pt>
                <c:pt idx="1">
                  <c:v>2019</c:v>
                </c:pt>
                <c:pt idx="2">
                  <c:v>2020</c:v>
                </c:pt>
                <c:pt idx="3">
                  <c:v>2021</c:v>
                </c:pt>
                <c:pt idx="4">
                  <c:v>2022</c:v>
                </c:pt>
              </c:numCache>
            </c:numRef>
          </c:cat>
          <c:val>
            <c:numRef>
              <c:f>Лист1!$C$2:$C$6</c:f>
              <c:numCache>
                <c:formatCode>General</c:formatCode>
                <c:ptCount val="5"/>
                <c:pt idx="0">
                  <c:v>2.4</c:v>
                </c:pt>
                <c:pt idx="1">
                  <c:v>4.4000000000000004</c:v>
                </c:pt>
                <c:pt idx="2">
                  <c:v>1.8</c:v>
                </c:pt>
                <c:pt idx="3">
                  <c:v>2.8</c:v>
                </c:pt>
              </c:numCache>
            </c:numRef>
          </c:val>
        </c:ser>
        <c:ser>
          <c:idx val="2"/>
          <c:order val="2"/>
          <c:tx>
            <c:strRef>
              <c:f>Лист1!$D$1</c:f>
              <c:strCache>
                <c:ptCount val="1"/>
                <c:pt idx="0">
                  <c:v>Ряд 3</c:v>
                </c:pt>
              </c:strCache>
            </c:strRef>
          </c:tx>
          <c:invertIfNegative val="0"/>
          <c:cat>
            <c:numRef>
              <c:f>Лист1!$A$2:$A$6</c:f>
              <c:numCache>
                <c:formatCode>General</c:formatCode>
                <c:ptCount val="5"/>
                <c:pt idx="0">
                  <c:v>2018</c:v>
                </c:pt>
                <c:pt idx="1">
                  <c:v>2019</c:v>
                </c:pt>
                <c:pt idx="2">
                  <c:v>2020</c:v>
                </c:pt>
                <c:pt idx="3">
                  <c:v>2021</c:v>
                </c:pt>
                <c:pt idx="4">
                  <c:v>2022</c:v>
                </c:pt>
              </c:numCache>
            </c:numRef>
          </c:cat>
          <c:val>
            <c:numRef>
              <c:f>Лист1!$D$2:$D$6</c:f>
              <c:numCache>
                <c:formatCode>General</c:formatCode>
                <c:ptCount val="5"/>
                <c:pt idx="0">
                  <c:v>10</c:v>
                </c:pt>
                <c:pt idx="1">
                  <c:v>10</c:v>
                </c:pt>
                <c:pt idx="2">
                  <c:v>10</c:v>
                </c:pt>
                <c:pt idx="3">
                  <c:v>10</c:v>
                </c:pt>
                <c:pt idx="4">
                  <c:v>10</c:v>
                </c:pt>
              </c:numCache>
            </c:numRef>
          </c:val>
        </c:ser>
        <c:ser>
          <c:idx val="0"/>
          <c:order val="0"/>
          <c:tx>
            <c:strRef>
              <c:f>Лист1!$B$1</c:f>
              <c:strCache>
                <c:ptCount val="1"/>
                <c:pt idx="0">
                  <c:v>грн</c:v>
                </c:pt>
              </c:strCache>
            </c:strRef>
          </c:tx>
          <c:invertIfNegative val="0"/>
          <c:cat>
            <c:numRef>
              <c:f>Лист1!$A$2:$A$6</c:f>
              <c:numCache>
                <c:formatCode>General</c:formatCode>
                <c:ptCount val="5"/>
                <c:pt idx="0">
                  <c:v>2018</c:v>
                </c:pt>
                <c:pt idx="1">
                  <c:v>2019</c:v>
                </c:pt>
                <c:pt idx="2">
                  <c:v>2020</c:v>
                </c:pt>
                <c:pt idx="3">
                  <c:v>2021</c:v>
                </c:pt>
                <c:pt idx="4">
                  <c:v>2022</c:v>
                </c:pt>
              </c:numCache>
            </c:numRef>
          </c:cat>
          <c:val>
            <c:numRef>
              <c:f>Лист1!$B$2:$B$6</c:f>
              <c:numCache>
                <c:formatCode>General</c:formatCode>
                <c:ptCount val="5"/>
                <c:pt idx="0">
                  <c:v>163998</c:v>
                </c:pt>
                <c:pt idx="1">
                  <c:v>232033</c:v>
                </c:pt>
                <c:pt idx="2">
                  <c:v>271601</c:v>
                </c:pt>
                <c:pt idx="3">
                  <c:v>407257</c:v>
                </c:pt>
                <c:pt idx="4">
                  <c:v>306680</c:v>
                </c:pt>
              </c:numCache>
            </c:numRef>
          </c:val>
        </c:ser>
        <c:dLbls>
          <c:showLegendKey val="0"/>
          <c:showVal val="0"/>
          <c:showCatName val="0"/>
          <c:showSerName val="0"/>
          <c:showPercent val="0"/>
          <c:showBubbleSize val="0"/>
        </c:dLbls>
        <c:gapWidth val="150"/>
        <c:shape val="box"/>
        <c:axId val="301363584"/>
        <c:axId val="301365120"/>
        <c:axId val="0"/>
      </c:bar3DChart>
      <c:catAx>
        <c:axId val="301363584"/>
        <c:scaling>
          <c:orientation val="minMax"/>
        </c:scaling>
        <c:delete val="0"/>
        <c:axPos val="b"/>
        <c:numFmt formatCode="General" sourceLinked="1"/>
        <c:majorTickMark val="out"/>
        <c:minorTickMark val="none"/>
        <c:tickLblPos val="nextTo"/>
        <c:crossAx val="301365120"/>
        <c:crosses val="autoZero"/>
        <c:auto val="1"/>
        <c:lblAlgn val="ctr"/>
        <c:lblOffset val="100"/>
        <c:noMultiLvlLbl val="0"/>
      </c:catAx>
      <c:valAx>
        <c:axId val="301365120"/>
        <c:scaling>
          <c:orientation val="minMax"/>
        </c:scaling>
        <c:delete val="0"/>
        <c:axPos val="l"/>
        <c:majorGridlines/>
        <c:title>
          <c:tx>
            <c:rich>
              <a:bodyPr rot="0" vert="wordArtVert"/>
              <a:lstStyle/>
              <a:p>
                <a:pPr>
                  <a:defRPr/>
                </a:pPr>
                <a:r>
                  <a:rPr lang="ru-RU"/>
                  <a:t>гривни</a:t>
                </a:r>
              </a:p>
              <a:p>
                <a:pPr>
                  <a:defRPr/>
                </a:pPr>
                <a:endParaRPr lang="ru-RU"/>
              </a:p>
            </c:rich>
          </c:tx>
          <c:layout>
            <c:manualLayout>
              <c:xMode val="edge"/>
              <c:yMode val="edge"/>
              <c:x val="3.6629522001640165E-2"/>
              <c:y val="4.9515060617422821E-2"/>
            </c:manualLayout>
          </c:layout>
          <c:overlay val="0"/>
        </c:title>
        <c:numFmt formatCode="General" sourceLinked="1"/>
        <c:majorTickMark val="out"/>
        <c:minorTickMark val="none"/>
        <c:tickLblPos val="nextTo"/>
        <c:crossAx val="301363584"/>
        <c:crosses val="autoZero"/>
        <c:crossBetween val="between"/>
      </c:valAx>
    </c:plotArea>
    <c:plotVisOnly val="1"/>
    <c:dispBlanksAs val="gap"/>
    <c:showDLblsOverMax val="0"/>
  </c:chart>
  <c:spPr>
    <a:noFill/>
    <a:ln>
      <a:noFill/>
    </a:ln>
  </c:sp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7.1888487897346171E-2"/>
          <c:y val="2.4216347956505437E-2"/>
          <c:w val="0.90496336395450572"/>
          <c:h val="0.89621359830021252"/>
        </c:manualLayout>
      </c:layout>
      <c:bar3DChart>
        <c:barDir val="col"/>
        <c:grouping val="standard"/>
        <c:varyColors val="0"/>
        <c:ser>
          <c:idx val="0"/>
          <c:order val="0"/>
          <c:tx>
            <c:strRef>
              <c:f>Лист1!$B$1</c:f>
              <c:strCache>
                <c:ptCount val="1"/>
                <c:pt idx="0">
                  <c:v>Ряд 1</c:v>
                </c:pt>
              </c:strCache>
            </c:strRef>
          </c:tx>
          <c:invertIfNegative val="0"/>
          <c:cat>
            <c:strRef>
              <c:f>Лист1!$A$2:$A$7</c:f>
              <c:strCache>
                <c:ptCount val="5"/>
                <c:pt idx="0">
                  <c:v>2018 рік</c:v>
                </c:pt>
                <c:pt idx="1">
                  <c:v>2019 рік</c:v>
                </c:pt>
                <c:pt idx="2">
                  <c:v>2020 рік</c:v>
                </c:pt>
                <c:pt idx="3">
                  <c:v>2021 рік</c:v>
                </c:pt>
                <c:pt idx="4">
                  <c:v>2022 рік</c:v>
                </c:pt>
              </c:strCache>
            </c:strRef>
          </c:cat>
          <c:val>
            <c:numRef>
              <c:f>Лист1!$B$2:$B$7</c:f>
              <c:numCache>
                <c:formatCode>General</c:formatCode>
                <c:ptCount val="6"/>
                <c:pt idx="0">
                  <c:v>789</c:v>
                </c:pt>
                <c:pt idx="1">
                  <c:v>822</c:v>
                </c:pt>
                <c:pt idx="2">
                  <c:v>904</c:v>
                </c:pt>
                <c:pt idx="3">
                  <c:v>1060</c:v>
                </c:pt>
                <c:pt idx="4">
                  <c:v>1277</c:v>
                </c:pt>
              </c:numCache>
            </c:numRef>
          </c:val>
        </c:ser>
        <c:ser>
          <c:idx val="1"/>
          <c:order val="1"/>
          <c:tx>
            <c:strRef>
              <c:f>Лист1!$C$1</c:f>
              <c:strCache>
                <c:ptCount val="1"/>
                <c:pt idx="0">
                  <c:v>Ряд 2</c:v>
                </c:pt>
              </c:strCache>
            </c:strRef>
          </c:tx>
          <c:invertIfNegative val="0"/>
          <c:cat>
            <c:strRef>
              <c:f>Лист1!$A$2:$A$7</c:f>
              <c:strCache>
                <c:ptCount val="5"/>
                <c:pt idx="0">
                  <c:v>2018 рік</c:v>
                </c:pt>
                <c:pt idx="1">
                  <c:v>2019 рік</c:v>
                </c:pt>
                <c:pt idx="2">
                  <c:v>2020 рік</c:v>
                </c:pt>
                <c:pt idx="3">
                  <c:v>2021 рік</c:v>
                </c:pt>
                <c:pt idx="4">
                  <c:v>2022 рік</c:v>
                </c:pt>
              </c:strCache>
            </c:strRef>
          </c:cat>
          <c:val>
            <c:numRef>
              <c:f>Лист1!$C$2:$C$7</c:f>
              <c:numCache>
                <c:formatCode>General</c:formatCode>
                <c:ptCount val="6"/>
                <c:pt idx="0">
                  <c:v>10</c:v>
                </c:pt>
                <c:pt idx="1">
                  <c:v>10</c:v>
                </c:pt>
                <c:pt idx="2">
                  <c:v>10</c:v>
                </c:pt>
                <c:pt idx="3">
                  <c:v>10</c:v>
                </c:pt>
              </c:numCache>
            </c:numRef>
          </c:val>
        </c:ser>
        <c:ser>
          <c:idx val="2"/>
          <c:order val="2"/>
          <c:tx>
            <c:strRef>
              <c:f>Лист1!$D$1</c:f>
              <c:strCache>
                <c:ptCount val="1"/>
                <c:pt idx="0">
                  <c:v>Ряд 3</c:v>
                </c:pt>
              </c:strCache>
            </c:strRef>
          </c:tx>
          <c:invertIfNegative val="0"/>
          <c:cat>
            <c:strRef>
              <c:f>Лист1!$A$2:$A$7</c:f>
              <c:strCache>
                <c:ptCount val="5"/>
                <c:pt idx="0">
                  <c:v>2018 рік</c:v>
                </c:pt>
                <c:pt idx="1">
                  <c:v>2019 рік</c:v>
                </c:pt>
                <c:pt idx="2">
                  <c:v>2020 рік</c:v>
                </c:pt>
                <c:pt idx="3">
                  <c:v>2021 рік</c:v>
                </c:pt>
                <c:pt idx="4">
                  <c:v>2022 рік</c:v>
                </c:pt>
              </c:strCache>
            </c:strRef>
          </c:cat>
          <c:val>
            <c:numRef>
              <c:f>Лист1!$D$2:$D$7</c:f>
              <c:numCache>
                <c:formatCode>General</c:formatCode>
                <c:ptCount val="6"/>
                <c:pt idx="0">
                  <c:v>2</c:v>
                </c:pt>
                <c:pt idx="1">
                  <c:v>2</c:v>
                </c:pt>
                <c:pt idx="2">
                  <c:v>3</c:v>
                </c:pt>
                <c:pt idx="3">
                  <c:v>5</c:v>
                </c:pt>
              </c:numCache>
            </c:numRef>
          </c:val>
        </c:ser>
        <c:dLbls>
          <c:showLegendKey val="0"/>
          <c:showVal val="0"/>
          <c:showCatName val="0"/>
          <c:showSerName val="0"/>
          <c:showPercent val="0"/>
          <c:showBubbleSize val="0"/>
        </c:dLbls>
        <c:gapWidth val="150"/>
        <c:shape val="cylinder"/>
        <c:axId val="270290304"/>
        <c:axId val="303039616"/>
        <c:axId val="307737024"/>
      </c:bar3DChart>
      <c:catAx>
        <c:axId val="270290304"/>
        <c:scaling>
          <c:orientation val="minMax"/>
        </c:scaling>
        <c:delete val="0"/>
        <c:axPos val="b"/>
        <c:majorTickMark val="out"/>
        <c:minorTickMark val="none"/>
        <c:tickLblPos val="nextTo"/>
        <c:crossAx val="303039616"/>
        <c:crosses val="autoZero"/>
        <c:auto val="1"/>
        <c:lblAlgn val="ctr"/>
        <c:lblOffset val="100"/>
        <c:noMultiLvlLbl val="0"/>
      </c:catAx>
      <c:valAx>
        <c:axId val="303039616"/>
        <c:scaling>
          <c:orientation val="minMax"/>
        </c:scaling>
        <c:delete val="0"/>
        <c:axPos val="l"/>
        <c:majorGridlines/>
        <c:numFmt formatCode="General" sourceLinked="1"/>
        <c:majorTickMark val="out"/>
        <c:minorTickMark val="none"/>
        <c:tickLblPos val="nextTo"/>
        <c:crossAx val="270290304"/>
        <c:crosses val="autoZero"/>
        <c:crossBetween val="between"/>
      </c:valAx>
      <c:serAx>
        <c:axId val="307737024"/>
        <c:scaling>
          <c:orientation val="minMax"/>
        </c:scaling>
        <c:delete val="1"/>
        <c:axPos val="b"/>
        <c:majorTickMark val="out"/>
        <c:minorTickMark val="none"/>
        <c:tickLblPos val="nextTo"/>
        <c:crossAx val="303039616"/>
        <c:crosses val="autoZero"/>
      </c:serAx>
    </c:plotArea>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quxVi3Ste9+QNUyosmgPr4WrAjA==">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</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861DF8CD-2EE6-40EA-BA76-2F5CF04F9F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72</Pages>
  <Words>25636</Words>
  <Characters>146131</Characters>
  <Application>Microsoft Office Word</Application>
  <DocSecurity>0</DocSecurity>
  <Lines>1217</Lines>
  <Paragraphs>342</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171425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volod</cp:lastModifiedBy>
  <cp:revision>12</cp:revision>
  <cp:lastPrinted>2023-01-16T08:58:00Z</cp:lastPrinted>
  <dcterms:created xsi:type="dcterms:W3CDTF">2023-01-16T07:17:00Z</dcterms:created>
  <dcterms:modified xsi:type="dcterms:W3CDTF">2023-01-16T11:33:00Z</dcterms:modified>
</cp:coreProperties>
</file>